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4CD" w:rsidRPr="004658F8" w:rsidRDefault="009074CD" w:rsidP="00BC189D">
      <w:pPr>
        <w:pStyle w:val="af8"/>
        <w:pageBreakBefore/>
        <w:spacing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t>美国特洛伊大学</w:t>
      </w:r>
    </w:p>
    <w:p w:rsidR="009074CD" w:rsidRPr="004658F8" w:rsidRDefault="009074CD" w:rsidP="00BC189D">
      <w:pPr>
        <w:pStyle w:val="af8"/>
        <w:spacing w:afterLines="100" w:after="326"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t>及所在城市简介</w:t>
      </w:r>
    </w:p>
    <w:p w:rsidR="009074CD" w:rsidRPr="004658F8" w:rsidRDefault="009074CD" w:rsidP="00BC189D">
      <w:pPr>
        <w:widowControl/>
        <w:spacing w:beforeLines="30" w:before="97" w:line="350" w:lineRule="exact"/>
        <w:ind w:firstLineChars="195" w:firstLine="411"/>
        <w:jc w:val="left"/>
        <w:rPr>
          <w:color w:val="000000"/>
          <w:sz w:val="21"/>
          <w:szCs w:val="21"/>
        </w:rPr>
      </w:pPr>
      <w:r w:rsidRPr="004658F8">
        <w:rPr>
          <w:rFonts w:hint="eastAsia"/>
          <w:b/>
          <w:bCs/>
          <w:color w:val="000000"/>
          <w:kern w:val="0"/>
          <w:sz w:val="21"/>
          <w:szCs w:val="21"/>
        </w:rPr>
        <w:t>奖学金：</w:t>
      </w:r>
      <w:r w:rsidRPr="004658F8">
        <w:rPr>
          <w:rFonts w:hint="eastAsia"/>
          <w:color w:val="000000"/>
          <w:sz w:val="21"/>
          <w:szCs w:val="21"/>
        </w:rPr>
        <w:t>学校为</w:t>
      </w:r>
      <w:r w:rsidRPr="004658F8">
        <w:rPr>
          <w:color w:val="000000"/>
          <w:sz w:val="21"/>
          <w:szCs w:val="21"/>
        </w:rPr>
        <w:t>121</w:t>
      </w:r>
      <w:r w:rsidRPr="004658F8">
        <w:rPr>
          <w:rFonts w:hint="eastAsia"/>
          <w:color w:val="000000"/>
          <w:sz w:val="21"/>
          <w:szCs w:val="21"/>
        </w:rPr>
        <w:t>项目学生专门设立史无前例的大幅奖学金。只要学生保证</w:t>
      </w:r>
      <w:r w:rsidRPr="004658F8">
        <w:rPr>
          <w:color w:val="000000"/>
          <w:sz w:val="21"/>
          <w:szCs w:val="21"/>
        </w:rPr>
        <w:t>GPA</w:t>
      </w:r>
      <w:r w:rsidRPr="004658F8">
        <w:rPr>
          <w:rFonts w:hint="eastAsia"/>
          <w:color w:val="000000"/>
          <w:sz w:val="21"/>
          <w:szCs w:val="21"/>
        </w:rPr>
        <w:t>不低于</w:t>
      </w:r>
      <w:r w:rsidRPr="004658F8">
        <w:rPr>
          <w:color w:val="000000"/>
          <w:sz w:val="21"/>
          <w:szCs w:val="21"/>
        </w:rPr>
        <w:t>2.0</w:t>
      </w:r>
      <w:r w:rsidRPr="004658F8">
        <w:rPr>
          <w:rFonts w:hint="eastAsia"/>
          <w:color w:val="000000"/>
          <w:sz w:val="21"/>
          <w:szCs w:val="21"/>
        </w:rPr>
        <w:t>，均可获得</w:t>
      </w:r>
      <w:r w:rsidRPr="004658F8">
        <w:rPr>
          <w:color w:val="000000"/>
          <w:sz w:val="21"/>
          <w:szCs w:val="21"/>
        </w:rPr>
        <w:t>50%</w:t>
      </w:r>
      <w:r w:rsidRPr="004658F8">
        <w:rPr>
          <w:rFonts w:hint="eastAsia"/>
          <w:color w:val="000000"/>
          <w:sz w:val="21"/>
          <w:szCs w:val="21"/>
        </w:rPr>
        <w:t>的学费减免。在特洛伊大学并非昂贵的学费基础上，每个学生最低都有</w:t>
      </w:r>
      <w:r w:rsidRPr="004658F8">
        <w:rPr>
          <w:color w:val="000000"/>
          <w:sz w:val="21"/>
          <w:szCs w:val="21"/>
        </w:rPr>
        <w:t>6000</w:t>
      </w:r>
      <w:r w:rsidRPr="004658F8">
        <w:rPr>
          <w:rFonts w:hint="eastAsia"/>
          <w:color w:val="000000"/>
          <w:sz w:val="21"/>
          <w:szCs w:val="21"/>
        </w:rPr>
        <w:t>美元左右奖学金，选课多的达到</w:t>
      </w:r>
      <w:r w:rsidRPr="004658F8">
        <w:rPr>
          <w:color w:val="000000"/>
          <w:sz w:val="21"/>
          <w:szCs w:val="21"/>
        </w:rPr>
        <w:t>8000</w:t>
      </w:r>
      <w:r w:rsidRPr="004658F8">
        <w:rPr>
          <w:rFonts w:hint="eastAsia"/>
          <w:color w:val="000000"/>
          <w:sz w:val="21"/>
          <w:szCs w:val="21"/>
        </w:rPr>
        <w:t>美元左右。（本奖学金只适用于本科课程的学习，不适于</w:t>
      </w:r>
      <w:r w:rsidRPr="004658F8">
        <w:rPr>
          <w:color w:val="000000"/>
          <w:sz w:val="21"/>
          <w:szCs w:val="21"/>
        </w:rPr>
        <w:t>ESL</w:t>
      </w:r>
      <w:r w:rsidRPr="004658F8">
        <w:rPr>
          <w:rFonts w:hint="eastAsia"/>
          <w:color w:val="000000"/>
          <w:sz w:val="21"/>
          <w:szCs w:val="21"/>
        </w:rPr>
        <w:t>语言课程的学习，因为</w:t>
      </w:r>
      <w:r w:rsidRPr="004658F8">
        <w:rPr>
          <w:color w:val="000000"/>
          <w:sz w:val="21"/>
          <w:szCs w:val="21"/>
        </w:rPr>
        <w:t>ESL</w:t>
      </w:r>
      <w:r w:rsidRPr="004658F8">
        <w:rPr>
          <w:rFonts w:hint="eastAsia"/>
          <w:color w:val="000000"/>
          <w:sz w:val="21"/>
          <w:szCs w:val="21"/>
        </w:rPr>
        <w:t>学习学费本身就比较低）。</w:t>
      </w:r>
    </w:p>
    <w:p w:rsidR="009074CD" w:rsidRPr="004658F8" w:rsidRDefault="009074CD" w:rsidP="00BC189D">
      <w:pPr>
        <w:spacing w:beforeLines="50" w:before="163" w:line="350" w:lineRule="exact"/>
        <w:ind w:firstLineChars="196" w:firstLine="413"/>
        <w:rPr>
          <w:b/>
          <w:color w:val="000000"/>
          <w:sz w:val="21"/>
          <w:szCs w:val="21"/>
        </w:rPr>
      </w:pPr>
      <w:r w:rsidRPr="004658F8">
        <w:rPr>
          <w:rFonts w:hint="eastAsia"/>
          <w:b/>
          <w:color w:val="000000"/>
          <w:sz w:val="21"/>
          <w:szCs w:val="21"/>
        </w:rPr>
        <w:t>一、学校简介</w:t>
      </w:r>
    </w:p>
    <w:p w:rsidR="009074CD" w:rsidRPr="004658F8" w:rsidRDefault="009074CD" w:rsidP="002B58C7">
      <w:pPr>
        <w:spacing w:line="350" w:lineRule="exact"/>
        <w:ind w:firstLineChars="200" w:firstLine="420"/>
        <w:rPr>
          <w:color w:val="000000"/>
          <w:sz w:val="21"/>
          <w:szCs w:val="21"/>
        </w:rPr>
      </w:pPr>
      <w:r w:rsidRPr="004658F8">
        <w:rPr>
          <w:rFonts w:hint="eastAsia"/>
          <w:color w:val="000000"/>
          <w:sz w:val="21"/>
          <w:szCs w:val="21"/>
        </w:rPr>
        <w:t>美国特洛伊大学（</w:t>
      </w:r>
      <w:r w:rsidRPr="004658F8">
        <w:rPr>
          <w:color w:val="000000"/>
          <w:sz w:val="21"/>
          <w:szCs w:val="21"/>
        </w:rPr>
        <w:t>Troy University</w:t>
      </w:r>
      <w:r w:rsidRPr="004658F8">
        <w:rPr>
          <w:rFonts w:hint="eastAsia"/>
          <w:color w:val="000000"/>
          <w:sz w:val="21"/>
          <w:szCs w:val="21"/>
        </w:rPr>
        <w:t>，简称</w:t>
      </w:r>
      <w:r w:rsidRPr="004658F8">
        <w:rPr>
          <w:color w:val="000000"/>
          <w:sz w:val="21"/>
          <w:szCs w:val="21"/>
        </w:rPr>
        <w:t>TROY</w:t>
      </w:r>
      <w:r w:rsidRPr="004658F8">
        <w:rPr>
          <w:rFonts w:hint="eastAsia"/>
          <w:color w:val="000000"/>
          <w:sz w:val="21"/>
          <w:szCs w:val="21"/>
        </w:rPr>
        <w:t>）位于美国阿拉巴马州特洛伊市，成立于</w:t>
      </w:r>
      <w:r w:rsidRPr="004658F8">
        <w:rPr>
          <w:color w:val="000000"/>
          <w:sz w:val="21"/>
          <w:szCs w:val="21"/>
        </w:rPr>
        <w:t>1887</w:t>
      </w:r>
      <w:r w:rsidRPr="004658F8">
        <w:rPr>
          <w:rFonts w:hint="eastAsia"/>
          <w:color w:val="000000"/>
          <w:sz w:val="21"/>
          <w:szCs w:val="21"/>
        </w:rPr>
        <w:t>年，前身是一所师范学校，后建设成一所优秀的公立大学。</w:t>
      </w:r>
      <w:r w:rsidRPr="004658F8">
        <w:rPr>
          <w:color w:val="000000"/>
          <w:sz w:val="21"/>
          <w:szCs w:val="21"/>
        </w:rPr>
        <w:t>TROY</w:t>
      </w:r>
      <w:r w:rsidRPr="004658F8">
        <w:rPr>
          <w:rFonts w:hint="eastAsia"/>
          <w:color w:val="000000"/>
          <w:sz w:val="21"/>
          <w:szCs w:val="21"/>
        </w:rPr>
        <w:t>连续七年被《普林斯顿评论》评为</w:t>
      </w:r>
      <w:r w:rsidRPr="004658F8">
        <w:rPr>
          <w:color w:val="000000"/>
          <w:sz w:val="21"/>
          <w:szCs w:val="21"/>
        </w:rPr>
        <w:t>“</w:t>
      </w:r>
      <w:r w:rsidRPr="004658F8">
        <w:rPr>
          <w:rFonts w:hint="eastAsia"/>
          <w:color w:val="000000"/>
          <w:sz w:val="21"/>
          <w:szCs w:val="21"/>
        </w:rPr>
        <w:t>东南部最有价值和最安全的大学</w:t>
      </w:r>
      <w:r w:rsidRPr="004658F8">
        <w:rPr>
          <w:color w:val="000000"/>
          <w:sz w:val="21"/>
          <w:szCs w:val="21"/>
        </w:rPr>
        <w:t>”</w:t>
      </w:r>
      <w:r w:rsidRPr="004658F8">
        <w:rPr>
          <w:rFonts w:hint="eastAsia"/>
          <w:color w:val="000000"/>
          <w:sz w:val="21"/>
          <w:szCs w:val="21"/>
        </w:rPr>
        <w:t>，还以低廉的学费和出色的学生成就（包括研究生研究成果）被美国《福布斯杂志》评为</w:t>
      </w:r>
      <w:r w:rsidRPr="004658F8">
        <w:rPr>
          <w:color w:val="000000"/>
          <w:sz w:val="21"/>
          <w:szCs w:val="21"/>
        </w:rPr>
        <w:t>2010</w:t>
      </w:r>
      <w:r w:rsidRPr="004658F8">
        <w:rPr>
          <w:rFonts w:hint="eastAsia"/>
          <w:color w:val="000000"/>
          <w:sz w:val="21"/>
          <w:szCs w:val="21"/>
        </w:rPr>
        <w:t>年阿拉巴马州最好的公立大学，排名第十六位。另外，其他很多出版刊物，如《卡普兰</w:t>
      </w:r>
      <w:r w:rsidRPr="004658F8">
        <w:rPr>
          <w:color w:val="000000"/>
          <w:sz w:val="21"/>
          <w:szCs w:val="21"/>
        </w:rPr>
        <w:t xml:space="preserve"> / </w:t>
      </w:r>
      <w:r w:rsidRPr="004658F8">
        <w:rPr>
          <w:rFonts w:hint="eastAsia"/>
          <w:color w:val="000000"/>
          <w:sz w:val="21"/>
          <w:szCs w:val="21"/>
        </w:rPr>
        <w:t>新闻周刊》大学目录排名、《美国新闻和世界报道》和《财富》杂志的大学指南栏目都认为</w:t>
      </w:r>
      <w:r w:rsidRPr="004658F8">
        <w:rPr>
          <w:color w:val="000000"/>
          <w:sz w:val="21"/>
          <w:szCs w:val="21"/>
        </w:rPr>
        <w:t>TROY</w:t>
      </w:r>
      <w:r w:rsidRPr="004658F8">
        <w:rPr>
          <w:rFonts w:hint="eastAsia"/>
          <w:color w:val="000000"/>
          <w:sz w:val="21"/>
          <w:szCs w:val="21"/>
        </w:rPr>
        <w:t>的高等教育非常突出。</w:t>
      </w:r>
    </w:p>
    <w:p w:rsidR="009074CD" w:rsidRPr="004658F8" w:rsidRDefault="009074CD" w:rsidP="002B58C7">
      <w:pPr>
        <w:spacing w:line="350" w:lineRule="exact"/>
        <w:rPr>
          <w:color w:val="000000"/>
          <w:sz w:val="21"/>
          <w:szCs w:val="21"/>
        </w:rPr>
      </w:pPr>
      <w:r w:rsidRPr="004658F8">
        <w:rPr>
          <w:color w:val="000000"/>
          <w:sz w:val="21"/>
          <w:szCs w:val="21"/>
        </w:rPr>
        <w:tab/>
      </w:r>
      <w:r w:rsidRPr="004658F8">
        <w:rPr>
          <w:rFonts w:hint="eastAsia"/>
          <w:color w:val="000000"/>
          <w:sz w:val="21"/>
          <w:szCs w:val="21"/>
        </w:rPr>
        <w:t>特洛伊市位于美国东南部，是安全度最高的城市，为学生提供了一个舒适、清新、安心的学习和生活环境。该城市的空气质</w:t>
      </w:r>
      <w:bookmarkStart w:id="0" w:name="_GoBack"/>
      <w:bookmarkEnd w:id="0"/>
      <w:r w:rsidRPr="004658F8">
        <w:rPr>
          <w:rFonts w:hint="eastAsia"/>
          <w:color w:val="000000"/>
          <w:sz w:val="21"/>
          <w:szCs w:val="21"/>
        </w:rPr>
        <w:t>量和水质的纯净度也非常高，温和的气候让学生们全年都有机会进行户外活动。</w:t>
      </w:r>
    </w:p>
    <w:p w:rsidR="009074CD" w:rsidRPr="004658F8" w:rsidRDefault="009074CD" w:rsidP="00BC189D">
      <w:pPr>
        <w:spacing w:beforeLines="30" w:before="97" w:line="350" w:lineRule="exact"/>
        <w:ind w:firstLineChars="196" w:firstLine="413"/>
        <w:rPr>
          <w:b/>
          <w:color w:val="000000"/>
          <w:sz w:val="21"/>
          <w:szCs w:val="21"/>
        </w:rPr>
      </w:pPr>
      <w:r w:rsidRPr="004658F8">
        <w:rPr>
          <w:rFonts w:hint="eastAsia"/>
          <w:b/>
          <w:color w:val="000000"/>
          <w:sz w:val="21"/>
          <w:szCs w:val="21"/>
        </w:rPr>
        <w:t>二、专业</w:t>
      </w:r>
    </w:p>
    <w:p w:rsidR="009074CD" w:rsidRPr="004658F8" w:rsidRDefault="009074CD" w:rsidP="002B58C7">
      <w:pPr>
        <w:spacing w:line="350" w:lineRule="exact"/>
        <w:ind w:firstLineChars="200" w:firstLine="420"/>
        <w:rPr>
          <w:color w:val="000000"/>
          <w:sz w:val="21"/>
          <w:szCs w:val="21"/>
        </w:rPr>
      </w:pPr>
      <w:r w:rsidRPr="004658F8">
        <w:rPr>
          <w:rFonts w:hint="eastAsia"/>
          <w:color w:val="000000"/>
          <w:sz w:val="21"/>
          <w:szCs w:val="21"/>
        </w:rPr>
        <w:t>美国特洛伊大学和</w:t>
      </w:r>
      <w:r w:rsidRPr="004658F8">
        <w:rPr>
          <w:color w:val="000000"/>
          <w:sz w:val="21"/>
          <w:szCs w:val="21"/>
        </w:rPr>
        <w:t>121</w:t>
      </w:r>
      <w:r w:rsidRPr="004658F8">
        <w:rPr>
          <w:rFonts w:hint="eastAsia"/>
          <w:color w:val="000000"/>
          <w:sz w:val="21"/>
          <w:szCs w:val="21"/>
        </w:rPr>
        <w:t>项目本身都得到了美国南部大学与学院联盟（</w:t>
      </w:r>
      <w:r w:rsidRPr="004658F8">
        <w:rPr>
          <w:color w:val="000000"/>
          <w:sz w:val="21"/>
          <w:szCs w:val="21"/>
        </w:rPr>
        <w:t>SACS</w:t>
      </w:r>
      <w:r w:rsidRPr="004658F8">
        <w:rPr>
          <w:rFonts w:hint="eastAsia"/>
          <w:color w:val="000000"/>
          <w:sz w:val="21"/>
          <w:szCs w:val="21"/>
        </w:rPr>
        <w:t>）的认可。有</w:t>
      </w:r>
      <w:r w:rsidRPr="004658F8">
        <w:rPr>
          <w:color w:val="000000"/>
          <w:sz w:val="21"/>
          <w:szCs w:val="21"/>
        </w:rPr>
        <w:t>40</w:t>
      </w:r>
      <w:r w:rsidRPr="004658F8">
        <w:rPr>
          <w:rFonts w:hint="eastAsia"/>
          <w:color w:val="000000"/>
          <w:sz w:val="21"/>
          <w:szCs w:val="21"/>
        </w:rPr>
        <w:t>个本科专业（方向）和</w:t>
      </w:r>
      <w:r w:rsidRPr="004658F8">
        <w:rPr>
          <w:color w:val="000000"/>
          <w:sz w:val="21"/>
          <w:szCs w:val="21"/>
        </w:rPr>
        <w:t>19</w:t>
      </w:r>
      <w:r w:rsidRPr="004658F8">
        <w:rPr>
          <w:rFonts w:hint="eastAsia"/>
          <w:color w:val="000000"/>
          <w:sz w:val="21"/>
          <w:szCs w:val="21"/>
        </w:rPr>
        <w:t>个研究生专业可供</w:t>
      </w:r>
      <w:r w:rsidRPr="004658F8">
        <w:rPr>
          <w:color w:val="000000"/>
          <w:sz w:val="21"/>
          <w:szCs w:val="21"/>
        </w:rPr>
        <w:t>121</w:t>
      </w:r>
      <w:r w:rsidRPr="004658F8">
        <w:rPr>
          <w:rFonts w:hint="eastAsia"/>
          <w:color w:val="000000"/>
          <w:sz w:val="21"/>
          <w:szCs w:val="21"/>
        </w:rPr>
        <w:t>项目的学生选择。很多专业项目获得了美国认证机构的认可，如所有的商学专业就被美国商学院协会（</w:t>
      </w:r>
      <w:r w:rsidRPr="004658F8">
        <w:rPr>
          <w:color w:val="000000"/>
          <w:sz w:val="21"/>
          <w:szCs w:val="21"/>
        </w:rPr>
        <w:t>ACBSP</w:t>
      </w:r>
      <w:r w:rsidRPr="004658F8">
        <w:rPr>
          <w:rFonts w:hint="eastAsia"/>
          <w:color w:val="000000"/>
          <w:sz w:val="21"/>
          <w:szCs w:val="21"/>
        </w:rPr>
        <w:t>）所认可。</w:t>
      </w:r>
      <w:r w:rsidRPr="004658F8">
        <w:rPr>
          <w:color w:val="000000"/>
          <w:sz w:val="21"/>
          <w:szCs w:val="21"/>
        </w:rPr>
        <w:t>TROY</w:t>
      </w:r>
      <w:r w:rsidRPr="004658F8">
        <w:rPr>
          <w:rFonts w:hint="eastAsia"/>
          <w:color w:val="000000"/>
          <w:sz w:val="21"/>
          <w:szCs w:val="21"/>
        </w:rPr>
        <w:t>还提供英语第二语言学习</w:t>
      </w:r>
      <w:r w:rsidRPr="004658F8">
        <w:rPr>
          <w:color w:val="000000"/>
          <w:sz w:val="21"/>
          <w:szCs w:val="21"/>
        </w:rPr>
        <w:t>(ESL)</w:t>
      </w:r>
      <w:r w:rsidRPr="004658F8">
        <w:rPr>
          <w:rFonts w:hint="eastAsia"/>
          <w:color w:val="000000"/>
          <w:sz w:val="21"/>
          <w:szCs w:val="21"/>
        </w:rPr>
        <w:t>来帮助国际学生克服语言障碍。</w:t>
      </w:r>
    </w:p>
    <w:p w:rsidR="009074CD" w:rsidRPr="004658F8" w:rsidRDefault="009074CD" w:rsidP="002B58C7">
      <w:pPr>
        <w:spacing w:line="350" w:lineRule="exact"/>
        <w:ind w:firstLineChars="200" w:firstLine="420"/>
        <w:rPr>
          <w:color w:val="000000"/>
          <w:sz w:val="21"/>
          <w:szCs w:val="21"/>
        </w:rPr>
      </w:pPr>
      <w:r w:rsidRPr="004658F8">
        <w:rPr>
          <w:rFonts w:hint="eastAsia"/>
          <w:color w:val="000000"/>
          <w:sz w:val="21"/>
          <w:szCs w:val="21"/>
        </w:rPr>
        <w:lastRenderedPageBreak/>
        <w:t>美国特洛伊大学拥有来自美国不同的州和</w:t>
      </w:r>
      <w:r w:rsidRPr="004658F8">
        <w:rPr>
          <w:color w:val="000000"/>
          <w:sz w:val="21"/>
          <w:szCs w:val="21"/>
        </w:rPr>
        <w:t>80</w:t>
      </w:r>
      <w:r w:rsidRPr="004658F8">
        <w:rPr>
          <w:rFonts w:hint="eastAsia"/>
          <w:color w:val="000000"/>
          <w:sz w:val="21"/>
          <w:szCs w:val="21"/>
        </w:rPr>
        <w:t>个不同国家的在校学生近</w:t>
      </w:r>
      <w:r w:rsidRPr="004658F8">
        <w:rPr>
          <w:color w:val="000000"/>
          <w:sz w:val="21"/>
          <w:szCs w:val="21"/>
        </w:rPr>
        <w:t>10000</w:t>
      </w:r>
      <w:r w:rsidRPr="004658F8">
        <w:rPr>
          <w:rFonts w:hint="eastAsia"/>
          <w:color w:val="000000"/>
          <w:sz w:val="21"/>
          <w:szCs w:val="21"/>
        </w:rPr>
        <w:t>人。特洛伊大学系统给其在全球的教育系统设置了统一标准，从而为其在阿拉巴马洲和全球范围内接近</w:t>
      </w:r>
      <w:r w:rsidRPr="004658F8">
        <w:rPr>
          <w:color w:val="000000"/>
          <w:sz w:val="21"/>
          <w:szCs w:val="21"/>
        </w:rPr>
        <w:t>30,000</w:t>
      </w:r>
      <w:r w:rsidRPr="004658F8">
        <w:rPr>
          <w:rFonts w:hint="eastAsia"/>
          <w:color w:val="000000"/>
          <w:sz w:val="21"/>
          <w:szCs w:val="21"/>
        </w:rPr>
        <w:t>名在校学生提供服务。</w:t>
      </w:r>
    </w:p>
    <w:p w:rsidR="009074CD" w:rsidRPr="004658F8" w:rsidRDefault="009074CD" w:rsidP="00BC189D">
      <w:pPr>
        <w:spacing w:beforeLines="30" w:before="97" w:line="350" w:lineRule="exact"/>
        <w:ind w:firstLineChars="196" w:firstLine="413"/>
        <w:rPr>
          <w:b/>
          <w:color w:val="000000"/>
          <w:sz w:val="21"/>
          <w:szCs w:val="21"/>
        </w:rPr>
      </w:pPr>
      <w:r w:rsidRPr="004658F8">
        <w:rPr>
          <w:rFonts w:hint="eastAsia"/>
          <w:b/>
          <w:color w:val="000000"/>
          <w:sz w:val="21"/>
          <w:szCs w:val="21"/>
        </w:rPr>
        <w:t>三、校园生活</w:t>
      </w:r>
    </w:p>
    <w:p w:rsidR="009074CD" w:rsidRPr="004658F8" w:rsidRDefault="009074CD" w:rsidP="002B58C7">
      <w:pPr>
        <w:spacing w:line="350" w:lineRule="exact"/>
        <w:ind w:firstLineChars="200" w:firstLine="420"/>
        <w:rPr>
          <w:color w:val="000000"/>
          <w:sz w:val="21"/>
          <w:szCs w:val="21"/>
        </w:rPr>
      </w:pPr>
      <w:r w:rsidRPr="004658F8">
        <w:rPr>
          <w:rFonts w:hint="eastAsia"/>
          <w:color w:val="000000"/>
          <w:sz w:val="21"/>
          <w:szCs w:val="21"/>
        </w:rPr>
        <w:t>特洛伊大学鼓励并要求学生参与校园和社区的活动，从更多视角来了解美国生活，从而完善自己。学生也会有很多机会来培养和发展领导能力，以及获得在相关学习领域的工作经验。</w:t>
      </w:r>
    </w:p>
    <w:p w:rsidR="009074CD" w:rsidRPr="004658F8" w:rsidRDefault="009074CD" w:rsidP="002B58C7">
      <w:pPr>
        <w:spacing w:line="350" w:lineRule="exact"/>
        <w:ind w:firstLineChars="200" w:firstLine="420"/>
        <w:rPr>
          <w:color w:val="000000"/>
          <w:sz w:val="21"/>
          <w:szCs w:val="21"/>
        </w:rPr>
      </w:pPr>
      <w:r w:rsidRPr="004658F8">
        <w:rPr>
          <w:rFonts w:hint="eastAsia"/>
          <w:color w:val="000000"/>
          <w:sz w:val="21"/>
          <w:szCs w:val="21"/>
        </w:rPr>
        <w:t>为帮助学生调节在美国的学习生活，很多组织会安排相关的活动，如开车，美国法律，社会安全，银行，健康，烹饪，压力调节和时间管理。</w:t>
      </w:r>
      <w:r w:rsidRPr="004658F8">
        <w:rPr>
          <w:color w:val="000000"/>
          <w:sz w:val="21"/>
          <w:szCs w:val="21"/>
        </w:rPr>
        <w:t>121</w:t>
      </w:r>
      <w:r w:rsidRPr="004658F8">
        <w:rPr>
          <w:rFonts w:hint="eastAsia"/>
          <w:color w:val="000000"/>
          <w:sz w:val="21"/>
          <w:szCs w:val="21"/>
        </w:rPr>
        <w:t>的学生也会和美国同学进行面对面的交谈，这不仅仅是帮助他们调节同时也是帮助他们提高英语的听说能力。写作中心可帮助学生提高他们的写作能力和为国际学生提供交谈的机会。旅行活动，如去迪士尼乐园，纽约市</w:t>
      </w:r>
      <w:r w:rsidRPr="004658F8">
        <w:rPr>
          <w:color w:val="000000"/>
          <w:sz w:val="21"/>
          <w:szCs w:val="21"/>
        </w:rPr>
        <w:t xml:space="preserve">, </w:t>
      </w:r>
      <w:r w:rsidRPr="004658F8">
        <w:rPr>
          <w:rFonts w:hint="eastAsia"/>
          <w:color w:val="000000"/>
          <w:sz w:val="21"/>
          <w:szCs w:val="21"/>
        </w:rPr>
        <w:t>亚特兰大，海边。学校每年定期举行体育活动和娱乐活动。学校还为学生提供很多免费服务</w:t>
      </w:r>
      <w:r w:rsidRPr="004658F8">
        <w:rPr>
          <w:color w:val="000000"/>
          <w:sz w:val="21"/>
          <w:szCs w:val="21"/>
        </w:rPr>
        <w:t xml:space="preserve">, </w:t>
      </w:r>
      <w:r w:rsidRPr="004658F8">
        <w:rPr>
          <w:rFonts w:hint="eastAsia"/>
          <w:color w:val="000000"/>
          <w:sz w:val="21"/>
          <w:szCs w:val="21"/>
        </w:rPr>
        <w:t>比如很多部门都有给学生免费使用的计算机房，为学生提供休闲娱乐设施，包括两个游泳池、一个体育馆、一个健身房、一个高尔夫球训练场以及网球场、运动场和游戏室。每周都会放映电影，还有各种各样的音乐会和体育活动。</w:t>
      </w:r>
    </w:p>
    <w:p w:rsidR="009074CD" w:rsidRPr="004658F8" w:rsidRDefault="009074CD" w:rsidP="002B58C7">
      <w:pPr>
        <w:spacing w:line="350" w:lineRule="exact"/>
        <w:ind w:firstLineChars="200" w:firstLine="420"/>
        <w:rPr>
          <w:color w:val="000000"/>
          <w:sz w:val="21"/>
          <w:szCs w:val="21"/>
        </w:rPr>
      </w:pPr>
      <w:r w:rsidRPr="004658F8">
        <w:rPr>
          <w:rFonts w:hint="eastAsia"/>
          <w:color w:val="000000"/>
          <w:sz w:val="21"/>
          <w:szCs w:val="21"/>
        </w:rPr>
        <w:t>美国特洛伊大学是</w:t>
      </w:r>
      <w:r w:rsidRPr="004658F8">
        <w:rPr>
          <w:color w:val="000000"/>
          <w:sz w:val="21"/>
          <w:szCs w:val="21"/>
        </w:rPr>
        <w:t>2001</w:t>
      </w:r>
      <w:r w:rsidRPr="004658F8">
        <w:rPr>
          <w:rFonts w:hint="eastAsia"/>
          <w:color w:val="000000"/>
          <w:sz w:val="21"/>
          <w:szCs w:val="21"/>
        </w:rPr>
        <w:t>年参加</w:t>
      </w:r>
      <w:r w:rsidRPr="004658F8">
        <w:rPr>
          <w:color w:val="000000"/>
          <w:sz w:val="21"/>
          <w:szCs w:val="21"/>
        </w:rPr>
        <w:t>121</w:t>
      </w:r>
      <w:r w:rsidRPr="004658F8">
        <w:rPr>
          <w:rFonts w:hint="eastAsia"/>
          <w:color w:val="000000"/>
          <w:sz w:val="21"/>
          <w:szCs w:val="21"/>
        </w:rPr>
        <w:t>项目的第</w:t>
      </w:r>
      <w:r w:rsidRPr="004658F8">
        <w:rPr>
          <w:color w:val="000000"/>
          <w:sz w:val="21"/>
          <w:szCs w:val="21"/>
        </w:rPr>
        <w:t>1</w:t>
      </w:r>
      <w:r w:rsidRPr="004658F8">
        <w:rPr>
          <w:rFonts w:hint="eastAsia"/>
          <w:color w:val="000000"/>
          <w:sz w:val="21"/>
          <w:szCs w:val="21"/>
        </w:rPr>
        <w:t>所美方大学，其办学模式日后也被其他美国大学借鉴。从</w:t>
      </w:r>
      <w:r w:rsidRPr="004658F8">
        <w:rPr>
          <w:color w:val="000000"/>
          <w:sz w:val="21"/>
          <w:szCs w:val="21"/>
        </w:rPr>
        <w:t>2001</w:t>
      </w:r>
      <w:r w:rsidRPr="004658F8">
        <w:rPr>
          <w:rFonts w:hint="eastAsia"/>
          <w:color w:val="000000"/>
          <w:sz w:val="21"/>
          <w:szCs w:val="21"/>
        </w:rPr>
        <w:t>年起共有</w:t>
      </w:r>
      <w:r w:rsidRPr="004658F8">
        <w:rPr>
          <w:color w:val="000000"/>
          <w:sz w:val="21"/>
          <w:szCs w:val="21"/>
        </w:rPr>
        <w:t>500</w:t>
      </w:r>
      <w:r w:rsidRPr="004658F8">
        <w:rPr>
          <w:rFonts w:hint="eastAsia"/>
          <w:color w:val="000000"/>
          <w:sz w:val="21"/>
          <w:szCs w:val="21"/>
        </w:rPr>
        <w:t>多名</w:t>
      </w:r>
      <w:r w:rsidRPr="004658F8">
        <w:rPr>
          <w:color w:val="000000"/>
          <w:sz w:val="21"/>
          <w:szCs w:val="21"/>
        </w:rPr>
        <w:t>121</w:t>
      </w:r>
      <w:r w:rsidRPr="004658F8">
        <w:rPr>
          <w:rFonts w:hint="eastAsia"/>
          <w:color w:val="000000"/>
          <w:sz w:val="21"/>
          <w:szCs w:val="21"/>
        </w:rPr>
        <w:t>项目的学生赴美国特洛伊大学学习，目前已有</w:t>
      </w:r>
      <w:r w:rsidRPr="004658F8">
        <w:rPr>
          <w:color w:val="000000"/>
          <w:sz w:val="21"/>
          <w:szCs w:val="21"/>
        </w:rPr>
        <w:t>380</w:t>
      </w:r>
      <w:r w:rsidRPr="004658F8">
        <w:rPr>
          <w:rFonts w:hint="eastAsia"/>
          <w:color w:val="000000"/>
          <w:sz w:val="21"/>
          <w:szCs w:val="21"/>
        </w:rPr>
        <w:t>多名学生获得学士（硕士）学位，其余正在学习当中。很多毕业的</w:t>
      </w:r>
      <w:r w:rsidRPr="004658F8">
        <w:rPr>
          <w:color w:val="000000"/>
          <w:sz w:val="21"/>
          <w:szCs w:val="21"/>
        </w:rPr>
        <w:t>121</w:t>
      </w:r>
      <w:r w:rsidRPr="004658F8">
        <w:rPr>
          <w:rFonts w:hint="eastAsia"/>
          <w:color w:val="000000"/>
          <w:sz w:val="21"/>
          <w:szCs w:val="21"/>
        </w:rPr>
        <w:t>项目学生已经申请到美国的其他高校，攻读硕士</w:t>
      </w:r>
      <w:smartTag w:uri="urn:schemas-microsoft-com:office:smarttags" w:element="PersonName">
        <w:smartTagPr>
          <w:attr w:name="ProductID" w:val="和"/>
        </w:smartTagPr>
        <w:r w:rsidRPr="004658F8">
          <w:rPr>
            <w:rFonts w:hint="eastAsia"/>
            <w:color w:val="000000"/>
            <w:sz w:val="21"/>
            <w:szCs w:val="21"/>
          </w:rPr>
          <w:t>和</w:t>
        </w:r>
      </w:smartTag>
      <w:r w:rsidRPr="004658F8">
        <w:rPr>
          <w:rFonts w:hint="eastAsia"/>
          <w:color w:val="000000"/>
          <w:sz w:val="21"/>
          <w:szCs w:val="21"/>
        </w:rPr>
        <w:t>博士学位。</w:t>
      </w:r>
    </w:p>
    <w:p w:rsidR="009074CD" w:rsidRPr="004658F8" w:rsidRDefault="009074CD" w:rsidP="00BC189D">
      <w:pPr>
        <w:spacing w:beforeLines="30" w:before="97" w:line="350" w:lineRule="exact"/>
        <w:ind w:firstLineChars="196" w:firstLine="413"/>
        <w:rPr>
          <w:b/>
          <w:color w:val="000000"/>
          <w:sz w:val="21"/>
          <w:szCs w:val="21"/>
        </w:rPr>
      </w:pPr>
      <w:r w:rsidRPr="004658F8">
        <w:rPr>
          <w:rFonts w:hint="eastAsia"/>
          <w:b/>
          <w:color w:val="000000"/>
          <w:sz w:val="21"/>
          <w:szCs w:val="21"/>
        </w:rPr>
        <w:t>四、主要费用（</w:t>
      </w:r>
      <w:r w:rsidRPr="004658F8">
        <w:rPr>
          <w:b/>
          <w:color w:val="000000"/>
          <w:sz w:val="21"/>
          <w:szCs w:val="21"/>
        </w:rPr>
        <w:t>2018-2019</w:t>
      </w:r>
      <w:r w:rsidRPr="004658F8">
        <w:rPr>
          <w:rFonts w:hint="eastAsia"/>
          <w:b/>
          <w:color w:val="000000"/>
          <w:sz w:val="21"/>
          <w:szCs w:val="21"/>
        </w:rPr>
        <w:t>年实际费用可能会有小幅度调整）</w:t>
      </w:r>
    </w:p>
    <w:p w:rsidR="009074CD" w:rsidRPr="004658F8" w:rsidRDefault="009074CD" w:rsidP="002B58C7">
      <w:pPr>
        <w:widowControl/>
        <w:numPr>
          <w:ilvl w:val="0"/>
          <w:numId w:val="1"/>
        </w:numPr>
        <w:spacing w:line="350" w:lineRule="exact"/>
        <w:ind w:left="1134" w:hanging="708"/>
        <w:jc w:val="left"/>
        <w:rPr>
          <w:color w:val="000000"/>
          <w:kern w:val="0"/>
          <w:sz w:val="21"/>
          <w:szCs w:val="21"/>
        </w:rPr>
      </w:pPr>
      <w:r w:rsidRPr="004658F8">
        <w:rPr>
          <w:rFonts w:hint="eastAsia"/>
          <w:color w:val="000000"/>
          <w:kern w:val="0"/>
          <w:sz w:val="21"/>
          <w:szCs w:val="21"/>
          <w:u w:val="single"/>
        </w:rPr>
        <w:t>每学年本科生学费</w:t>
      </w:r>
      <w:r w:rsidRPr="004658F8">
        <w:rPr>
          <w:rFonts w:hint="eastAsia"/>
          <w:color w:val="000000"/>
          <w:kern w:val="0"/>
          <w:sz w:val="21"/>
          <w:szCs w:val="21"/>
        </w:rPr>
        <w:t>：</w:t>
      </w:r>
      <w:r w:rsidRPr="004658F8">
        <w:rPr>
          <w:color w:val="000000"/>
          <w:kern w:val="0"/>
          <w:sz w:val="21"/>
          <w:szCs w:val="21"/>
        </w:rPr>
        <w:t>16000</w:t>
      </w:r>
      <w:r w:rsidRPr="004658F8">
        <w:rPr>
          <w:rFonts w:hint="eastAsia"/>
          <w:color w:val="000000"/>
          <w:kern w:val="0"/>
          <w:sz w:val="21"/>
          <w:szCs w:val="21"/>
        </w:rPr>
        <w:t>美元（不包括夏季学期，</w:t>
      </w:r>
      <w:r w:rsidRPr="004658F8">
        <w:rPr>
          <w:rFonts w:hint="eastAsia"/>
          <w:b/>
          <w:color w:val="000000"/>
          <w:kern w:val="0"/>
          <w:sz w:val="21"/>
          <w:szCs w:val="21"/>
        </w:rPr>
        <w:t>项目学生</w:t>
      </w:r>
    </w:p>
    <w:p w:rsidR="009074CD" w:rsidRPr="004658F8" w:rsidRDefault="009074CD" w:rsidP="002B58C7">
      <w:pPr>
        <w:widowControl/>
        <w:spacing w:line="350" w:lineRule="exact"/>
        <w:ind w:leftChars="177" w:left="425" w:firstLineChars="196" w:firstLine="413"/>
        <w:jc w:val="left"/>
        <w:rPr>
          <w:color w:val="000000"/>
          <w:kern w:val="0"/>
          <w:sz w:val="21"/>
          <w:szCs w:val="21"/>
        </w:rPr>
      </w:pPr>
      <w:r w:rsidRPr="004658F8">
        <w:rPr>
          <w:b/>
          <w:color w:val="000000"/>
          <w:kern w:val="0"/>
          <w:sz w:val="21"/>
          <w:szCs w:val="21"/>
        </w:rPr>
        <w:lastRenderedPageBreak/>
        <w:t>GPA</w:t>
      </w:r>
      <w:r w:rsidRPr="004658F8">
        <w:rPr>
          <w:rFonts w:hint="eastAsia"/>
          <w:b/>
          <w:color w:val="000000"/>
          <w:kern w:val="0"/>
          <w:sz w:val="21"/>
          <w:szCs w:val="21"/>
        </w:rPr>
        <w:t>达到</w:t>
      </w:r>
      <w:r w:rsidRPr="004658F8">
        <w:rPr>
          <w:b/>
          <w:color w:val="000000"/>
          <w:kern w:val="0"/>
          <w:sz w:val="21"/>
          <w:szCs w:val="21"/>
        </w:rPr>
        <w:t>2.0</w:t>
      </w:r>
      <w:r w:rsidRPr="004658F8">
        <w:rPr>
          <w:rFonts w:hint="eastAsia"/>
          <w:b/>
          <w:color w:val="000000"/>
          <w:kern w:val="0"/>
          <w:sz w:val="21"/>
          <w:szCs w:val="21"/>
        </w:rPr>
        <w:t>可以获得</w:t>
      </w:r>
      <w:r w:rsidRPr="004658F8">
        <w:rPr>
          <w:b/>
          <w:color w:val="000000"/>
          <w:kern w:val="0"/>
          <w:sz w:val="21"/>
          <w:szCs w:val="21"/>
        </w:rPr>
        <w:t>50%</w:t>
      </w:r>
      <w:r w:rsidRPr="004658F8">
        <w:rPr>
          <w:rFonts w:hint="eastAsia"/>
          <w:b/>
          <w:color w:val="000000"/>
          <w:kern w:val="0"/>
          <w:sz w:val="21"/>
          <w:szCs w:val="21"/>
        </w:rPr>
        <w:t>学费减免，实际学费为</w:t>
      </w:r>
      <w:r w:rsidRPr="004658F8">
        <w:rPr>
          <w:b/>
          <w:color w:val="000000"/>
          <w:kern w:val="0"/>
          <w:sz w:val="21"/>
          <w:szCs w:val="21"/>
        </w:rPr>
        <w:t>8000</w:t>
      </w:r>
      <w:r w:rsidRPr="004658F8">
        <w:rPr>
          <w:rFonts w:hint="eastAsia"/>
          <w:b/>
          <w:color w:val="000000"/>
          <w:kern w:val="0"/>
          <w:sz w:val="21"/>
          <w:szCs w:val="21"/>
        </w:rPr>
        <w:t>美元。</w:t>
      </w:r>
      <w:r w:rsidRPr="004658F8">
        <w:rPr>
          <w:rFonts w:hint="eastAsia"/>
          <w:color w:val="000000"/>
          <w:kern w:val="0"/>
          <w:sz w:val="21"/>
          <w:szCs w:val="21"/>
        </w:rPr>
        <w:t>）</w:t>
      </w:r>
    </w:p>
    <w:p w:rsidR="009074CD" w:rsidRPr="004658F8" w:rsidRDefault="009074CD" w:rsidP="002B58C7">
      <w:pPr>
        <w:widowControl/>
        <w:spacing w:line="350" w:lineRule="exact"/>
        <w:ind w:leftChars="353" w:left="1135" w:hangingChars="137" w:hanging="288"/>
        <w:jc w:val="left"/>
        <w:rPr>
          <w:color w:val="000000"/>
          <w:kern w:val="0"/>
          <w:sz w:val="21"/>
          <w:szCs w:val="21"/>
        </w:rPr>
      </w:pPr>
      <w:r w:rsidRPr="004658F8">
        <w:rPr>
          <w:rFonts w:hint="eastAsia"/>
          <w:color w:val="000000"/>
          <w:kern w:val="0"/>
          <w:sz w:val="21"/>
          <w:szCs w:val="21"/>
          <w:u w:val="single"/>
        </w:rPr>
        <w:t>每学年研究生学费</w:t>
      </w:r>
      <w:r w:rsidRPr="004658F8">
        <w:rPr>
          <w:rFonts w:hint="eastAsia"/>
          <w:color w:val="000000"/>
          <w:kern w:val="0"/>
          <w:sz w:val="21"/>
          <w:szCs w:val="21"/>
        </w:rPr>
        <w:t>：</w:t>
      </w:r>
      <w:r w:rsidRPr="004658F8">
        <w:rPr>
          <w:color w:val="000000"/>
          <w:kern w:val="0"/>
          <w:sz w:val="21"/>
          <w:szCs w:val="21"/>
        </w:rPr>
        <w:t>15000</w:t>
      </w:r>
      <w:r w:rsidRPr="004658F8">
        <w:rPr>
          <w:rFonts w:hint="eastAsia"/>
          <w:color w:val="000000"/>
          <w:kern w:val="0"/>
          <w:sz w:val="21"/>
          <w:szCs w:val="21"/>
        </w:rPr>
        <w:t>美元（不包括夏季学期）</w:t>
      </w:r>
    </w:p>
    <w:p w:rsidR="009074CD" w:rsidRPr="004658F8" w:rsidRDefault="009074CD" w:rsidP="002B58C7">
      <w:pPr>
        <w:widowControl/>
        <w:numPr>
          <w:ilvl w:val="0"/>
          <w:numId w:val="1"/>
        </w:numPr>
        <w:spacing w:line="350" w:lineRule="exact"/>
        <w:ind w:left="1134" w:hanging="708"/>
        <w:jc w:val="left"/>
        <w:rPr>
          <w:color w:val="000000"/>
          <w:kern w:val="0"/>
          <w:sz w:val="21"/>
          <w:szCs w:val="21"/>
        </w:rPr>
      </w:pPr>
      <w:r w:rsidRPr="004658F8">
        <w:rPr>
          <w:rFonts w:hint="eastAsia"/>
          <w:color w:val="000000"/>
          <w:kern w:val="0"/>
          <w:sz w:val="21"/>
          <w:szCs w:val="21"/>
        </w:rPr>
        <w:t>每年食宿费：</w:t>
      </w:r>
      <w:r w:rsidRPr="004658F8">
        <w:rPr>
          <w:color w:val="000000"/>
          <w:kern w:val="0"/>
          <w:sz w:val="21"/>
          <w:szCs w:val="21"/>
        </w:rPr>
        <w:t>7078</w:t>
      </w:r>
      <w:r w:rsidRPr="004658F8">
        <w:rPr>
          <w:rFonts w:hint="eastAsia"/>
          <w:color w:val="000000"/>
          <w:kern w:val="0"/>
          <w:sz w:val="21"/>
          <w:szCs w:val="21"/>
        </w:rPr>
        <w:t>美元（含假期，在学校定餐）</w:t>
      </w:r>
    </w:p>
    <w:p w:rsidR="009074CD" w:rsidRPr="004658F8" w:rsidRDefault="009074CD" w:rsidP="002B58C7">
      <w:pPr>
        <w:widowControl/>
        <w:numPr>
          <w:ilvl w:val="0"/>
          <w:numId w:val="1"/>
        </w:numPr>
        <w:spacing w:line="350" w:lineRule="exact"/>
        <w:ind w:left="1134" w:hanging="708"/>
        <w:jc w:val="left"/>
        <w:rPr>
          <w:color w:val="000000"/>
          <w:kern w:val="0"/>
          <w:sz w:val="21"/>
          <w:szCs w:val="21"/>
        </w:rPr>
      </w:pPr>
      <w:r w:rsidRPr="004658F8">
        <w:rPr>
          <w:rFonts w:hint="eastAsia"/>
          <w:color w:val="000000"/>
          <w:kern w:val="0"/>
          <w:sz w:val="21"/>
          <w:szCs w:val="21"/>
        </w:rPr>
        <w:t>医疗保险费：</w:t>
      </w:r>
      <w:r w:rsidRPr="004658F8">
        <w:rPr>
          <w:color w:val="000000"/>
          <w:kern w:val="0"/>
          <w:sz w:val="21"/>
          <w:szCs w:val="21"/>
        </w:rPr>
        <w:t>1740</w:t>
      </w:r>
      <w:r w:rsidRPr="004658F8">
        <w:rPr>
          <w:rFonts w:hint="eastAsia"/>
          <w:color w:val="000000"/>
          <w:kern w:val="0"/>
          <w:sz w:val="21"/>
          <w:szCs w:val="21"/>
        </w:rPr>
        <w:t>美元</w:t>
      </w:r>
    </w:p>
    <w:p w:rsidR="009074CD" w:rsidRPr="004658F8" w:rsidRDefault="009074CD" w:rsidP="002B58C7">
      <w:pPr>
        <w:widowControl/>
        <w:numPr>
          <w:ilvl w:val="0"/>
          <w:numId w:val="1"/>
        </w:numPr>
        <w:spacing w:line="350" w:lineRule="exact"/>
        <w:ind w:left="425" w:firstLine="0"/>
        <w:jc w:val="left"/>
        <w:rPr>
          <w:color w:val="000000"/>
          <w:spacing w:val="-8"/>
          <w:kern w:val="0"/>
          <w:sz w:val="21"/>
          <w:szCs w:val="21"/>
        </w:rPr>
      </w:pPr>
      <w:r w:rsidRPr="004658F8">
        <w:rPr>
          <w:rFonts w:hint="eastAsia"/>
          <w:color w:val="000000"/>
          <w:spacing w:val="-8"/>
          <w:kern w:val="0"/>
          <w:sz w:val="21"/>
          <w:szCs w:val="21"/>
        </w:rPr>
        <w:t>英语补习费（一学期）：</w:t>
      </w:r>
      <w:r w:rsidRPr="004658F8">
        <w:rPr>
          <w:color w:val="000000"/>
          <w:spacing w:val="-8"/>
          <w:kern w:val="0"/>
          <w:sz w:val="21"/>
          <w:szCs w:val="21"/>
        </w:rPr>
        <w:t>3750</w:t>
      </w:r>
      <w:r w:rsidRPr="004658F8">
        <w:rPr>
          <w:rFonts w:hint="eastAsia"/>
          <w:color w:val="000000"/>
          <w:spacing w:val="-8"/>
          <w:kern w:val="0"/>
          <w:sz w:val="21"/>
          <w:szCs w:val="21"/>
        </w:rPr>
        <w:t>美元（达到英语要求后不用再交）</w:t>
      </w:r>
    </w:p>
    <w:p w:rsidR="009074CD" w:rsidRPr="004658F8" w:rsidRDefault="009074CD" w:rsidP="00BC189D">
      <w:pPr>
        <w:spacing w:beforeLines="30" w:before="97" w:line="350" w:lineRule="exact"/>
        <w:ind w:firstLineChars="196" w:firstLine="413"/>
        <w:rPr>
          <w:b/>
          <w:color w:val="000000"/>
          <w:sz w:val="21"/>
          <w:szCs w:val="21"/>
        </w:rPr>
      </w:pPr>
      <w:r w:rsidRPr="004658F8">
        <w:rPr>
          <w:rFonts w:hint="eastAsia"/>
          <w:b/>
          <w:color w:val="000000"/>
          <w:sz w:val="21"/>
          <w:szCs w:val="21"/>
        </w:rPr>
        <w:t>五、学校所在城市简介</w:t>
      </w:r>
    </w:p>
    <w:p w:rsidR="009074CD" w:rsidRPr="004658F8" w:rsidRDefault="009074CD" w:rsidP="002B58C7">
      <w:pPr>
        <w:spacing w:line="350" w:lineRule="exact"/>
        <w:ind w:firstLineChars="200" w:firstLine="420"/>
        <w:rPr>
          <w:color w:val="000000"/>
          <w:sz w:val="21"/>
          <w:szCs w:val="21"/>
        </w:rPr>
      </w:pPr>
      <w:r w:rsidRPr="004658F8">
        <w:rPr>
          <w:rFonts w:hint="eastAsia"/>
          <w:color w:val="000000"/>
          <w:sz w:val="21"/>
          <w:szCs w:val="21"/>
        </w:rPr>
        <w:t>美国特洛伊市位于美国亚拉巴马州东南部，人口大约有</w:t>
      </w:r>
      <w:r w:rsidRPr="004658F8">
        <w:rPr>
          <w:color w:val="000000"/>
          <w:sz w:val="21"/>
          <w:szCs w:val="21"/>
        </w:rPr>
        <w:t>20,000</w:t>
      </w:r>
      <w:r w:rsidRPr="004658F8">
        <w:rPr>
          <w:rFonts w:hint="eastAsia"/>
          <w:color w:val="000000"/>
          <w:sz w:val="21"/>
          <w:szCs w:val="21"/>
        </w:rPr>
        <w:t>人。从特洛伊市去周边的大城市很方便：距州府蒙哥马利市</w:t>
      </w:r>
      <w:smartTag w:uri="urn:schemas-microsoft-com:office:smarttags" w:element="chmetcnv">
        <w:smartTagPr>
          <w:attr w:name="TCSC" w:val="0"/>
          <w:attr w:name="NumberType" w:val="1"/>
          <w:attr w:name="Negative" w:val="False"/>
          <w:attr w:name="HasSpace" w:val="False"/>
          <w:attr w:name="SourceValue" w:val="72"/>
          <w:attr w:name="UnitName" w:val="公里"/>
        </w:smartTagPr>
        <w:r w:rsidRPr="004658F8">
          <w:rPr>
            <w:color w:val="000000"/>
            <w:sz w:val="21"/>
            <w:szCs w:val="21"/>
          </w:rPr>
          <w:t>72</w:t>
        </w:r>
        <w:r w:rsidRPr="004658F8">
          <w:rPr>
            <w:rFonts w:hint="eastAsia"/>
            <w:color w:val="000000"/>
            <w:sz w:val="21"/>
            <w:szCs w:val="21"/>
          </w:rPr>
          <w:t>公里</w:t>
        </w:r>
      </w:smartTag>
      <w:r w:rsidRPr="004658F8">
        <w:rPr>
          <w:rFonts w:hint="eastAsia"/>
          <w:color w:val="000000"/>
          <w:sz w:val="21"/>
          <w:szCs w:val="21"/>
        </w:rPr>
        <w:t>，不到一小时的车程；距伯明翰市</w:t>
      </w:r>
      <w:smartTag w:uri="urn:schemas-microsoft-com:office:smarttags" w:element="chmetcnv">
        <w:smartTagPr>
          <w:attr w:name="TCSC" w:val="0"/>
          <w:attr w:name="NumberType" w:val="1"/>
          <w:attr w:name="Negative" w:val="False"/>
          <w:attr w:name="HasSpace" w:val="False"/>
          <w:attr w:name="SourceValue" w:val="206"/>
          <w:attr w:name="UnitName" w:val="公里"/>
        </w:smartTagPr>
        <w:r w:rsidRPr="004658F8">
          <w:rPr>
            <w:color w:val="000000"/>
            <w:sz w:val="21"/>
            <w:szCs w:val="21"/>
          </w:rPr>
          <w:t>206</w:t>
        </w:r>
        <w:r w:rsidRPr="004658F8">
          <w:rPr>
            <w:rFonts w:hint="eastAsia"/>
            <w:color w:val="000000"/>
            <w:sz w:val="21"/>
            <w:szCs w:val="21"/>
          </w:rPr>
          <w:t>公里</w:t>
        </w:r>
      </w:smartTag>
      <w:r w:rsidRPr="004658F8">
        <w:rPr>
          <w:rFonts w:hint="eastAsia"/>
          <w:color w:val="000000"/>
          <w:sz w:val="21"/>
          <w:szCs w:val="21"/>
        </w:rPr>
        <w:t>，大概两小时的车程；距亚特兰大市</w:t>
      </w:r>
      <w:smartTag w:uri="urn:schemas-microsoft-com:office:smarttags" w:element="chmetcnv">
        <w:smartTagPr>
          <w:attr w:name="TCSC" w:val="0"/>
          <w:attr w:name="NumberType" w:val="1"/>
          <w:attr w:name="Negative" w:val="False"/>
          <w:attr w:name="HasSpace" w:val="False"/>
          <w:attr w:name="SourceValue" w:val="322"/>
          <w:attr w:name="UnitName" w:val="公里"/>
        </w:smartTagPr>
        <w:r w:rsidRPr="004658F8">
          <w:rPr>
            <w:color w:val="000000"/>
            <w:sz w:val="21"/>
            <w:szCs w:val="21"/>
          </w:rPr>
          <w:t>322</w:t>
        </w:r>
        <w:r w:rsidRPr="004658F8">
          <w:rPr>
            <w:rFonts w:hint="eastAsia"/>
            <w:color w:val="000000"/>
            <w:sz w:val="21"/>
            <w:szCs w:val="21"/>
          </w:rPr>
          <w:t>公里</w:t>
        </w:r>
      </w:smartTag>
      <w:r w:rsidRPr="004658F8">
        <w:rPr>
          <w:rFonts w:hint="eastAsia"/>
          <w:color w:val="000000"/>
          <w:sz w:val="21"/>
          <w:szCs w:val="21"/>
        </w:rPr>
        <w:t>，三小时的车程。</w:t>
      </w:r>
    </w:p>
    <w:p w:rsidR="009074CD" w:rsidRPr="004658F8" w:rsidRDefault="009074CD" w:rsidP="002B58C7">
      <w:pPr>
        <w:spacing w:line="350" w:lineRule="exact"/>
        <w:ind w:firstLineChars="200" w:firstLine="420"/>
        <w:rPr>
          <w:color w:val="000000"/>
          <w:sz w:val="21"/>
          <w:szCs w:val="21"/>
        </w:rPr>
      </w:pPr>
      <w:r w:rsidRPr="004658F8">
        <w:rPr>
          <w:rFonts w:hint="eastAsia"/>
          <w:color w:val="000000"/>
          <w:sz w:val="21"/>
          <w:szCs w:val="21"/>
        </w:rPr>
        <w:t>美国特洛伊大学国际学生主要购物地点是</w:t>
      </w:r>
      <w:r w:rsidRPr="004658F8">
        <w:rPr>
          <w:color w:val="000000"/>
          <w:sz w:val="21"/>
          <w:szCs w:val="21"/>
        </w:rPr>
        <w:t>24</w:t>
      </w:r>
      <w:r w:rsidRPr="004658F8">
        <w:rPr>
          <w:rFonts w:hint="eastAsia"/>
          <w:color w:val="000000"/>
          <w:sz w:val="21"/>
          <w:szCs w:val="21"/>
        </w:rPr>
        <w:t>小时开放的沃尔玛超市，也可以去很多商店和小型购物中心。大学公共汽车每周带学生去沃尔玛</w:t>
      </w:r>
      <w:r w:rsidRPr="004658F8">
        <w:rPr>
          <w:color w:val="000000"/>
          <w:sz w:val="21"/>
          <w:szCs w:val="21"/>
        </w:rPr>
        <w:t>3</w:t>
      </w:r>
      <w:r w:rsidRPr="004658F8">
        <w:rPr>
          <w:rFonts w:hint="eastAsia"/>
          <w:color w:val="000000"/>
          <w:sz w:val="21"/>
          <w:szCs w:val="21"/>
        </w:rPr>
        <w:t>次，也会安排去蒙哥马利和亚特兰大购物。</w:t>
      </w:r>
    </w:p>
    <w:p w:rsidR="009074CD" w:rsidRPr="004658F8" w:rsidRDefault="009074CD" w:rsidP="002B58C7">
      <w:pPr>
        <w:spacing w:line="350" w:lineRule="exact"/>
        <w:ind w:firstLineChars="200" w:firstLine="420"/>
        <w:rPr>
          <w:color w:val="000000"/>
          <w:sz w:val="21"/>
          <w:szCs w:val="21"/>
        </w:rPr>
      </w:pPr>
      <w:r w:rsidRPr="004658F8">
        <w:rPr>
          <w:rFonts w:hint="eastAsia"/>
          <w:color w:val="000000"/>
          <w:sz w:val="21"/>
          <w:szCs w:val="21"/>
        </w:rPr>
        <w:t>特洛伊市的气候特点是夏天较热、冬天温和，年均降雨量为</w:t>
      </w:r>
      <w:smartTag w:uri="urn:schemas-microsoft-com:office:smarttags" w:element="chmetcnv">
        <w:smartTagPr>
          <w:attr w:name="TCSC" w:val="0"/>
          <w:attr w:name="NumberType" w:val="1"/>
          <w:attr w:name="Negative" w:val="False"/>
          <w:attr w:name="HasSpace" w:val="False"/>
          <w:attr w:name="SourceValue" w:val="53.83"/>
          <w:attr w:name="UnitName" w:val="毫米"/>
        </w:smartTagPr>
        <w:r w:rsidRPr="004658F8">
          <w:rPr>
            <w:color w:val="000000"/>
            <w:sz w:val="21"/>
            <w:szCs w:val="21"/>
          </w:rPr>
          <w:t>53.83</w:t>
        </w:r>
        <w:r w:rsidRPr="004658F8">
          <w:rPr>
            <w:rFonts w:hint="eastAsia"/>
            <w:color w:val="000000"/>
            <w:sz w:val="21"/>
            <w:szCs w:val="21"/>
          </w:rPr>
          <w:t>毫米</w:t>
        </w:r>
      </w:smartTag>
      <w:r w:rsidRPr="004658F8">
        <w:rPr>
          <w:rFonts w:hint="eastAsia"/>
          <w:color w:val="000000"/>
          <w:sz w:val="21"/>
          <w:szCs w:val="21"/>
        </w:rPr>
        <w:t>。全年降雨分布均匀，三月是一年中降雨量最大的月份，平均降雨是</w:t>
      </w:r>
      <w:smartTag w:uri="urn:schemas-microsoft-com:office:smarttags" w:element="chmetcnv">
        <w:smartTagPr>
          <w:attr w:name="TCSC" w:val="0"/>
          <w:attr w:name="NumberType" w:val="1"/>
          <w:attr w:name="Negative" w:val="False"/>
          <w:attr w:name="HasSpace" w:val="False"/>
          <w:attr w:name="SourceValue" w:val="6.56"/>
          <w:attr w:name="UnitName" w:val="毫米"/>
        </w:smartTagPr>
        <w:r w:rsidRPr="004658F8">
          <w:rPr>
            <w:color w:val="000000"/>
            <w:sz w:val="21"/>
            <w:szCs w:val="21"/>
          </w:rPr>
          <w:t>6.56</w:t>
        </w:r>
        <w:r w:rsidRPr="004658F8">
          <w:rPr>
            <w:rFonts w:hint="eastAsia"/>
            <w:color w:val="000000"/>
            <w:sz w:val="21"/>
            <w:szCs w:val="21"/>
          </w:rPr>
          <w:t>毫米</w:t>
        </w:r>
      </w:smartTag>
      <w:r w:rsidRPr="004658F8">
        <w:rPr>
          <w:rFonts w:hint="eastAsia"/>
          <w:color w:val="000000"/>
          <w:sz w:val="21"/>
          <w:szCs w:val="21"/>
        </w:rPr>
        <w:t>；几乎终年不降雪。平均气温：一月份</w:t>
      </w:r>
      <w:r w:rsidRPr="004658F8">
        <w:rPr>
          <w:color w:val="000000"/>
          <w:sz w:val="21"/>
          <w:szCs w:val="21"/>
        </w:rPr>
        <w:t>15ºC</w:t>
      </w:r>
      <w:r w:rsidRPr="004658F8">
        <w:rPr>
          <w:rFonts w:hint="eastAsia"/>
          <w:color w:val="000000"/>
          <w:sz w:val="21"/>
          <w:szCs w:val="21"/>
        </w:rPr>
        <w:t>；四月份</w:t>
      </w:r>
      <w:r w:rsidRPr="004658F8">
        <w:rPr>
          <w:color w:val="000000"/>
          <w:sz w:val="21"/>
          <w:szCs w:val="21"/>
        </w:rPr>
        <w:t>25ºC</w:t>
      </w:r>
      <w:r w:rsidRPr="004658F8">
        <w:rPr>
          <w:rFonts w:hint="eastAsia"/>
          <w:color w:val="000000"/>
          <w:sz w:val="21"/>
          <w:szCs w:val="21"/>
        </w:rPr>
        <w:t>；七月份</w:t>
      </w:r>
      <w:r w:rsidRPr="004658F8">
        <w:rPr>
          <w:color w:val="000000"/>
          <w:sz w:val="21"/>
          <w:szCs w:val="21"/>
        </w:rPr>
        <w:t>33ºC</w:t>
      </w:r>
      <w:r w:rsidRPr="004658F8">
        <w:rPr>
          <w:rFonts w:hint="eastAsia"/>
          <w:color w:val="000000"/>
          <w:sz w:val="21"/>
          <w:szCs w:val="21"/>
        </w:rPr>
        <w:t>；十月份</w:t>
      </w:r>
      <w:r w:rsidRPr="004658F8">
        <w:rPr>
          <w:color w:val="000000"/>
          <w:sz w:val="21"/>
          <w:szCs w:val="21"/>
        </w:rPr>
        <w:t>21ºC</w:t>
      </w:r>
      <w:r w:rsidRPr="004658F8">
        <w:rPr>
          <w:rFonts w:hint="eastAsia"/>
          <w:color w:val="000000"/>
          <w:sz w:val="21"/>
          <w:szCs w:val="21"/>
        </w:rPr>
        <w:t>。</w:t>
      </w:r>
    </w:p>
    <w:p w:rsidR="009074CD" w:rsidRPr="004658F8" w:rsidRDefault="009074CD">
      <w:pPr>
        <w:pStyle w:val="af8"/>
        <w:spacing w:line="440" w:lineRule="exact"/>
        <w:jc w:val="both"/>
        <w:rPr>
          <w:rFonts w:ascii="Times New Roman" w:eastAsia="宋体" w:cs="Times New Roman"/>
          <w:color w:val="000000"/>
          <w:kern w:val="2"/>
          <w:sz w:val="21"/>
          <w:szCs w:val="21"/>
          <w:lang w:val="en-US"/>
        </w:rPr>
      </w:pPr>
    </w:p>
    <w:p w:rsidR="009074CD" w:rsidRPr="004658F8" w:rsidRDefault="009074CD">
      <w:pPr>
        <w:pStyle w:val="af8"/>
        <w:spacing w:line="440" w:lineRule="exact"/>
        <w:jc w:val="both"/>
        <w:rPr>
          <w:rFonts w:ascii="Times New Roman" w:eastAsia="宋体" w:cs="Times New Roman"/>
          <w:color w:val="000000"/>
          <w:kern w:val="2"/>
          <w:sz w:val="21"/>
          <w:szCs w:val="21"/>
          <w:lang w:val="en-US"/>
        </w:rPr>
      </w:pPr>
    </w:p>
    <w:p w:rsidR="009074CD" w:rsidRPr="004658F8" w:rsidRDefault="009074CD">
      <w:pPr>
        <w:pStyle w:val="af8"/>
        <w:spacing w:line="440" w:lineRule="exact"/>
        <w:jc w:val="both"/>
        <w:rPr>
          <w:rFonts w:ascii="Times New Roman" w:eastAsia="宋体" w:cs="Times New Roman"/>
          <w:color w:val="000000"/>
          <w:kern w:val="2"/>
          <w:sz w:val="21"/>
          <w:szCs w:val="21"/>
          <w:lang w:val="en-US"/>
        </w:rPr>
      </w:pPr>
    </w:p>
    <w:p w:rsidR="009074CD" w:rsidRPr="004658F8" w:rsidRDefault="009074CD">
      <w:pPr>
        <w:pStyle w:val="af8"/>
        <w:spacing w:line="440" w:lineRule="exact"/>
        <w:jc w:val="both"/>
        <w:rPr>
          <w:rFonts w:ascii="Times New Roman" w:eastAsia="宋体" w:cs="Times New Roman"/>
          <w:color w:val="000000"/>
          <w:kern w:val="2"/>
          <w:sz w:val="21"/>
          <w:szCs w:val="21"/>
          <w:lang w:val="en-US"/>
        </w:rPr>
      </w:pPr>
    </w:p>
    <w:p w:rsidR="009074CD" w:rsidRPr="004658F8" w:rsidRDefault="009074CD">
      <w:pPr>
        <w:pStyle w:val="af8"/>
        <w:spacing w:line="440" w:lineRule="exact"/>
        <w:jc w:val="both"/>
        <w:rPr>
          <w:rFonts w:ascii="Times New Roman" w:eastAsia="宋体" w:cs="Times New Roman"/>
          <w:color w:val="000000"/>
          <w:kern w:val="2"/>
          <w:sz w:val="21"/>
          <w:szCs w:val="21"/>
          <w:lang w:val="en-US"/>
        </w:rPr>
      </w:pPr>
    </w:p>
    <w:p w:rsidR="009074CD" w:rsidRDefault="009074CD">
      <w:pPr>
        <w:pStyle w:val="af8"/>
        <w:spacing w:line="440" w:lineRule="exact"/>
        <w:rPr>
          <w:rFonts w:ascii="Times New Roman" w:eastAsia="宋体" w:cs="Times New Roman"/>
          <w:b/>
          <w:color w:val="000000"/>
          <w:kern w:val="2"/>
          <w:sz w:val="28"/>
          <w:szCs w:val="28"/>
          <w:lang w:val="en-US"/>
        </w:rPr>
      </w:pPr>
    </w:p>
    <w:p w:rsidR="002B58C7" w:rsidRDefault="002B58C7">
      <w:pPr>
        <w:pStyle w:val="af8"/>
        <w:spacing w:line="440" w:lineRule="exact"/>
        <w:rPr>
          <w:rFonts w:ascii="Times New Roman" w:eastAsia="宋体" w:cs="Times New Roman"/>
          <w:b/>
          <w:color w:val="000000"/>
          <w:kern w:val="2"/>
          <w:sz w:val="28"/>
          <w:szCs w:val="28"/>
          <w:lang w:val="en-US"/>
        </w:rPr>
      </w:pPr>
    </w:p>
    <w:p w:rsidR="009074CD" w:rsidRPr="004658F8" w:rsidRDefault="009074CD" w:rsidP="00BC189D">
      <w:pPr>
        <w:pStyle w:val="af8"/>
        <w:pageBreakBefore/>
        <w:spacing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lastRenderedPageBreak/>
        <w:t>美国鲍尔州立大学</w:t>
      </w:r>
    </w:p>
    <w:p w:rsidR="009074CD" w:rsidRPr="004658F8" w:rsidRDefault="009074CD" w:rsidP="00BC189D">
      <w:pPr>
        <w:pStyle w:val="af8"/>
        <w:spacing w:afterLines="50" w:after="163"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t>及所在城市简介</w:t>
      </w:r>
    </w:p>
    <w:p w:rsidR="009074CD" w:rsidRPr="004658F8" w:rsidRDefault="009074CD" w:rsidP="00BC189D">
      <w:pPr>
        <w:pStyle w:val="10"/>
        <w:spacing w:after="0" w:line="300" w:lineRule="exact"/>
        <w:ind w:left="0"/>
        <w:rPr>
          <w:rFonts w:ascii="Times New Roman" w:hAnsi="Times New Roman"/>
          <w:b/>
          <w:bCs/>
          <w:color w:val="000000"/>
          <w:sz w:val="21"/>
          <w:szCs w:val="21"/>
        </w:rPr>
      </w:pPr>
      <w:r w:rsidRPr="004658F8">
        <w:rPr>
          <w:rFonts w:ascii="Times New Roman" w:hAnsi="Times New Roman" w:hint="eastAsia"/>
          <w:b/>
          <w:bCs/>
          <w:color w:val="000000"/>
          <w:sz w:val="21"/>
          <w:szCs w:val="21"/>
        </w:rPr>
        <w:t>百年传承</w:t>
      </w:r>
    </w:p>
    <w:p w:rsidR="009074CD" w:rsidRPr="004658F8" w:rsidRDefault="009074CD" w:rsidP="00BC189D">
      <w:pPr>
        <w:pStyle w:val="10"/>
        <w:snapToGrid w:val="0"/>
        <w:spacing w:after="0" w:line="300" w:lineRule="exact"/>
        <w:ind w:left="0"/>
        <w:rPr>
          <w:rFonts w:ascii="Times New Roman" w:hAnsi="Times New Roman"/>
          <w:bCs/>
          <w:color w:val="000000"/>
          <w:spacing w:val="-2"/>
          <w:sz w:val="21"/>
          <w:szCs w:val="21"/>
        </w:rPr>
      </w:pPr>
      <w:r w:rsidRPr="004658F8">
        <w:rPr>
          <w:rFonts w:ascii="Times New Roman" w:hAnsi="Times New Roman" w:hint="eastAsia"/>
          <w:bCs/>
          <w:color w:val="000000"/>
          <w:spacing w:val="-2"/>
          <w:sz w:val="21"/>
          <w:szCs w:val="21"/>
        </w:rPr>
        <w:t>始建于</w:t>
      </w:r>
      <w:r w:rsidRPr="004658F8">
        <w:rPr>
          <w:rFonts w:ascii="Times New Roman" w:hAnsi="Times New Roman"/>
          <w:bCs/>
          <w:color w:val="000000"/>
          <w:spacing w:val="-2"/>
          <w:sz w:val="21"/>
          <w:szCs w:val="21"/>
        </w:rPr>
        <w:t>1918</w:t>
      </w:r>
      <w:r w:rsidRPr="004658F8">
        <w:rPr>
          <w:rFonts w:ascii="Times New Roman" w:hAnsi="Times New Roman" w:hint="eastAsia"/>
          <w:bCs/>
          <w:color w:val="000000"/>
          <w:spacing w:val="-2"/>
          <w:sz w:val="21"/>
          <w:szCs w:val="21"/>
        </w:rPr>
        <w:t>年，教育底蕴深厚。获得美国顶尖财团</w:t>
      </w:r>
      <w:r w:rsidRPr="004658F8">
        <w:rPr>
          <w:rFonts w:ascii="Times New Roman" w:hAnsi="Times New Roman"/>
          <w:bCs/>
          <w:color w:val="000000"/>
          <w:spacing w:val="-2"/>
          <w:sz w:val="21"/>
          <w:szCs w:val="21"/>
        </w:rPr>
        <w:t>“</w:t>
      </w:r>
      <w:r w:rsidRPr="004658F8">
        <w:rPr>
          <w:rFonts w:ascii="Times New Roman" w:hAnsi="Times New Roman" w:hint="eastAsia"/>
          <w:bCs/>
          <w:color w:val="000000"/>
          <w:spacing w:val="-2"/>
          <w:sz w:val="21"/>
          <w:szCs w:val="21"/>
        </w:rPr>
        <w:t>鲍尔</w:t>
      </w:r>
      <w:r w:rsidRPr="004658F8">
        <w:rPr>
          <w:rFonts w:ascii="Times New Roman" w:hAnsi="Times New Roman"/>
          <w:bCs/>
          <w:color w:val="000000"/>
          <w:spacing w:val="-2"/>
          <w:sz w:val="21"/>
          <w:szCs w:val="21"/>
        </w:rPr>
        <w:t>”</w:t>
      </w:r>
      <w:r w:rsidRPr="004658F8">
        <w:rPr>
          <w:rFonts w:ascii="Times New Roman" w:hAnsi="Times New Roman" w:hint="eastAsia"/>
          <w:bCs/>
          <w:color w:val="000000"/>
          <w:spacing w:val="-2"/>
          <w:sz w:val="21"/>
          <w:szCs w:val="21"/>
        </w:rPr>
        <w:t>家族资助，于</w:t>
      </w:r>
      <w:r w:rsidRPr="004658F8">
        <w:rPr>
          <w:rFonts w:ascii="Times New Roman" w:hAnsi="Times New Roman"/>
          <w:bCs/>
          <w:color w:val="000000"/>
          <w:spacing w:val="-2"/>
          <w:sz w:val="21"/>
          <w:szCs w:val="21"/>
        </w:rPr>
        <w:t>20</w:t>
      </w:r>
      <w:r w:rsidRPr="004658F8">
        <w:rPr>
          <w:rFonts w:ascii="Times New Roman" w:hAnsi="Times New Roman" w:hint="eastAsia"/>
          <w:bCs/>
          <w:color w:val="000000"/>
          <w:spacing w:val="-2"/>
          <w:sz w:val="21"/>
          <w:szCs w:val="21"/>
        </w:rPr>
        <w:t>世纪</w:t>
      </w:r>
      <w:r w:rsidRPr="004658F8">
        <w:rPr>
          <w:rFonts w:ascii="Times New Roman" w:hAnsi="Times New Roman"/>
          <w:bCs/>
          <w:color w:val="000000"/>
          <w:spacing w:val="-2"/>
          <w:sz w:val="21"/>
          <w:szCs w:val="21"/>
        </w:rPr>
        <w:t>20</w:t>
      </w:r>
      <w:r w:rsidRPr="004658F8">
        <w:rPr>
          <w:rFonts w:ascii="Times New Roman" w:hAnsi="Times New Roman" w:hint="eastAsia"/>
          <w:bCs/>
          <w:color w:val="000000"/>
          <w:spacing w:val="-2"/>
          <w:sz w:val="21"/>
          <w:szCs w:val="21"/>
        </w:rPr>
        <w:t>年代改以</w:t>
      </w:r>
      <w:r w:rsidRPr="004658F8">
        <w:rPr>
          <w:rFonts w:ascii="Times New Roman" w:hAnsi="Times New Roman"/>
          <w:bCs/>
          <w:color w:val="000000"/>
          <w:spacing w:val="-2"/>
          <w:sz w:val="21"/>
          <w:szCs w:val="21"/>
        </w:rPr>
        <w:t>“</w:t>
      </w:r>
      <w:r w:rsidRPr="004658F8">
        <w:rPr>
          <w:rFonts w:ascii="Times New Roman" w:hAnsi="Times New Roman" w:hint="eastAsia"/>
          <w:bCs/>
          <w:color w:val="000000"/>
          <w:spacing w:val="-2"/>
          <w:sz w:val="21"/>
          <w:szCs w:val="21"/>
        </w:rPr>
        <w:t>鲍尔</w:t>
      </w:r>
      <w:r w:rsidRPr="004658F8">
        <w:rPr>
          <w:rFonts w:ascii="Times New Roman" w:hAnsi="Times New Roman"/>
          <w:bCs/>
          <w:color w:val="000000"/>
          <w:spacing w:val="-2"/>
          <w:sz w:val="21"/>
          <w:szCs w:val="21"/>
        </w:rPr>
        <w:t>”</w:t>
      </w:r>
      <w:r w:rsidRPr="004658F8">
        <w:rPr>
          <w:rFonts w:ascii="Times New Roman" w:hAnsi="Times New Roman" w:hint="eastAsia"/>
          <w:bCs/>
          <w:color w:val="000000"/>
          <w:spacing w:val="-2"/>
          <w:sz w:val="21"/>
          <w:szCs w:val="21"/>
        </w:rPr>
        <w:t>命名。秉承</w:t>
      </w:r>
      <w:r w:rsidRPr="004658F8">
        <w:rPr>
          <w:rFonts w:ascii="Times New Roman" w:hAnsi="Times New Roman"/>
          <w:bCs/>
          <w:color w:val="000000"/>
          <w:spacing w:val="-2"/>
          <w:sz w:val="21"/>
          <w:szCs w:val="21"/>
        </w:rPr>
        <w:t>“</w:t>
      </w:r>
      <w:r w:rsidRPr="004658F8">
        <w:rPr>
          <w:rFonts w:ascii="Times New Roman" w:hAnsi="Times New Roman" w:hint="eastAsia"/>
          <w:bCs/>
          <w:color w:val="000000"/>
          <w:spacing w:val="-2"/>
          <w:sz w:val="21"/>
          <w:szCs w:val="21"/>
        </w:rPr>
        <w:t>学生为本</w:t>
      </w:r>
      <w:r w:rsidRPr="004658F8">
        <w:rPr>
          <w:rFonts w:ascii="Times New Roman" w:hAnsi="Times New Roman"/>
          <w:bCs/>
          <w:color w:val="000000"/>
          <w:spacing w:val="-2"/>
          <w:sz w:val="21"/>
          <w:szCs w:val="21"/>
        </w:rPr>
        <w:t>”</w:t>
      </w:r>
      <w:r w:rsidRPr="004658F8">
        <w:rPr>
          <w:rFonts w:ascii="Times New Roman" w:hAnsi="Times New Roman" w:hint="eastAsia"/>
          <w:bCs/>
          <w:color w:val="000000"/>
          <w:spacing w:val="-2"/>
          <w:sz w:val="21"/>
          <w:szCs w:val="21"/>
        </w:rPr>
        <w:t>的宗旨，百年不变。</w:t>
      </w:r>
    </w:p>
    <w:p w:rsidR="009074CD" w:rsidRPr="004658F8" w:rsidRDefault="009074CD" w:rsidP="00BC189D">
      <w:pPr>
        <w:pStyle w:val="10"/>
        <w:snapToGrid w:val="0"/>
        <w:spacing w:beforeLines="50" w:before="163" w:after="0" w:line="300" w:lineRule="exact"/>
        <w:ind w:left="0"/>
        <w:rPr>
          <w:rFonts w:ascii="Times New Roman" w:hAnsi="Times New Roman"/>
          <w:bCs/>
          <w:color w:val="000000"/>
          <w:sz w:val="21"/>
          <w:szCs w:val="21"/>
        </w:rPr>
      </w:pPr>
      <w:r w:rsidRPr="004658F8">
        <w:rPr>
          <w:rFonts w:ascii="Times New Roman" w:hAnsi="Times New Roman" w:hint="eastAsia"/>
          <w:b/>
          <w:bCs/>
          <w:color w:val="000000"/>
          <w:sz w:val="21"/>
          <w:szCs w:val="21"/>
        </w:rPr>
        <w:t>综合的学术氛围</w:t>
      </w:r>
    </w:p>
    <w:p w:rsidR="009074CD" w:rsidRPr="004658F8" w:rsidRDefault="009074CD" w:rsidP="00BC189D">
      <w:pPr>
        <w:pStyle w:val="10"/>
        <w:snapToGrid w:val="0"/>
        <w:spacing w:after="0" w:line="300" w:lineRule="exact"/>
        <w:ind w:left="0"/>
        <w:rPr>
          <w:rFonts w:ascii="Times New Roman" w:hAnsi="Times New Roman"/>
          <w:bCs/>
          <w:color w:val="000000"/>
          <w:sz w:val="21"/>
          <w:szCs w:val="21"/>
        </w:rPr>
      </w:pPr>
      <w:r w:rsidRPr="004658F8">
        <w:rPr>
          <w:rFonts w:ascii="Times New Roman" w:hAnsi="Times New Roman" w:hint="eastAsia"/>
          <w:bCs/>
          <w:color w:val="000000"/>
          <w:sz w:val="21"/>
          <w:szCs w:val="21"/>
        </w:rPr>
        <w:t>超过</w:t>
      </w:r>
      <w:r w:rsidRPr="004658F8">
        <w:rPr>
          <w:rFonts w:ascii="Times New Roman" w:hAnsi="Times New Roman"/>
          <w:bCs/>
          <w:color w:val="000000"/>
          <w:sz w:val="21"/>
          <w:szCs w:val="21"/>
        </w:rPr>
        <w:t>180</w:t>
      </w:r>
      <w:r w:rsidRPr="004658F8">
        <w:rPr>
          <w:rFonts w:ascii="Times New Roman" w:hAnsi="Times New Roman" w:hint="eastAsia"/>
          <w:bCs/>
          <w:color w:val="000000"/>
          <w:sz w:val="21"/>
          <w:szCs w:val="21"/>
        </w:rPr>
        <w:t>个本科专业和</w:t>
      </w:r>
      <w:r w:rsidRPr="004658F8">
        <w:rPr>
          <w:rFonts w:ascii="Times New Roman" w:hAnsi="Times New Roman"/>
          <w:bCs/>
          <w:color w:val="000000"/>
          <w:sz w:val="21"/>
          <w:szCs w:val="21"/>
        </w:rPr>
        <w:t>100</w:t>
      </w:r>
      <w:r w:rsidRPr="004658F8">
        <w:rPr>
          <w:rFonts w:ascii="Times New Roman" w:hAnsi="Times New Roman" w:hint="eastAsia"/>
          <w:bCs/>
          <w:color w:val="000000"/>
          <w:sz w:val="21"/>
          <w:szCs w:val="21"/>
        </w:rPr>
        <w:t>多个硕士及博士学位。学术氛围浓厚。学生可以跨学科，跨领域，探索自己的兴趣，全面发展。</w:t>
      </w:r>
    </w:p>
    <w:p w:rsidR="009074CD" w:rsidRPr="004658F8" w:rsidRDefault="009074CD" w:rsidP="00BC189D">
      <w:pPr>
        <w:pStyle w:val="10"/>
        <w:snapToGrid w:val="0"/>
        <w:spacing w:beforeLines="50" w:before="163" w:after="0" w:line="300" w:lineRule="exact"/>
        <w:ind w:left="0"/>
        <w:rPr>
          <w:rFonts w:ascii="Times New Roman" w:hAnsi="Times New Roman"/>
          <w:b/>
          <w:bCs/>
          <w:color w:val="000000"/>
          <w:sz w:val="21"/>
          <w:szCs w:val="21"/>
        </w:rPr>
      </w:pPr>
      <w:r w:rsidRPr="004658F8">
        <w:rPr>
          <w:rFonts w:ascii="Times New Roman" w:hAnsi="Times New Roman" w:hint="eastAsia"/>
          <w:b/>
          <w:bCs/>
          <w:color w:val="000000"/>
          <w:sz w:val="21"/>
          <w:szCs w:val="21"/>
        </w:rPr>
        <w:t>成功的教学模式</w:t>
      </w:r>
    </w:p>
    <w:p w:rsidR="009074CD" w:rsidRPr="004658F8" w:rsidRDefault="009074CD" w:rsidP="00BC189D">
      <w:pPr>
        <w:pStyle w:val="10"/>
        <w:numPr>
          <w:ilvl w:val="0"/>
          <w:numId w:val="2"/>
        </w:numPr>
        <w:spacing w:line="300" w:lineRule="exact"/>
        <w:rPr>
          <w:rFonts w:ascii="Times New Roman" w:hAnsi="Times New Roman"/>
          <w:color w:val="000000"/>
          <w:sz w:val="21"/>
          <w:szCs w:val="21"/>
        </w:rPr>
      </w:pPr>
      <w:r w:rsidRPr="004658F8">
        <w:rPr>
          <w:rFonts w:ascii="Times New Roman" w:hAnsi="Times New Roman" w:hint="eastAsia"/>
          <w:color w:val="000000"/>
          <w:sz w:val="21"/>
          <w:szCs w:val="21"/>
        </w:rPr>
        <w:t>小班化教学，坚持</w:t>
      </w:r>
      <w:r w:rsidRPr="004658F8">
        <w:rPr>
          <w:rFonts w:ascii="Times New Roman" w:hAnsi="Times New Roman"/>
          <w:color w:val="000000"/>
          <w:sz w:val="21"/>
          <w:szCs w:val="21"/>
        </w:rPr>
        <w:t>16:1</w:t>
      </w:r>
      <w:r w:rsidRPr="004658F8">
        <w:rPr>
          <w:rFonts w:ascii="Times New Roman" w:hAnsi="Times New Roman" w:hint="eastAsia"/>
          <w:color w:val="000000"/>
          <w:sz w:val="21"/>
          <w:szCs w:val="21"/>
        </w:rPr>
        <w:t>的学生</w:t>
      </w:r>
      <w:r w:rsidRPr="004658F8">
        <w:rPr>
          <w:rFonts w:ascii="Times New Roman" w:hAnsi="Times New Roman"/>
          <w:color w:val="000000"/>
          <w:sz w:val="21"/>
          <w:szCs w:val="21"/>
        </w:rPr>
        <w:t>/</w:t>
      </w:r>
      <w:r w:rsidRPr="004658F8">
        <w:rPr>
          <w:rFonts w:ascii="Times New Roman" w:hAnsi="Times New Roman" w:hint="eastAsia"/>
          <w:color w:val="000000"/>
          <w:sz w:val="21"/>
          <w:szCs w:val="21"/>
        </w:rPr>
        <w:t>教师比例。</w:t>
      </w:r>
    </w:p>
    <w:p w:rsidR="009074CD" w:rsidRPr="004658F8" w:rsidRDefault="009074CD" w:rsidP="00BC189D">
      <w:pPr>
        <w:pStyle w:val="10"/>
        <w:numPr>
          <w:ilvl w:val="0"/>
          <w:numId w:val="2"/>
        </w:numPr>
        <w:spacing w:line="300" w:lineRule="exact"/>
        <w:rPr>
          <w:rFonts w:ascii="Times New Roman" w:hAnsi="Times New Roman"/>
          <w:color w:val="000000"/>
          <w:sz w:val="21"/>
          <w:szCs w:val="21"/>
        </w:rPr>
      </w:pPr>
      <w:r w:rsidRPr="004658F8">
        <w:rPr>
          <w:rFonts w:ascii="Times New Roman" w:hAnsi="Times New Roman" w:hint="eastAsia"/>
          <w:color w:val="000000"/>
          <w:sz w:val="21"/>
          <w:szCs w:val="21"/>
        </w:rPr>
        <w:t>本科</w:t>
      </w:r>
      <w:r w:rsidRPr="004658F8">
        <w:rPr>
          <w:rFonts w:ascii="Times New Roman" w:hAnsi="Times New Roman"/>
          <w:color w:val="000000"/>
          <w:sz w:val="21"/>
          <w:szCs w:val="21"/>
        </w:rPr>
        <w:t>90%</w:t>
      </w:r>
      <w:r w:rsidRPr="004658F8">
        <w:rPr>
          <w:rFonts w:ascii="Times New Roman" w:hAnsi="Times New Roman" w:hint="eastAsia"/>
          <w:color w:val="000000"/>
          <w:sz w:val="21"/>
          <w:szCs w:val="21"/>
        </w:rPr>
        <w:t>以上的课</w:t>
      </w:r>
      <w:smartTag w:uri="urn:schemas-microsoft-com:office:smarttags" w:element="PersonName">
        <w:smartTagPr>
          <w:attr w:name="ProductID" w:val="程由"/>
        </w:smartTagPr>
        <w:r w:rsidRPr="004658F8">
          <w:rPr>
            <w:rFonts w:ascii="Times New Roman" w:hAnsi="Times New Roman" w:hint="eastAsia"/>
            <w:color w:val="000000"/>
            <w:sz w:val="21"/>
            <w:szCs w:val="21"/>
          </w:rPr>
          <w:t>程由</w:t>
        </w:r>
      </w:smartTag>
      <w:r w:rsidRPr="004658F8">
        <w:rPr>
          <w:rFonts w:ascii="Times New Roman" w:hAnsi="Times New Roman" w:hint="eastAsia"/>
          <w:color w:val="000000"/>
          <w:sz w:val="21"/>
          <w:szCs w:val="21"/>
        </w:rPr>
        <w:t>教授亲自授课。</w:t>
      </w:r>
    </w:p>
    <w:p w:rsidR="009074CD" w:rsidRPr="004658F8" w:rsidRDefault="009074CD" w:rsidP="00BC189D">
      <w:pPr>
        <w:pStyle w:val="10"/>
        <w:numPr>
          <w:ilvl w:val="0"/>
          <w:numId w:val="2"/>
        </w:numPr>
        <w:spacing w:line="300" w:lineRule="exact"/>
        <w:rPr>
          <w:rFonts w:ascii="Times New Roman" w:hAnsi="Times New Roman"/>
          <w:color w:val="000000"/>
          <w:sz w:val="21"/>
          <w:szCs w:val="21"/>
        </w:rPr>
      </w:pPr>
      <w:r w:rsidRPr="004658F8">
        <w:rPr>
          <w:rFonts w:ascii="Times New Roman" w:hAnsi="Times New Roman" w:hint="eastAsia"/>
          <w:color w:val="000000"/>
          <w:sz w:val="21"/>
          <w:szCs w:val="21"/>
        </w:rPr>
        <w:t>独一无二的学术实践项目，</w:t>
      </w:r>
      <w:r w:rsidRPr="004658F8">
        <w:rPr>
          <w:rFonts w:ascii="Times New Roman" w:hAnsi="Times New Roman"/>
          <w:color w:val="000000"/>
          <w:sz w:val="21"/>
          <w:szCs w:val="21"/>
        </w:rPr>
        <w:t>“Immersive Learning Programs”</w:t>
      </w:r>
      <w:r w:rsidRPr="004658F8">
        <w:rPr>
          <w:rFonts w:ascii="Times New Roman" w:hAnsi="Times New Roman" w:hint="eastAsia"/>
          <w:color w:val="000000"/>
          <w:sz w:val="21"/>
          <w:szCs w:val="21"/>
        </w:rPr>
        <w:t>，使学生本科期间有机会参与教授带领的实践项目，毕业前获得大量第一手的实践经验。</w:t>
      </w:r>
    </w:p>
    <w:p w:rsidR="009074CD" w:rsidRPr="004658F8" w:rsidRDefault="009074CD" w:rsidP="00BC189D">
      <w:pPr>
        <w:pStyle w:val="10"/>
        <w:numPr>
          <w:ilvl w:val="0"/>
          <w:numId w:val="2"/>
        </w:numPr>
        <w:spacing w:line="300" w:lineRule="exact"/>
        <w:rPr>
          <w:rFonts w:ascii="Times New Roman" w:hAnsi="Times New Roman"/>
          <w:color w:val="000000"/>
          <w:sz w:val="21"/>
          <w:szCs w:val="21"/>
        </w:rPr>
      </w:pPr>
      <w:r w:rsidRPr="004658F8">
        <w:rPr>
          <w:rFonts w:ascii="Times New Roman" w:hAnsi="Times New Roman" w:hint="eastAsia"/>
          <w:color w:val="000000"/>
          <w:sz w:val="21"/>
          <w:szCs w:val="21"/>
        </w:rPr>
        <w:t>参与社区项目，以及志愿者项目，融入社会，了解美国。</w:t>
      </w:r>
    </w:p>
    <w:p w:rsidR="009074CD" w:rsidRPr="004658F8" w:rsidRDefault="009074CD" w:rsidP="00BC189D">
      <w:pPr>
        <w:pStyle w:val="10"/>
        <w:numPr>
          <w:ilvl w:val="0"/>
          <w:numId w:val="2"/>
        </w:numPr>
        <w:spacing w:line="300" w:lineRule="exact"/>
        <w:rPr>
          <w:rFonts w:ascii="Times New Roman" w:hAnsi="Times New Roman"/>
          <w:color w:val="000000"/>
          <w:sz w:val="21"/>
          <w:szCs w:val="21"/>
        </w:rPr>
      </w:pPr>
      <w:r w:rsidRPr="004658F8">
        <w:rPr>
          <w:rFonts w:ascii="Times New Roman" w:hAnsi="Times New Roman" w:hint="eastAsia"/>
          <w:color w:val="000000"/>
          <w:sz w:val="21"/>
          <w:szCs w:val="21"/>
        </w:rPr>
        <w:t>全校</w:t>
      </w:r>
      <w:r w:rsidRPr="004658F8">
        <w:rPr>
          <w:rFonts w:ascii="Times New Roman" w:hAnsi="Times New Roman"/>
          <w:color w:val="000000"/>
          <w:sz w:val="21"/>
          <w:szCs w:val="21"/>
        </w:rPr>
        <w:t>2000</w:t>
      </w:r>
      <w:r w:rsidRPr="004658F8">
        <w:rPr>
          <w:rFonts w:ascii="Times New Roman" w:hAnsi="Times New Roman" w:hint="eastAsia"/>
          <w:color w:val="000000"/>
          <w:sz w:val="21"/>
          <w:szCs w:val="21"/>
        </w:rPr>
        <w:t>多万美金基金，投资于学生的创新和创业机会。</w:t>
      </w:r>
    </w:p>
    <w:p w:rsidR="009074CD" w:rsidRPr="004658F8" w:rsidRDefault="009074CD" w:rsidP="00BC189D">
      <w:pPr>
        <w:pStyle w:val="30"/>
        <w:numPr>
          <w:ilvl w:val="0"/>
          <w:numId w:val="3"/>
        </w:numPr>
        <w:spacing w:line="300" w:lineRule="exact"/>
        <w:jc w:val="both"/>
        <w:rPr>
          <w:rFonts w:ascii="Times New Roman" w:hAnsi="Times New Roman"/>
          <w:b/>
          <w:color w:val="000000"/>
          <w:kern w:val="2"/>
          <w:sz w:val="21"/>
          <w:szCs w:val="21"/>
        </w:rPr>
      </w:pPr>
      <w:r w:rsidRPr="004658F8">
        <w:rPr>
          <w:rFonts w:ascii="Times New Roman" w:hAnsi="Times New Roman" w:hint="eastAsia"/>
          <w:b/>
          <w:color w:val="000000"/>
          <w:kern w:val="2"/>
          <w:sz w:val="21"/>
          <w:szCs w:val="21"/>
        </w:rPr>
        <w:t>学校简介</w:t>
      </w:r>
    </w:p>
    <w:p w:rsidR="009074CD" w:rsidRPr="004658F8" w:rsidRDefault="009074CD" w:rsidP="00BC189D">
      <w:pPr>
        <w:pStyle w:val="30"/>
        <w:spacing w:line="300" w:lineRule="exact"/>
        <w:ind w:left="0" w:firstLine="360"/>
        <w:jc w:val="both"/>
        <w:rPr>
          <w:rFonts w:ascii="Times New Roman" w:hAnsi="Times New Roman"/>
          <w:color w:val="000000"/>
          <w:kern w:val="2"/>
          <w:sz w:val="21"/>
          <w:szCs w:val="21"/>
        </w:rPr>
      </w:pPr>
      <w:r w:rsidRPr="004658F8">
        <w:rPr>
          <w:rFonts w:ascii="Times New Roman" w:hAnsi="Times New Roman" w:hint="eastAsia"/>
          <w:color w:val="000000"/>
          <w:kern w:val="2"/>
          <w:sz w:val="21"/>
          <w:szCs w:val="21"/>
        </w:rPr>
        <w:t>美国鲍尔州立大学位于印第安纳州中西部核心区的曼西市，离印第安纳州首府印第安纳波利斯只有一小时左右的车程。学校始建于</w:t>
      </w:r>
      <w:r w:rsidRPr="004658F8">
        <w:rPr>
          <w:rFonts w:ascii="Times New Roman" w:hAnsi="Times New Roman"/>
          <w:color w:val="000000"/>
          <w:kern w:val="2"/>
          <w:sz w:val="21"/>
          <w:szCs w:val="21"/>
        </w:rPr>
        <w:t>1918</w:t>
      </w:r>
      <w:r w:rsidRPr="004658F8">
        <w:rPr>
          <w:rFonts w:ascii="Times New Roman" w:hAnsi="Times New Roman" w:hint="eastAsia"/>
          <w:color w:val="000000"/>
          <w:kern w:val="2"/>
          <w:sz w:val="21"/>
          <w:szCs w:val="21"/>
        </w:rPr>
        <w:t>年，是一所国家公立型大学。学校每年约有</w:t>
      </w:r>
      <w:r w:rsidRPr="004658F8">
        <w:rPr>
          <w:rFonts w:ascii="Times New Roman" w:hAnsi="Times New Roman"/>
          <w:color w:val="000000"/>
          <w:kern w:val="2"/>
          <w:sz w:val="21"/>
          <w:szCs w:val="21"/>
        </w:rPr>
        <w:t>21,000</w:t>
      </w:r>
      <w:r w:rsidRPr="004658F8">
        <w:rPr>
          <w:rFonts w:ascii="Times New Roman" w:hAnsi="Times New Roman" w:hint="eastAsia"/>
          <w:color w:val="000000"/>
          <w:kern w:val="2"/>
          <w:sz w:val="21"/>
          <w:szCs w:val="21"/>
        </w:rPr>
        <w:t>位来自全美以及</w:t>
      </w:r>
      <w:r w:rsidRPr="004658F8">
        <w:rPr>
          <w:rFonts w:ascii="Times New Roman" w:hAnsi="Times New Roman"/>
          <w:color w:val="000000"/>
          <w:kern w:val="2"/>
          <w:sz w:val="21"/>
          <w:szCs w:val="21"/>
        </w:rPr>
        <w:t>70</w:t>
      </w:r>
      <w:r w:rsidRPr="004658F8">
        <w:rPr>
          <w:rFonts w:ascii="Times New Roman" w:hAnsi="Times New Roman" w:hint="eastAsia"/>
          <w:color w:val="000000"/>
          <w:kern w:val="2"/>
          <w:sz w:val="21"/>
          <w:szCs w:val="21"/>
        </w:rPr>
        <w:t>多个国家和地区的在校学生在众多的专业领域学习，包含本科、研究生以及博士生等学位项目。美国鲍尔州立大学曾获得以下荣誉：</w:t>
      </w:r>
    </w:p>
    <w:p w:rsidR="009074CD" w:rsidRPr="004658F8" w:rsidRDefault="009074CD" w:rsidP="00BC189D">
      <w:pPr>
        <w:pStyle w:val="4"/>
        <w:numPr>
          <w:ilvl w:val="0"/>
          <w:numId w:val="4"/>
        </w:numPr>
        <w:spacing w:line="300" w:lineRule="exact"/>
        <w:ind w:left="0" w:firstLine="0"/>
        <w:rPr>
          <w:rFonts w:ascii="Times New Roman" w:hAnsi="Times New Roman"/>
          <w:color w:val="000000"/>
          <w:sz w:val="20"/>
        </w:rPr>
      </w:pPr>
      <w:r w:rsidRPr="004658F8">
        <w:rPr>
          <w:rFonts w:ascii="Times New Roman" w:hint="eastAsia"/>
          <w:color w:val="000000"/>
          <w:sz w:val="20"/>
        </w:rPr>
        <w:t>学校</w:t>
      </w:r>
      <w:r w:rsidRPr="004658F8">
        <w:rPr>
          <w:rFonts w:ascii="Times New Roman" w:hint="eastAsia"/>
          <w:color w:val="000000"/>
          <w:sz w:val="20"/>
          <w:lang w:val="zh-CN"/>
        </w:rPr>
        <w:t>连续</w:t>
      </w:r>
      <w:r w:rsidRPr="004658F8">
        <w:rPr>
          <w:rFonts w:ascii="Times New Roman" w:hAnsi="Times New Roman"/>
          <w:color w:val="000000"/>
          <w:sz w:val="20"/>
        </w:rPr>
        <w:t>13</w:t>
      </w:r>
      <w:r w:rsidRPr="004658F8">
        <w:rPr>
          <w:rFonts w:ascii="Times New Roman" w:hint="eastAsia"/>
          <w:color w:val="000000"/>
          <w:sz w:val="20"/>
          <w:lang w:val="zh-CN"/>
        </w:rPr>
        <w:t>年被</w:t>
      </w:r>
      <w:r w:rsidRPr="004658F8">
        <w:rPr>
          <w:rFonts w:ascii="Times New Roman" w:hAnsi="Times New Roman"/>
          <w:color w:val="000000"/>
          <w:sz w:val="20"/>
        </w:rPr>
        <w:t>“</w:t>
      </w:r>
      <w:r w:rsidRPr="004658F8">
        <w:rPr>
          <w:rFonts w:ascii="Times New Roman" w:hint="eastAsia"/>
          <w:color w:val="000000"/>
          <w:sz w:val="20"/>
          <w:lang w:val="zh-CN"/>
        </w:rPr>
        <w:t>普林斯顿回顾</w:t>
      </w:r>
      <w:r w:rsidRPr="004658F8">
        <w:rPr>
          <w:rFonts w:ascii="Times New Roman" w:hAnsi="Times New Roman"/>
          <w:color w:val="000000"/>
          <w:sz w:val="20"/>
        </w:rPr>
        <w:t>“</w:t>
      </w:r>
      <w:r w:rsidRPr="004658F8">
        <w:rPr>
          <w:rFonts w:ascii="Times New Roman" w:hint="eastAsia"/>
          <w:color w:val="000000"/>
          <w:sz w:val="20"/>
          <w:lang w:val="zh-CN"/>
        </w:rPr>
        <w:t>评为美国中西部最好的大学之一；</w:t>
      </w:r>
    </w:p>
    <w:p w:rsidR="009074CD" w:rsidRPr="004658F8" w:rsidRDefault="009074CD" w:rsidP="00BC189D">
      <w:pPr>
        <w:pStyle w:val="4"/>
        <w:numPr>
          <w:ilvl w:val="0"/>
          <w:numId w:val="4"/>
        </w:numPr>
        <w:spacing w:line="300" w:lineRule="exact"/>
        <w:ind w:left="0" w:firstLine="0"/>
        <w:rPr>
          <w:rFonts w:ascii="Times New Roman" w:hAnsi="Times New Roman"/>
          <w:color w:val="000000"/>
          <w:sz w:val="20"/>
        </w:rPr>
      </w:pPr>
      <w:r w:rsidRPr="004658F8">
        <w:rPr>
          <w:rFonts w:ascii="Times New Roman" w:hint="eastAsia"/>
          <w:color w:val="000000"/>
          <w:sz w:val="20"/>
        </w:rPr>
        <w:t>被</w:t>
      </w:r>
      <w:r w:rsidRPr="004658F8">
        <w:rPr>
          <w:rFonts w:ascii="Times New Roman" w:hAnsi="Times New Roman"/>
          <w:color w:val="000000"/>
          <w:sz w:val="20"/>
        </w:rPr>
        <w:t>2017</w:t>
      </w:r>
      <w:r w:rsidRPr="004658F8">
        <w:rPr>
          <w:rFonts w:ascii="Times New Roman" w:hint="eastAsia"/>
          <w:color w:val="000000"/>
          <w:sz w:val="20"/>
        </w:rPr>
        <w:t>版</w:t>
      </w:r>
      <w:r w:rsidRPr="004658F8">
        <w:rPr>
          <w:rFonts w:ascii="Times New Roman" w:hAnsi="Times New Roman"/>
          <w:color w:val="000000"/>
          <w:sz w:val="20"/>
        </w:rPr>
        <w:t>"</w:t>
      </w:r>
      <w:r w:rsidRPr="004658F8">
        <w:rPr>
          <w:rFonts w:ascii="Times New Roman" w:hint="eastAsia"/>
          <w:color w:val="000000"/>
          <w:sz w:val="20"/>
        </w:rPr>
        <w:t>美国新闻与世界报道</w:t>
      </w:r>
      <w:r w:rsidRPr="004658F8">
        <w:rPr>
          <w:rFonts w:ascii="Times New Roman" w:hAnsi="Times New Roman"/>
          <w:color w:val="000000"/>
          <w:sz w:val="20"/>
        </w:rPr>
        <w:t>"</w:t>
      </w:r>
      <w:r w:rsidRPr="004658F8">
        <w:rPr>
          <w:rFonts w:ascii="Times New Roman" w:hint="eastAsia"/>
          <w:color w:val="000000"/>
          <w:sz w:val="20"/>
        </w:rPr>
        <w:t>的高等教育权威排行榜评为最佳公立大学第</w:t>
      </w:r>
      <w:r w:rsidRPr="004658F8">
        <w:rPr>
          <w:rFonts w:ascii="Times New Roman" w:hAnsi="Times New Roman"/>
          <w:color w:val="000000"/>
          <w:sz w:val="20"/>
        </w:rPr>
        <w:t>93</w:t>
      </w:r>
      <w:r w:rsidRPr="004658F8">
        <w:rPr>
          <w:rFonts w:ascii="Times New Roman" w:hint="eastAsia"/>
          <w:color w:val="000000"/>
          <w:sz w:val="20"/>
        </w:rPr>
        <w:t>位；</w:t>
      </w:r>
    </w:p>
    <w:p w:rsidR="009074CD" w:rsidRPr="004658F8" w:rsidRDefault="009074CD" w:rsidP="00BC189D">
      <w:pPr>
        <w:pStyle w:val="4"/>
        <w:numPr>
          <w:ilvl w:val="0"/>
          <w:numId w:val="4"/>
        </w:numPr>
        <w:spacing w:line="300" w:lineRule="exact"/>
        <w:ind w:left="0" w:firstLine="0"/>
        <w:rPr>
          <w:rFonts w:ascii="Times New Roman" w:hAnsi="Times New Roman"/>
          <w:color w:val="000000"/>
          <w:sz w:val="20"/>
        </w:rPr>
      </w:pPr>
      <w:r w:rsidRPr="004658F8">
        <w:rPr>
          <w:rFonts w:ascii="Times New Roman" w:hint="eastAsia"/>
          <w:color w:val="000000"/>
          <w:sz w:val="20"/>
        </w:rPr>
        <w:t>米勒商学院获得</w:t>
      </w:r>
      <w:r w:rsidRPr="004658F8">
        <w:rPr>
          <w:rFonts w:ascii="Times New Roman" w:hAnsi="Times New Roman"/>
          <w:color w:val="000000"/>
          <w:sz w:val="20"/>
        </w:rPr>
        <w:t>AACSB</w:t>
      </w:r>
      <w:r w:rsidRPr="004658F8">
        <w:rPr>
          <w:rFonts w:ascii="Times New Roman" w:hint="eastAsia"/>
          <w:color w:val="000000"/>
          <w:sz w:val="20"/>
        </w:rPr>
        <w:t>权威认证；</w:t>
      </w:r>
    </w:p>
    <w:p w:rsidR="009074CD" w:rsidRPr="004658F8" w:rsidRDefault="009074CD" w:rsidP="00BC189D">
      <w:pPr>
        <w:pStyle w:val="4"/>
        <w:numPr>
          <w:ilvl w:val="0"/>
          <w:numId w:val="4"/>
        </w:numPr>
        <w:spacing w:line="300" w:lineRule="exact"/>
        <w:ind w:left="0" w:firstLine="0"/>
        <w:rPr>
          <w:rFonts w:ascii="Times New Roman" w:hAnsi="Times New Roman"/>
          <w:color w:val="000000"/>
          <w:sz w:val="20"/>
        </w:rPr>
      </w:pPr>
      <w:r w:rsidRPr="004658F8">
        <w:rPr>
          <w:rFonts w:ascii="Times New Roman" w:hint="eastAsia"/>
          <w:color w:val="000000"/>
          <w:sz w:val="20"/>
        </w:rPr>
        <w:t>被卡内基教学促进基金会认定为社区互动大学，该项嘉奖致力于社区服务，</w:t>
      </w:r>
      <w:r w:rsidRPr="004658F8">
        <w:rPr>
          <w:rFonts w:ascii="Times New Roman" w:hAnsi="Times New Roman"/>
          <w:color w:val="000000"/>
          <w:sz w:val="20"/>
        </w:rPr>
        <w:t xml:space="preserve">civic involvement, and community partnerships </w:t>
      </w:r>
      <w:r w:rsidRPr="004658F8">
        <w:rPr>
          <w:rFonts w:ascii="Times New Roman" w:hint="eastAsia"/>
          <w:color w:val="000000"/>
          <w:sz w:val="20"/>
        </w:rPr>
        <w:t>的高等学府；</w:t>
      </w:r>
    </w:p>
    <w:p w:rsidR="009074CD" w:rsidRPr="004658F8" w:rsidRDefault="009074CD" w:rsidP="00BC189D">
      <w:pPr>
        <w:pStyle w:val="4"/>
        <w:numPr>
          <w:ilvl w:val="0"/>
          <w:numId w:val="4"/>
        </w:numPr>
        <w:spacing w:line="300" w:lineRule="exact"/>
        <w:ind w:left="0" w:firstLine="0"/>
        <w:rPr>
          <w:rFonts w:ascii="Times New Roman" w:hAnsi="Times New Roman"/>
          <w:color w:val="000000"/>
          <w:sz w:val="20"/>
        </w:rPr>
      </w:pPr>
      <w:r w:rsidRPr="004658F8">
        <w:rPr>
          <w:rFonts w:ascii="Times New Roman" w:hint="eastAsia"/>
          <w:color w:val="000000"/>
          <w:sz w:val="20"/>
        </w:rPr>
        <w:lastRenderedPageBreak/>
        <w:t>被</w:t>
      </w:r>
      <w:r w:rsidRPr="004658F8">
        <w:rPr>
          <w:rFonts w:ascii="Times New Roman" w:hAnsi="Times New Roman"/>
          <w:color w:val="000000"/>
          <w:sz w:val="20"/>
        </w:rPr>
        <w:t>“</w:t>
      </w:r>
      <w:r w:rsidRPr="004658F8">
        <w:rPr>
          <w:rFonts w:ascii="Times New Roman" w:hint="eastAsia"/>
          <w:color w:val="000000"/>
          <w:sz w:val="20"/>
        </w:rPr>
        <w:t>卡内基基金会教学促进委员会</w:t>
      </w:r>
      <w:r w:rsidRPr="004658F8">
        <w:rPr>
          <w:rFonts w:ascii="Times New Roman" w:hAnsi="Times New Roman"/>
          <w:color w:val="000000"/>
          <w:sz w:val="20"/>
        </w:rPr>
        <w:t>”</w:t>
      </w:r>
      <w:r w:rsidRPr="004658F8">
        <w:rPr>
          <w:rFonts w:ascii="Times New Roman" w:hint="eastAsia"/>
          <w:color w:val="000000"/>
          <w:sz w:val="20"/>
        </w:rPr>
        <w:t>誉为高质量研究型大学。同时获得这一荣誉的还有波士顿大学、克莱姆森大学，以及威廉玛丽学院等名牌大学；</w:t>
      </w:r>
    </w:p>
    <w:p w:rsidR="009074CD" w:rsidRPr="004658F8" w:rsidRDefault="009074CD" w:rsidP="00BC189D">
      <w:pPr>
        <w:pStyle w:val="4"/>
        <w:numPr>
          <w:ilvl w:val="0"/>
          <w:numId w:val="4"/>
        </w:numPr>
        <w:spacing w:line="300" w:lineRule="exact"/>
        <w:ind w:left="0" w:firstLine="0"/>
        <w:rPr>
          <w:rFonts w:ascii="Times New Roman" w:hAnsi="Times New Roman"/>
          <w:color w:val="000000"/>
          <w:sz w:val="20"/>
        </w:rPr>
      </w:pPr>
      <w:r w:rsidRPr="004658F8">
        <w:rPr>
          <w:rFonts w:ascii="Times New Roman" w:hint="eastAsia"/>
          <w:color w:val="000000"/>
          <w:sz w:val="20"/>
        </w:rPr>
        <w:t>在</w:t>
      </w:r>
      <w:r w:rsidRPr="004658F8">
        <w:rPr>
          <w:rFonts w:ascii="Times New Roman" w:hAnsi="Times New Roman"/>
          <w:color w:val="000000"/>
          <w:sz w:val="20"/>
        </w:rPr>
        <w:t>2011</w:t>
      </w:r>
      <w:r w:rsidRPr="004658F8">
        <w:rPr>
          <w:rFonts w:ascii="Times New Roman" w:hint="eastAsia"/>
          <w:color w:val="000000"/>
          <w:sz w:val="20"/>
        </w:rPr>
        <w:t>年</w:t>
      </w:r>
      <w:r w:rsidRPr="004658F8">
        <w:rPr>
          <w:rFonts w:ascii="Times New Roman" w:hAnsi="Times New Roman"/>
          <w:color w:val="000000"/>
          <w:sz w:val="20"/>
        </w:rPr>
        <w:t>“</w:t>
      </w:r>
      <w:r w:rsidRPr="004658F8">
        <w:rPr>
          <w:rFonts w:ascii="Times New Roman" w:hint="eastAsia"/>
          <w:color w:val="000000"/>
          <w:sz w:val="20"/>
        </w:rPr>
        <w:t>美国新闻与世界报道最有前途和最具创新性大学</w:t>
      </w:r>
      <w:r w:rsidRPr="004658F8">
        <w:rPr>
          <w:rFonts w:ascii="Times New Roman" w:hAnsi="Times New Roman"/>
          <w:color w:val="000000"/>
          <w:sz w:val="20"/>
        </w:rPr>
        <w:t>”</w:t>
      </w:r>
      <w:r w:rsidRPr="004658F8">
        <w:rPr>
          <w:rFonts w:ascii="Times New Roman" w:hint="eastAsia"/>
          <w:color w:val="000000"/>
          <w:sz w:val="20"/>
        </w:rPr>
        <w:t>的评比中排名第</w:t>
      </w:r>
      <w:r w:rsidRPr="004658F8">
        <w:rPr>
          <w:rFonts w:ascii="Times New Roman" w:hAnsi="Times New Roman"/>
          <w:color w:val="000000"/>
          <w:sz w:val="20"/>
        </w:rPr>
        <w:t>8</w:t>
      </w:r>
      <w:r w:rsidRPr="004658F8">
        <w:rPr>
          <w:rFonts w:ascii="Times New Roman" w:hint="eastAsia"/>
          <w:color w:val="000000"/>
          <w:sz w:val="20"/>
        </w:rPr>
        <w:t>位。鲍尔州立大学近期成为最可信赖且具有革新成就的学府，在学术、师资力量、在校学生生活质量、校园环境，以及硬件设施设备等项目上得到极大认可；</w:t>
      </w:r>
    </w:p>
    <w:p w:rsidR="009074CD" w:rsidRPr="004658F8" w:rsidRDefault="009074CD" w:rsidP="00BC189D">
      <w:pPr>
        <w:pStyle w:val="4"/>
        <w:numPr>
          <w:ilvl w:val="0"/>
          <w:numId w:val="4"/>
        </w:numPr>
        <w:spacing w:line="300" w:lineRule="exact"/>
        <w:ind w:left="0" w:firstLine="0"/>
        <w:rPr>
          <w:rFonts w:ascii="Times New Roman" w:hAnsi="Times New Roman"/>
          <w:color w:val="000000"/>
          <w:sz w:val="20"/>
        </w:rPr>
      </w:pPr>
      <w:r w:rsidRPr="004658F8">
        <w:rPr>
          <w:rFonts w:ascii="Times New Roman" w:hint="eastAsia"/>
          <w:color w:val="000000"/>
          <w:sz w:val="20"/>
        </w:rPr>
        <w:t>为全美第一个获得</w:t>
      </w:r>
      <w:r w:rsidRPr="004658F8">
        <w:rPr>
          <w:rFonts w:ascii="Times New Roman" w:hAnsi="Times New Roman"/>
          <w:color w:val="000000"/>
          <w:sz w:val="20"/>
        </w:rPr>
        <w:t>“</w:t>
      </w:r>
      <w:r w:rsidRPr="004658F8">
        <w:rPr>
          <w:rFonts w:ascii="Times New Roman" w:hint="eastAsia"/>
          <w:color w:val="000000"/>
          <w:sz w:val="20"/>
        </w:rPr>
        <w:t>高质学术支持</w:t>
      </w:r>
      <w:r w:rsidRPr="004658F8">
        <w:rPr>
          <w:rFonts w:ascii="Times New Roman" w:hAnsi="Times New Roman"/>
          <w:color w:val="000000"/>
          <w:sz w:val="20"/>
        </w:rPr>
        <w:t>”</w:t>
      </w:r>
      <w:r w:rsidRPr="004658F8">
        <w:rPr>
          <w:rFonts w:ascii="Times New Roman" w:hint="eastAsia"/>
          <w:color w:val="000000"/>
          <w:sz w:val="20"/>
        </w:rPr>
        <w:t>证书（</w:t>
      </w:r>
      <w:r w:rsidRPr="004658F8">
        <w:rPr>
          <w:rFonts w:ascii="Times New Roman" w:hAnsi="Times New Roman"/>
          <w:color w:val="000000"/>
          <w:sz w:val="20"/>
        </w:rPr>
        <w:t>Quality Matters’ Learner Support Program Certification</w:t>
      </w:r>
      <w:r w:rsidRPr="004658F8">
        <w:rPr>
          <w:rFonts w:ascii="Times New Roman" w:hint="eastAsia"/>
          <w:color w:val="000000"/>
          <w:sz w:val="20"/>
        </w:rPr>
        <w:t>）的高校；</w:t>
      </w:r>
    </w:p>
    <w:p w:rsidR="009074CD" w:rsidRPr="004658F8" w:rsidRDefault="009074CD" w:rsidP="00BC189D">
      <w:pPr>
        <w:pStyle w:val="4"/>
        <w:numPr>
          <w:ilvl w:val="0"/>
          <w:numId w:val="4"/>
        </w:numPr>
        <w:spacing w:line="300" w:lineRule="exact"/>
        <w:ind w:left="0" w:firstLine="0"/>
        <w:rPr>
          <w:rFonts w:ascii="Times New Roman" w:hAnsi="Times New Roman"/>
          <w:color w:val="000000"/>
          <w:sz w:val="20"/>
        </w:rPr>
      </w:pPr>
      <w:r w:rsidRPr="004658F8">
        <w:rPr>
          <w:rFonts w:ascii="Times New Roman" w:hAnsi="Times New Roman"/>
          <w:color w:val="000000"/>
          <w:sz w:val="20"/>
        </w:rPr>
        <w:t>2014</w:t>
      </w:r>
      <w:r w:rsidRPr="004658F8">
        <w:rPr>
          <w:rFonts w:ascii="Times New Roman" w:hint="eastAsia"/>
          <w:color w:val="000000"/>
          <w:sz w:val="20"/>
        </w:rPr>
        <w:t>年学校线上及远程教育部门获得由大学职业与继续教育协会颁发的网络教育战略创新奖。</w:t>
      </w:r>
    </w:p>
    <w:p w:rsidR="009074CD" w:rsidRPr="004658F8" w:rsidRDefault="009074CD" w:rsidP="00BC189D">
      <w:pPr>
        <w:pStyle w:val="4"/>
        <w:numPr>
          <w:ilvl w:val="0"/>
          <w:numId w:val="4"/>
        </w:numPr>
        <w:spacing w:line="300" w:lineRule="exact"/>
        <w:ind w:left="0" w:firstLine="0"/>
        <w:rPr>
          <w:rFonts w:ascii="Times New Roman" w:hAnsi="Times New Roman"/>
          <w:color w:val="000000"/>
          <w:sz w:val="20"/>
        </w:rPr>
      </w:pPr>
      <w:r w:rsidRPr="004658F8">
        <w:rPr>
          <w:rFonts w:ascii="Times New Roman" w:hint="eastAsia"/>
          <w:color w:val="000000"/>
          <w:sz w:val="20"/>
        </w:rPr>
        <w:t>被布法罗商务报评为</w:t>
      </w:r>
      <w:r w:rsidRPr="004658F8">
        <w:rPr>
          <w:rFonts w:ascii="Times New Roman" w:hAnsi="Times New Roman"/>
          <w:color w:val="000000"/>
          <w:sz w:val="20"/>
        </w:rPr>
        <w:t>2017</w:t>
      </w:r>
      <w:r w:rsidRPr="004658F8">
        <w:rPr>
          <w:rFonts w:ascii="Times New Roman" w:hint="eastAsia"/>
          <w:color w:val="000000"/>
          <w:sz w:val="20"/>
        </w:rPr>
        <w:t>美国最佳公立大学之一；</w:t>
      </w:r>
    </w:p>
    <w:p w:rsidR="009074CD" w:rsidRPr="004658F8" w:rsidRDefault="009074CD" w:rsidP="00BC189D">
      <w:pPr>
        <w:pStyle w:val="4"/>
        <w:numPr>
          <w:ilvl w:val="0"/>
          <w:numId w:val="4"/>
        </w:numPr>
        <w:spacing w:line="300" w:lineRule="exact"/>
        <w:ind w:left="0" w:firstLine="0"/>
        <w:rPr>
          <w:rFonts w:ascii="Times New Roman" w:hAnsi="Times New Roman"/>
          <w:color w:val="000000"/>
          <w:sz w:val="20"/>
        </w:rPr>
      </w:pPr>
      <w:r w:rsidRPr="004658F8">
        <w:rPr>
          <w:rFonts w:ascii="Times New Roman" w:hint="eastAsia"/>
          <w:color w:val="000000"/>
          <w:sz w:val="20"/>
        </w:rPr>
        <w:t>被</w:t>
      </w:r>
      <w:r w:rsidRPr="004658F8">
        <w:rPr>
          <w:rFonts w:ascii="Times New Roman" w:hAnsi="Times New Roman"/>
          <w:color w:val="000000"/>
          <w:sz w:val="20"/>
        </w:rPr>
        <w:t>“</w:t>
      </w:r>
      <w:r w:rsidRPr="004658F8">
        <w:rPr>
          <w:rFonts w:ascii="Times New Roman" w:hint="eastAsia"/>
          <w:color w:val="000000"/>
          <w:sz w:val="20"/>
        </w:rPr>
        <w:t>普林斯顿评论</w:t>
      </w:r>
      <w:r w:rsidRPr="004658F8">
        <w:rPr>
          <w:rFonts w:ascii="Times New Roman" w:hAnsi="Times New Roman"/>
          <w:color w:val="000000"/>
          <w:sz w:val="20"/>
        </w:rPr>
        <w:t>”</w:t>
      </w:r>
      <w:r w:rsidRPr="004658F8">
        <w:rPr>
          <w:rFonts w:ascii="Times New Roman" w:hint="eastAsia"/>
          <w:color w:val="000000"/>
          <w:sz w:val="20"/>
        </w:rPr>
        <w:t>评为美国最有学术价值的</w:t>
      </w:r>
      <w:r w:rsidRPr="004658F8">
        <w:rPr>
          <w:rFonts w:ascii="Times New Roman" w:hAnsi="Times New Roman"/>
          <w:color w:val="000000"/>
          <w:sz w:val="20"/>
        </w:rPr>
        <w:t>150</w:t>
      </w:r>
      <w:r w:rsidRPr="004658F8">
        <w:rPr>
          <w:rFonts w:ascii="Times New Roman" w:hint="eastAsia"/>
          <w:color w:val="000000"/>
          <w:sz w:val="20"/>
        </w:rPr>
        <w:t>所大学之一；</w:t>
      </w:r>
    </w:p>
    <w:p w:rsidR="009074CD" w:rsidRPr="004658F8" w:rsidRDefault="009074CD" w:rsidP="00BC189D">
      <w:pPr>
        <w:pStyle w:val="4"/>
        <w:numPr>
          <w:ilvl w:val="0"/>
          <w:numId w:val="4"/>
        </w:numPr>
        <w:spacing w:line="300" w:lineRule="exact"/>
        <w:ind w:left="0" w:firstLine="0"/>
        <w:rPr>
          <w:rFonts w:ascii="Times New Roman" w:hAnsi="Times New Roman"/>
          <w:color w:val="000000"/>
          <w:sz w:val="20"/>
        </w:rPr>
      </w:pPr>
      <w:r w:rsidRPr="004658F8">
        <w:rPr>
          <w:rFonts w:ascii="Times New Roman" w:hint="eastAsia"/>
          <w:color w:val="000000"/>
          <w:sz w:val="20"/>
          <w:lang w:val="zh-TW"/>
        </w:rPr>
        <w:t>我校被</w:t>
      </w:r>
      <w:r w:rsidRPr="004658F8">
        <w:rPr>
          <w:rFonts w:ascii="Times New Roman" w:hAnsi="Times New Roman"/>
          <w:color w:val="000000"/>
          <w:sz w:val="20"/>
        </w:rPr>
        <w:t xml:space="preserve"> “</w:t>
      </w:r>
      <w:r w:rsidRPr="004658F8">
        <w:rPr>
          <w:rFonts w:ascii="Times New Roman" w:hint="eastAsia"/>
          <w:color w:val="000000"/>
          <w:sz w:val="20"/>
          <w:lang w:val="zh-CN"/>
        </w:rPr>
        <w:t>普林斯顿评论指南</w:t>
      </w:r>
      <w:r w:rsidRPr="004658F8">
        <w:rPr>
          <w:rFonts w:ascii="Times New Roman" w:hAnsi="Times New Roman"/>
          <w:color w:val="000000"/>
          <w:sz w:val="20"/>
        </w:rPr>
        <w:t>”</w:t>
      </w:r>
      <w:r w:rsidRPr="004658F8">
        <w:rPr>
          <w:rFonts w:ascii="Times New Roman" w:hint="eastAsia"/>
          <w:color w:val="000000"/>
          <w:sz w:val="20"/>
          <w:lang w:val="zh-CN"/>
        </w:rPr>
        <w:t>精选为绿色校园五十强</w:t>
      </w:r>
      <w:r w:rsidRPr="004658F8">
        <w:rPr>
          <w:rFonts w:ascii="Times New Roman" w:hint="eastAsia"/>
          <w:color w:val="000000"/>
          <w:sz w:val="20"/>
        </w:rPr>
        <w:t>，</w:t>
      </w:r>
      <w:r w:rsidRPr="004658F8">
        <w:rPr>
          <w:rFonts w:ascii="Times New Roman" w:hAnsi="Times New Roman"/>
          <w:color w:val="000000"/>
          <w:sz w:val="20"/>
        </w:rPr>
        <w:t xml:space="preserve"> </w:t>
      </w:r>
      <w:r w:rsidRPr="004658F8">
        <w:rPr>
          <w:rFonts w:ascii="Times New Roman" w:hint="eastAsia"/>
          <w:color w:val="000000"/>
          <w:sz w:val="20"/>
          <w:lang w:val="zh-CN"/>
        </w:rPr>
        <w:t>并与美国其他</w:t>
      </w:r>
      <w:r w:rsidRPr="004658F8">
        <w:rPr>
          <w:rFonts w:ascii="Times New Roman" w:hAnsi="Times New Roman"/>
          <w:color w:val="000000"/>
          <w:sz w:val="20"/>
        </w:rPr>
        <w:t>21</w:t>
      </w:r>
      <w:r w:rsidRPr="004658F8">
        <w:rPr>
          <w:rFonts w:ascii="Times New Roman" w:hint="eastAsia"/>
          <w:color w:val="000000"/>
          <w:sz w:val="20"/>
          <w:lang w:val="zh-CN"/>
        </w:rPr>
        <w:t>所学校同时入选</w:t>
      </w:r>
      <w:r w:rsidRPr="004658F8">
        <w:rPr>
          <w:rFonts w:ascii="Times New Roman" w:hAnsi="Times New Roman"/>
          <w:color w:val="000000"/>
          <w:sz w:val="20"/>
        </w:rPr>
        <w:t>Green Honor Roll</w:t>
      </w:r>
      <w:r w:rsidRPr="004658F8">
        <w:rPr>
          <w:rFonts w:ascii="Times New Roman" w:hint="eastAsia"/>
          <w:color w:val="000000"/>
          <w:sz w:val="20"/>
        </w:rPr>
        <w:t>；</w:t>
      </w:r>
    </w:p>
    <w:p w:rsidR="009074CD" w:rsidRPr="004658F8" w:rsidRDefault="009074CD" w:rsidP="00BC189D">
      <w:pPr>
        <w:pStyle w:val="30"/>
        <w:numPr>
          <w:ilvl w:val="0"/>
          <w:numId w:val="3"/>
        </w:numPr>
        <w:snapToGrid w:val="0"/>
        <w:spacing w:beforeLines="50" w:before="163" w:after="0" w:line="300" w:lineRule="exact"/>
        <w:ind w:left="448" w:hanging="448"/>
        <w:jc w:val="both"/>
        <w:rPr>
          <w:rFonts w:ascii="Times New Roman" w:hAnsi="Times New Roman"/>
          <w:b/>
          <w:color w:val="000000"/>
          <w:kern w:val="2"/>
          <w:sz w:val="21"/>
          <w:szCs w:val="21"/>
        </w:rPr>
      </w:pPr>
      <w:r w:rsidRPr="004658F8">
        <w:rPr>
          <w:rFonts w:ascii="Times New Roman" w:hAnsi="Times New Roman" w:hint="eastAsia"/>
          <w:b/>
          <w:color w:val="000000"/>
          <w:kern w:val="2"/>
          <w:sz w:val="21"/>
          <w:szCs w:val="21"/>
        </w:rPr>
        <w:t>专业</w:t>
      </w:r>
    </w:p>
    <w:p w:rsidR="009074CD" w:rsidRPr="004658F8" w:rsidRDefault="009074CD" w:rsidP="00BC189D">
      <w:pPr>
        <w:spacing w:line="300" w:lineRule="exact"/>
        <w:ind w:firstLineChars="200" w:firstLine="420"/>
        <w:rPr>
          <w:color w:val="000000"/>
          <w:sz w:val="21"/>
          <w:szCs w:val="21"/>
        </w:rPr>
      </w:pPr>
      <w:r w:rsidRPr="004658F8">
        <w:rPr>
          <w:rFonts w:hint="eastAsia"/>
          <w:color w:val="000000"/>
          <w:sz w:val="21"/>
          <w:szCs w:val="21"/>
        </w:rPr>
        <w:t>鲍尔州立大学被</w:t>
      </w:r>
      <w:r w:rsidRPr="004658F8">
        <w:rPr>
          <w:color w:val="000000"/>
          <w:sz w:val="21"/>
          <w:szCs w:val="21"/>
        </w:rPr>
        <w:t>“</w:t>
      </w:r>
      <w:r w:rsidRPr="004658F8">
        <w:rPr>
          <w:rFonts w:hint="eastAsia"/>
          <w:color w:val="000000"/>
          <w:sz w:val="21"/>
          <w:szCs w:val="21"/>
        </w:rPr>
        <w:t>卡内基基金会教学促进委员会</w:t>
      </w:r>
      <w:r w:rsidRPr="004658F8">
        <w:rPr>
          <w:color w:val="000000"/>
          <w:sz w:val="21"/>
          <w:szCs w:val="21"/>
        </w:rPr>
        <w:t>”</w:t>
      </w:r>
      <w:r w:rsidRPr="004658F8">
        <w:rPr>
          <w:rFonts w:hint="eastAsia"/>
          <w:color w:val="000000"/>
          <w:sz w:val="21"/>
          <w:szCs w:val="21"/>
        </w:rPr>
        <w:t>誉为高质量研究型大学，并得到美国北中部高等教育联盟认可。与此同时，学校的一些独立学科教育也等到了美国国内以至国际教育组织的认可和赞誉。</w:t>
      </w:r>
    </w:p>
    <w:p w:rsidR="009074CD" w:rsidRPr="004658F8" w:rsidRDefault="009074CD" w:rsidP="00BC189D">
      <w:pPr>
        <w:spacing w:line="300" w:lineRule="exact"/>
        <w:ind w:firstLine="420"/>
        <w:rPr>
          <w:color w:val="000000"/>
          <w:sz w:val="21"/>
          <w:szCs w:val="21"/>
        </w:rPr>
      </w:pPr>
      <w:r w:rsidRPr="004658F8">
        <w:rPr>
          <w:rFonts w:hint="eastAsia"/>
          <w:color w:val="000000"/>
          <w:sz w:val="21"/>
          <w:szCs w:val="21"/>
        </w:rPr>
        <w:t>作为一所综合型大学，鲍尔州立大学以从根本上改变提升学生，研究人员和对外合作伙伴为使命，为在校生提供全面的学术学习机会。学校设有</w:t>
      </w:r>
      <w:r w:rsidRPr="004658F8">
        <w:rPr>
          <w:color w:val="000000"/>
          <w:sz w:val="21"/>
          <w:szCs w:val="21"/>
        </w:rPr>
        <w:t>180</w:t>
      </w:r>
      <w:r w:rsidRPr="004658F8">
        <w:rPr>
          <w:rFonts w:hint="eastAsia"/>
          <w:color w:val="000000"/>
          <w:sz w:val="21"/>
          <w:szCs w:val="21"/>
        </w:rPr>
        <w:t>多个本科专业和预科课程，以及</w:t>
      </w:r>
      <w:r w:rsidRPr="004658F8">
        <w:rPr>
          <w:color w:val="000000"/>
          <w:sz w:val="21"/>
          <w:szCs w:val="21"/>
        </w:rPr>
        <w:t>100</w:t>
      </w:r>
      <w:r w:rsidRPr="004658F8">
        <w:rPr>
          <w:rFonts w:hint="eastAsia"/>
          <w:color w:val="000000"/>
          <w:sz w:val="21"/>
          <w:szCs w:val="21"/>
        </w:rPr>
        <w:t>多个硕士及博士专业。建筑，电信，园林规划，建筑设计，教育以及创业学（经</w:t>
      </w:r>
      <w:r w:rsidRPr="004658F8">
        <w:rPr>
          <w:color w:val="000000"/>
          <w:sz w:val="21"/>
          <w:szCs w:val="21"/>
        </w:rPr>
        <w:t>AACSB</w:t>
      </w:r>
      <w:r w:rsidRPr="004658F8">
        <w:rPr>
          <w:rFonts w:hint="eastAsia"/>
          <w:color w:val="000000"/>
          <w:sz w:val="21"/>
          <w:szCs w:val="21"/>
        </w:rPr>
        <w:t>权威认证）持续多年在全美专业领域口碑卓越，在全美的同专业排名中名列前茅。工商管理、会计、营销、计算机、信息传媒、音乐艺术、新闻以及护理学等专业也是学校的优势专业。当然，这些成就还得益于学校教师们的高素质教学水平。鲍尔州立大学有超过</w:t>
      </w:r>
      <w:r w:rsidRPr="004658F8">
        <w:rPr>
          <w:color w:val="000000"/>
          <w:sz w:val="21"/>
          <w:szCs w:val="21"/>
        </w:rPr>
        <w:t>90%</w:t>
      </w:r>
      <w:r w:rsidRPr="004658F8">
        <w:rPr>
          <w:rFonts w:hint="eastAsia"/>
          <w:color w:val="000000"/>
          <w:sz w:val="21"/>
          <w:szCs w:val="21"/>
        </w:rPr>
        <w:t>的课</w:t>
      </w:r>
      <w:smartTag w:uri="urn:schemas-microsoft-com:office:smarttags" w:element="PersonName">
        <w:smartTagPr>
          <w:attr w:name="ProductID" w:val="程由"/>
        </w:smartTagPr>
        <w:r w:rsidRPr="004658F8">
          <w:rPr>
            <w:rFonts w:hint="eastAsia"/>
            <w:color w:val="000000"/>
            <w:sz w:val="21"/>
            <w:szCs w:val="21"/>
          </w:rPr>
          <w:t>程由</w:t>
        </w:r>
      </w:smartTag>
      <w:r w:rsidRPr="004658F8">
        <w:rPr>
          <w:rFonts w:hint="eastAsia"/>
          <w:color w:val="000000"/>
          <w:sz w:val="21"/>
          <w:szCs w:val="21"/>
        </w:rPr>
        <w:t>教授级别的教师亲自授课。这几乎在同规格大学中是前所未闻的。</w:t>
      </w:r>
    </w:p>
    <w:p w:rsidR="009074CD" w:rsidRPr="004658F8" w:rsidRDefault="009074CD" w:rsidP="00BC189D">
      <w:pPr>
        <w:pStyle w:val="4"/>
        <w:numPr>
          <w:ilvl w:val="0"/>
          <w:numId w:val="5"/>
        </w:numPr>
        <w:spacing w:line="300" w:lineRule="exact"/>
        <w:ind w:left="0" w:firstLine="0"/>
        <w:rPr>
          <w:rFonts w:ascii="Times New Roman" w:hAnsi="Times New Roman"/>
          <w:color w:val="000000"/>
          <w:sz w:val="18"/>
          <w:szCs w:val="20"/>
          <w:lang w:val="zh-CN"/>
        </w:rPr>
      </w:pPr>
      <w:r w:rsidRPr="004658F8">
        <w:rPr>
          <w:rFonts w:ascii="Times New Roman" w:hint="eastAsia"/>
          <w:color w:val="000000"/>
          <w:sz w:val="18"/>
          <w:szCs w:val="20"/>
          <w:lang w:val="zh-CN"/>
        </w:rPr>
        <w:t>全美商学院本科项目前</w:t>
      </w:r>
      <w:r w:rsidRPr="004658F8">
        <w:rPr>
          <w:rFonts w:ascii="Times New Roman" w:hAnsi="Times New Roman"/>
          <w:color w:val="000000"/>
          <w:sz w:val="18"/>
          <w:szCs w:val="20"/>
          <w:lang w:val="zh-CN"/>
        </w:rPr>
        <w:t>26</w:t>
      </w:r>
      <w:r w:rsidRPr="004658F8">
        <w:rPr>
          <w:rFonts w:ascii="Times New Roman" w:hint="eastAsia"/>
          <w:color w:val="000000"/>
          <w:sz w:val="18"/>
          <w:szCs w:val="20"/>
          <w:lang w:val="zh-CN"/>
        </w:rPr>
        <w:t>名之一（</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美国新闻与世界报道</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w:t>
      </w:r>
    </w:p>
    <w:p w:rsidR="009074CD" w:rsidRPr="004658F8" w:rsidRDefault="009074CD" w:rsidP="00BC189D">
      <w:pPr>
        <w:pStyle w:val="4"/>
        <w:numPr>
          <w:ilvl w:val="0"/>
          <w:numId w:val="5"/>
        </w:numPr>
        <w:spacing w:line="300" w:lineRule="exact"/>
        <w:ind w:left="0" w:firstLine="0"/>
        <w:rPr>
          <w:rFonts w:ascii="Times New Roman" w:hAnsi="Times New Roman"/>
          <w:color w:val="000000"/>
          <w:sz w:val="18"/>
          <w:szCs w:val="20"/>
          <w:lang w:val="zh-CN"/>
        </w:rPr>
      </w:pPr>
      <w:r w:rsidRPr="004658F8">
        <w:rPr>
          <w:rFonts w:ascii="Times New Roman" w:hint="eastAsia"/>
          <w:color w:val="000000"/>
          <w:sz w:val="18"/>
          <w:szCs w:val="20"/>
          <w:lang w:val="zh-CN"/>
        </w:rPr>
        <w:t>自</w:t>
      </w:r>
      <w:r w:rsidRPr="004658F8">
        <w:rPr>
          <w:rFonts w:ascii="Times New Roman" w:hAnsi="Times New Roman"/>
          <w:color w:val="000000"/>
          <w:sz w:val="18"/>
          <w:szCs w:val="20"/>
          <w:lang w:val="zh-CN"/>
        </w:rPr>
        <w:t>1999</w:t>
      </w:r>
      <w:r w:rsidRPr="004658F8">
        <w:rPr>
          <w:rFonts w:ascii="Times New Roman" w:hint="eastAsia"/>
          <w:color w:val="000000"/>
          <w:sz w:val="18"/>
          <w:szCs w:val="20"/>
          <w:lang w:val="zh-CN"/>
        </w:rPr>
        <w:t>年起，创业学专业名列全美前</w:t>
      </w:r>
      <w:r w:rsidRPr="004658F8">
        <w:rPr>
          <w:rFonts w:ascii="Times New Roman" w:hAnsi="Times New Roman"/>
          <w:color w:val="000000"/>
          <w:sz w:val="18"/>
          <w:szCs w:val="20"/>
          <w:lang w:val="zh-CN"/>
        </w:rPr>
        <w:t>10</w:t>
      </w:r>
      <w:r w:rsidRPr="004658F8">
        <w:rPr>
          <w:rFonts w:ascii="Times New Roman" w:hint="eastAsia"/>
          <w:color w:val="000000"/>
          <w:sz w:val="18"/>
          <w:szCs w:val="20"/>
          <w:lang w:val="zh-CN"/>
        </w:rPr>
        <w:t>（</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企业家</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杂志</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美国新闻与世界报道</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w:t>
      </w:r>
    </w:p>
    <w:p w:rsidR="009074CD" w:rsidRPr="004658F8" w:rsidRDefault="009074CD" w:rsidP="00BC189D">
      <w:pPr>
        <w:pStyle w:val="4"/>
        <w:numPr>
          <w:ilvl w:val="0"/>
          <w:numId w:val="5"/>
        </w:numPr>
        <w:spacing w:line="300" w:lineRule="exact"/>
        <w:ind w:left="0" w:firstLine="0"/>
        <w:rPr>
          <w:rFonts w:ascii="Times New Roman" w:hAnsi="Times New Roman"/>
          <w:color w:val="000000"/>
          <w:sz w:val="18"/>
          <w:szCs w:val="20"/>
          <w:lang w:val="zh-CN"/>
        </w:rPr>
      </w:pPr>
      <w:r w:rsidRPr="004658F8">
        <w:rPr>
          <w:rFonts w:ascii="Times New Roman" w:hint="eastAsia"/>
          <w:color w:val="000000"/>
          <w:sz w:val="18"/>
          <w:szCs w:val="20"/>
          <w:lang w:val="zh-CN"/>
        </w:rPr>
        <w:lastRenderedPageBreak/>
        <w:t>金融学教学质量全美名列前茅（</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金融教育前沿</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杂志）</w:t>
      </w:r>
    </w:p>
    <w:p w:rsidR="009074CD" w:rsidRPr="004658F8" w:rsidRDefault="009074CD" w:rsidP="00BC189D">
      <w:pPr>
        <w:pStyle w:val="4"/>
        <w:numPr>
          <w:ilvl w:val="0"/>
          <w:numId w:val="5"/>
        </w:numPr>
        <w:spacing w:line="300" w:lineRule="exact"/>
        <w:ind w:left="0" w:firstLine="0"/>
        <w:rPr>
          <w:rFonts w:ascii="Times New Roman" w:hAnsi="Times New Roman"/>
          <w:color w:val="000000"/>
          <w:sz w:val="18"/>
          <w:szCs w:val="20"/>
          <w:lang w:val="zh-CN"/>
        </w:rPr>
      </w:pPr>
      <w:r w:rsidRPr="004658F8">
        <w:rPr>
          <w:rFonts w:ascii="Times New Roman" w:hint="eastAsia"/>
          <w:color w:val="000000"/>
          <w:sz w:val="18"/>
          <w:szCs w:val="20"/>
          <w:lang w:val="zh-CN"/>
        </w:rPr>
        <w:t>全美最佳营销专业</w:t>
      </w:r>
      <w:r w:rsidRPr="004658F8">
        <w:rPr>
          <w:rFonts w:ascii="Times New Roman" w:hAnsi="Times New Roman"/>
          <w:color w:val="000000"/>
          <w:sz w:val="18"/>
          <w:szCs w:val="20"/>
          <w:lang w:val="zh-CN"/>
        </w:rPr>
        <w:t>26</w:t>
      </w:r>
      <w:r w:rsidRPr="004658F8">
        <w:rPr>
          <w:rFonts w:ascii="Times New Roman" w:hint="eastAsia"/>
          <w:color w:val="000000"/>
          <w:sz w:val="18"/>
          <w:szCs w:val="20"/>
          <w:lang w:val="zh-CN"/>
        </w:rPr>
        <w:t>所大学之一（</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美国大学行销教育基金会</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w:t>
      </w:r>
    </w:p>
    <w:p w:rsidR="009074CD" w:rsidRPr="004658F8" w:rsidRDefault="009074CD" w:rsidP="00BC189D">
      <w:pPr>
        <w:pStyle w:val="4"/>
        <w:numPr>
          <w:ilvl w:val="0"/>
          <w:numId w:val="5"/>
        </w:numPr>
        <w:spacing w:line="300" w:lineRule="exact"/>
        <w:ind w:left="0" w:firstLine="0"/>
        <w:rPr>
          <w:rFonts w:ascii="Times New Roman" w:hAnsi="Times New Roman"/>
          <w:color w:val="000000"/>
          <w:sz w:val="18"/>
          <w:szCs w:val="20"/>
          <w:lang w:val="zh-CN"/>
        </w:rPr>
      </w:pPr>
      <w:r w:rsidRPr="004658F8">
        <w:rPr>
          <w:rFonts w:ascii="Times New Roman" w:hint="eastAsia"/>
          <w:color w:val="000000"/>
          <w:sz w:val="18"/>
          <w:szCs w:val="20"/>
          <w:lang w:val="zh-CN"/>
        </w:rPr>
        <w:t>通讯信息科学专业排名前列（</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国际电讯教育科研协会</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w:t>
      </w:r>
    </w:p>
    <w:p w:rsidR="009074CD" w:rsidRPr="004658F8" w:rsidRDefault="009074CD" w:rsidP="00BC189D">
      <w:pPr>
        <w:pStyle w:val="4"/>
        <w:numPr>
          <w:ilvl w:val="0"/>
          <w:numId w:val="5"/>
        </w:numPr>
        <w:spacing w:line="300" w:lineRule="exact"/>
        <w:ind w:left="0" w:firstLine="0"/>
        <w:rPr>
          <w:rFonts w:ascii="Times New Roman" w:hAnsi="Times New Roman"/>
          <w:color w:val="000000"/>
          <w:sz w:val="18"/>
          <w:szCs w:val="20"/>
          <w:lang w:val="zh-CN"/>
        </w:rPr>
      </w:pPr>
      <w:r w:rsidRPr="004658F8">
        <w:rPr>
          <w:rFonts w:ascii="Times New Roman" w:hint="eastAsia"/>
          <w:color w:val="000000"/>
          <w:sz w:val="18"/>
          <w:szCs w:val="20"/>
          <w:lang w:val="zh-CN"/>
        </w:rPr>
        <w:t>电子通讯专业毕业生自</w:t>
      </w:r>
      <w:r w:rsidRPr="004658F8">
        <w:rPr>
          <w:rFonts w:ascii="Times New Roman" w:hAnsi="Times New Roman"/>
          <w:color w:val="000000"/>
          <w:sz w:val="18"/>
          <w:szCs w:val="20"/>
          <w:lang w:val="zh-CN"/>
        </w:rPr>
        <w:t>2000</w:t>
      </w:r>
      <w:r w:rsidRPr="004658F8">
        <w:rPr>
          <w:rFonts w:ascii="Times New Roman" w:hint="eastAsia"/>
          <w:color w:val="000000"/>
          <w:sz w:val="18"/>
          <w:szCs w:val="20"/>
          <w:lang w:val="zh-CN"/>
        </w:rPr>
        <w:t>年以来已经获得</w:t>
      </w:r>
      <w:r w:rsidRPr="004658F8">
        <w:rPr>
          <w:rFonts w:ascii="Times New Roman" w:hAnsi="Times New Roman"/>
          <w:color w:val="000000"/>
          <w:sz w:val="18"/>
          <w:szCs w:val="20"/>
          <w:lang w:val="zh-CN"/>
        </w:rPr>
        <w:t>21</w:t>
      </w:r>
      <w:r w:rsidRPr="004658F8">
        <w:rPr>
          <w:rFonts w:ascii="Times New Roman" w:hint="eastAsia"/>
          <w:color w:val="000000"/>
          <w:sz w:val="18"/>
          <w:szCs w:val="20"/>
          <w:lang w:val="zh-CN"/>
        </w:rPr>
        <w:t>个</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艾美奖</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和</w:t>
      </w:r>
      <w:r w:rsidRPr="004658F8">
        <w:rPr>
          <w:rFonts w:ascii="Times New Roman" w:hAnsi="Times New Roman"/>
          <w:color w:val="000000"/>
          <w:sz w:val="18"/>
          <w:szCs w:val="20"/>
          <w:lang w:val="zh-CN"/>
        </w:rPr>
        <w:t>70</w:t>
      </w:r>
      <w:r w:rsidRPr="004658F8">
        <w:rPr>
          <w:rFonts w:ascii="Times New Roman" w:hint="eastAsia"/>
          <w:color w:val="000000"/>
          <w:sz w:val="18"/>
          <w:szCs w:val="20"/>
          <w:lang w:val="zh-CN"/>
        </w:rPr>
        <w:t>个</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艾美奖</w:t>
      </w:r>
      <w:r w:rsidRPr="004658F8">
        <w:rPr>
          <w:rFonts w:ascii="Times New Roman" w:hAnsi="Times New Roman"/>
          <w:color w:val="000000"/>
          <w:sz w:val="18"/>
          <w:szCs w:val="20"/>
          <w:lang w:val="zh-CN"/>
        </w:rPr>
        <w:t xml:space="preserve">” </w:t>
      </w:r>
      <w:r w:rsidRPr="004658F8">
        <w:rPr>
          <w:rFonts w:ascii="Times New Roman" w:hint="eastAsia"/>
          <w:color w:val="000000"/>
          <w:sz w:val="18"/>
          <w:szCs w:val="20"/>
          <w:lang w:val="zh-CN"/>
        </w:rPr>
        <w:t>提名，并多次获得</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奥斯卡最佳短片与视觉效果奖</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等国际奖项。</w:t>
      </w:r>
    </w:p>
    <w:p w:rsidR="009074CD" w:rsidRPr="004658F8" w:rsidRDefault="009074CD" w:rsidP="00BC189D">
      <w:pPr>
        <w:pStyle w:val="4"/>
        <w:numPr>
          <w:ilvl w:val="0"/>
          <w:numId w:val="5"/>
        </w:numPr>
        <w:spacing w:line="300" w:lineRule="exact"/>
        <w:ind w:left="0" w:firstLine="0"/>
        <w:rPr>
          <w:rFonts w:ascii="Times New Roman" w:hAnsi="Times New Roman"/>
          <w:color w:val="000000"/>
          <w:sz w:val="18"/>
          <w:szCs w:val="20"/>
          <w:lang w:val="zh-CN"/>
        </w:rPr>
      </w:pPr>
      <w:r w:rsidRPr="004658F8">
        <w:rPr>
          <w:rFonts w:ascii="Times New Roman" w:hint="eastAsia"/>
          <w:color w:val="000000"/>
          <w:sz w:val="18"/>
          <w:szCs w:val="20"/>
          <w:lang w:val="zh-CN"/>
        </w:rPr>
        <w:t>新闻学专业名列全美前</w:t>
      </w:r>
      <w:r w:rsidRPr="004658F8">
        <w:rPr>
          <w:rFonts w:ascii="Times New Roman" w:hAnsi="Times New Roman"/>
          <w:color w:val="000000"/>
          <w:sz w:val="18"/>
          <w:szCs w:val="20"/>
          <w:lang w:val="zh-CN"/>
        </w:rPr>
        <w:t>45</w:t>
      </w:r>
      <w:r w:rsidRPr="004658F8">
        <w:rPr>
          <w:rFonts w:ascii="Times New Roman" w:hint="eastAsia"/>
          <w:color w:val="000000"/>
          <w:sz w:val="18"/>
          <w:szCs w:val="20"/>
          <w:lang w:val="zh-CN"/>
        </w:rPr>
        <w:t>名（</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编辑出版杂志</w:t>
      </w:r>
      <w:r w:rsidRPr="004658F8">
        <w:rPr>
          <w:rFonts w:ascii="Times New Roman" w:hAnsi="Times New Roman"/>
          <w:color w:val="000000"/>
          <w:sz w:val="18"/>
          <w:szCs w:val="20"/>
          <w:lang w:val="zh-CN"/>
        </w:rPr>
        <w:t>”2007</w:t>
      </w:r>
      <w:r w:rsidRPr="004658F8">
        <w:rPr>
          <w:rFonts w:ascii="Times New Roman" w:hint="eastAsia"/>
          <w:color w:val="000000"/>
          <w:sz w:val="18"/>
          <w:szCs w:val="20"/>
          <w:lang w:val="zh-CN"/>
        </w:rPr>
        <w:t>）</w:t>
      </w:r>
    </w:p>
    <w:p w:rsidR="009074CD" w:rsidRPr="004658F8" w:rsidRDefault="009074CD" w:rsidP="00BC189D">
      <w:pPr>
        <w:pStyle w:val="4"/>
        <w:numPr>
          <w:ilvl w:val="0"/>
          <w:numId w:val="5"/>
        </w:numPr>
        <w:spacing w:before="240" w:after="240" w:line="300" w:lineRule="exact"/>
        <w:ind w:left="0" w:firstLine="0"/>
        <w:rPr>
          <w:rFonts w:ascii="Times New Roman" w:hAnsi="Times New Roman"/>
          <w:color w:val="000000"/>
          <w:sz w:val="18"/>
          <w:szCs w:val="20"/>
          <w:lang w:val="zh-CN"/>
        </w:rPr>
      </w:pPr>
      <w:r w:rsidRPr="004658F8">
        <w:rPr>
          <w:rFonts w:ascii="Times New Roman" w:hint="eastAsia"/>
          <w:color w:val="000000"/>
          <w:sz w:val="18"/>
          <w:szCs w:val="20"/>
          <w:lang w:val="zh-CN"/>
        </w:rPr>
        <w:t>新兴多媒体专业是唯一一个获得</w:t>
      </w:r>
      <w:r w:rsidRPr="004658F8">
        <w:rPr>
          <w:rFonts w:ascii="Times New Roman" w:hAnsi="Times New Roman"/>
          <w:color w:val="000000"/>
          <w:sz w:val="18"/>
          <w:szCs w:val="20"/>
          <w:lang w:val="zh-CN"/>
        </w:rPr>
        <w:t>2008</w:t>
      </w:r>
      <w:r w:rsidRPr="004658F8">
        <w:rPr>
          <w:rFonts w:ascii="Times New Roman" w:hint="eastAsia"/>
          <w:color w:val="000000"/>
          <w:sz w:val="18"/>
          <w:szCs w:val="20"/>
          <w:lang w:val="zh-CN"/>
        </w:rPr>
        <w:t>年多项校园科技创新竞争奖的专业。虚拟世界，数字多媒体等专业也名列前茅。</w:t>
      </w:r>
    </w:p>
    <w:p w:rsidR="009074CD" w:rsidRPr="004658F8" w:rsidRDefault="009074CD" w:rsidP="00BC189D">
      <w:pPr>
        <w:pStyle w:val="4"/>
        <w:numPr>
          <w:ilvl w:val="0"/>
          <w:numId w:val="5"/>
        </w:numPr>
        <w:spacing w:before="240" w:after="240" w:line="300" w:lineRule="exact"/>
        <w:ind w:left="0" w:firstLine="0"/>
        <w:rPr>
          <w:rFonts w:ascii="Times New Roman" w:hAnsi="Times New Roman"/>
          <w:color w:val="000000"/>
          <w:sz w:val="18"/>
          <w:szCs w:val="20"/>
          <w:lang w:val="zh-CN"/>
        </w:rPr>
      </w:pPr>
      <w:r w:rsidRPr="004658F8">
        <w:rPr>
          <w:rFonts w:ascii="Times New Roman" w:hint="eastAsia"/>
          <w:color w:val="000000"/>
          <w:sz w:val="18"/>
          <w:szCs w:val="20"/>
          <w:lang w:val="zh-CN"/>
        </w:rPr>
        <w:t>公共会计报告将学校本科会计专业评为全美第七名，研究生会计专业评为全美第</w:t>
      </w:r>
      <w:r w:rsidRPr="004658F8">
        <w:rPr>
          <w:rFonts w:ascii="Times New Roman" w:hAnsi="Times New Roman"/>
          <w:color w:val="000000"/>
          <w:sz w:val="18"/>
          <w:szCs w:val="20"/>
          <w:lang w:val="zh-CN"/>
        </w:rPr>
        <w:t>15</w:t>
      </w:r>
      <w:r w:rsidRPr="004658F8">
        <w:rPr>
          <w:rFonts w:ascii="Times New Roman" w:hint="eastAsia"/>
          <w:color w:val="000000"/>
          <w:sz w:val="18"/>
          <w:szCs w:val="20"/>
          <w:lang w:val="zh-CN"/>
        </w:rPr>
        <w:t>名。</w:t>
      </w:r>
    </w:p>
    <w:p w:rsidR="009074CD" w:rsidRPr="004658F8" w:rsidRDefault="009074CD" w:rsidP="00BC189D">
      <w:pPr>
        <w:pStyle w:val="4"/>
        <w:numPr>
          <w:ilvl w:val="0"/>
          <w:numId w:val="5"/>
        </w:numPr>
        <w:spacing w:before="240" w:after="240" w:line="300" w:lineRule="exact"/>
        <w:ind w:left="0" w:firstLine="0"/>
        <w:rPr>
          <w:rFonts w:ascii="Times New Roman" w:hAnsi="Times New Roman"/>
          <w:color w:val="000000"/>
          <w:sz w:val="18"/>
          <w:szCs w:val="20"/>
          <w:lang w:val="zh-CN"/>
        </w:rPr>
      </w:pPr>
      <w:r w:rsidRPr="004658F8">
        <w:rPr>
          <w:rFonts w:ascii="Times New Roman" w:hint="eastAsia"/>
          <w:color w:val="000000"/>
          <w:sz w:val="18"/>
          <w:szCs w:val="20"/>
          <w:lang w:val="zh-CN"/>
        </w:rPr>
        <w:t>自</w:t>
      </w:r>
      <w:r w:rsidRPr="004658F8">
        <w:rPr>
          <w:rFonts w:ascii="Times New Roman" w:hAnsi="Times New Roman"/>
          <w:color w:val="000000"/>
          <w:sz w:val="18"/>
          <w:szCs w:val="20"/>
          <w:lang w:val="zh-CN"/>
        </w:rPr>
        <w:t xml:space="preserve">2013 </w:t>
      </w:r>
      <w:r w:rsidRPr="004658F8">
        <w:rPr>
          <w:rFonts w:ascii="Times New Roman" w:hint="eastAsia"/>
          <w:color w:val="000000"/>
          <w:sz w:val="18"/>
          <w:szCs w:val="20"/>
          <w:lang w:val="zh-CN"/>
        </w:rPr>
        <w:t>年起，销售教育基金会将米勒商学院的销售专业列入</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顶尖的专业销售教育</w:t>
      </w:r>
      <w:r w:rsidRPr="004658F8">
        <w:rPr>
          <w:rFonts w:ascii="Times New Roman" w:hAnsi="Times New Roman"/>
          <w:color w:val="000000"/>
          <w:sz w:val="18"/>
          <w:szCs w:val="20"/>
          <w:lang w:val="zh-CN"/>
        </w:rPr>
        <w:t>”</w:t>
      </w:r>
      <w:r w:rsidRPr="004658F8">
        <w:rPr>
          <w:rFonts w:ascii="Times New Roman" w:hint="eastAsia"/>
          <w:color w:val="000000"/>
          <w:sz w:val="18"/>
          <w:szCs w:val="20"/>
          <w:lang w:val="zh-CN"/>
        </w:rPr>
        <w:t>名单。</w:t>
      </w:r>
    </w:p>
    <w:p w:rsidR="009074CD" w:rsidRPr="004658F8" w:rsidRDefault="009074CD" w:rsidP="00BC189D">
      <w:pPr>
        <w:pStyle w:val="4"/>
        <w:numPr>
          <w:ilvl w:val="0"/>
          <w:numId w:val="5"/>
        </w:numPr>
        <w:spacing w:before="240" w:after="240" w:line="300" w:lineRule="exact"/>
        <w:ind w:left="0" w:firstLine="0"/>
        <w:rPr>
          <w:rFonts w:ascii="Times New Roman" w:hAnsi="Times New Roman"/>
          <w:color w:val="000000"/>
          <w:sz w:val="18"/>
          <w:szCs w:val="20"/>
          <w:lang w:val="zh-CN"/>
        </w:rPr>
      </w:pPr>
      <w:r w:rsidRPr="004658F8">
        <w:rPr>
          <w:rFonts w:ascii="Times New Roman" w:hint="eastAsia"/>
          <w:color w:val="000000"/>
          <w:sz w:val="18"/>
          <w:szCs w:val="20"/>
          <w:lang w:val="zh-CN"/>
        </w:rPr>
        <w:t>学校被国际保险学会指定为世界范围内仅有</w:t>
      </w:r>
      <w:r w:rsidRPr="004658F8">
        <w:rPr>
          <w:rFonts w:ascii="Times New Roman" w:hAnsi="Times New Roman"/>
          <w:color w:val="000000"/>
          <w:sz w:val="18"/>
          <w:szCs w:val="20"/>
          <w:lang w:val="zh-CN"/>
        </w:rPr>
        <w:t>20</w:t>
      </w:r>
      <w:r w:rsidRPr="004658F8">
        <w:rPr>
          <w:rFonts w:ascii="Times New Roman" w:hint="eastAsia"/>
          <w:color w:val="000000"/>
          <w:sz w:val="18"/>
          <w:szCs w:val="20"/>
          <w:lang w:val="zh-CN"/>
        </w:rPr>
        <w:t>所的全球保险中心之一。</w:t>
      </w:r>
    </w:p>
    <w:p w:rsidR="009074CD" w:rsidRPr="004658F8" w:rsidRDefault="009074CD" w:rsidP="00BC189D">
      <w:pPr>
        <w:pStyle w:val="4"/>
        <w:numPr>
          <w:ilvl w:val="0"/>
          <w:numId w:val="5"/>
        </w:numPr>
        <w:spacing w:before="240" w:after="240" w:line="300" w:lineRule="exact"/>
        <w:rPr>
          <w:rFonts w:ascii="Times New Roman" w:hAnsi="Times New Roman"/>
          <w:color w:val="000000"/>
          <w:sz w:val="21"/>
          <w:szCs w:val="21"/>
        </w:rPr>
      </w:pPr>
      <w:r w:rsidRPr="004658F8">
        <w:rPr>
          <w:rFonts w:ascii="Times New Roman" w:hAnsi="Times New Roman"/>
          <w:color w:val="000000"/>
          <w:sz w:val="18"/>
          <w:szCs w:val="20"/>
          <w:lang w:val="zh-CN"/>
        </w:rPr>
        <w:t>2016</w:t>
      </w:r>
      <w:r w:rsidRPr="004658F8">
        <w:rPr>
          <w:rFonts w:ascii="Times New Roman" w:hint="eastAsia"/>
          <w:color w:val="000000"/>
          <w:sz w:val="18"/>
          <w:szCs w:val="20"/>
          <w:lang w:val="zh-CN"/>
        </w:rPr>
        <w:t>年学校四年级课程建筑工作室被评为全国可持续设计课程第七名。</w:t>
      </w:r>
    </w:p>
    <w:p w:rsidR="009074CD" w:rsidRPr="004658F8" w:rsidRDefault="009074CD" w:rsidP="00BC189D">
      <w:pPr>
        <w:spacing w:beforeLines="50" w:before="163" w:line="300" w:lineRule="exact"/>
        <w:ind w:left="420"/>
        <w:rPr>
          <w:color w:val="000000"/>
          <w:sz w:val="21"/>
          <w:szCs w:val="21"/>
        </w:rPr>
      </w:pPr>
      <w:r w:rsidRPr="004658F8">
        <w:rPr>
          <w:color w:val="000000"/>
          <w:sz w:val="21"/>
          <w:szCs w:val="21"/>
        </w:rPr>
        <w:t>**</w:t>
      </w:r>
      <w:r w:rsidRPr="004658F8">
        <w:rPr>
          <w:rFonts w:hint="eastAsia"/>
          <w:color w:val="000000"/>
          <w:sz w:val="21"/>
          <w:szCs w:val="21"/>
        </w:rPr>
        <w:t>本科学生不经过语言培训参加专业课学习的最低标准是托福网考成绩</w:t>
      </w:r>
      <w:r w:rsidRPr="004658F8">
        <w:rPr>
          <w:color w:val="000000"/>
          <w:sz w:val="21"/>
          <w:szCs w:val="21"/>
        </w:rPr>
        <w:t>79</w:t>
      </w:r>
      <w:r w:rsidRPr="004658F8">
        <w:rPr>
          <w:rFonts w:hint="eastAsia"/>
          <w:color w:val="000000"/>
          <w:sz w:val="21"/>
          <w:szCs w:val="21"/>
        </w:rPr>
        <w:t>分，或者雅思</w:t>
      </w:r>
      <w:r w:rsidRPr="004658F8">
        <w:rPr>
          <w:color w:val="000000"/>
          <w:sz w:val="21"/>
          <w:szCs w:val="21"/>
        </w:rPr>
        <w:t>6.5</w:t>
      </w:r>
      <w:r w:rsidRPr="004658F8">
        <w:rPr>
          <w:rFonts w:hint="eastAsia"/>
          <w:color w:val="000000"/>
          <w:sz w:val="21"/>
          <w:szCs w:val="21"/>
        </w:rPr>
        <w:t>分（阅读、听力、口语以及综合部分都要达到</w:t>
      </w:r>
      <w:r w:rsidRPr="004658F8">
        <w:rPr>
          <w:color w:val="000000"/>
          <w:sz w:val="21"/>
          <w:szCs w:val="21"/>
        </w:rPr>
        <w:t>6.5</w:t>
      </w:r>
      <w:r w:rsidRPr="004658F8">
        <w:rPr>
          <w:rFonts w:hint="eastAsia"/>
          <w:color w:val="000000"/>
          <w:sz w:val="21"/>
          <w:szCs w:val="21"/>
        </w:rPr>
        <w:t>分）。</w:t>
      </w:r>
    </w:p>
    <w:p w:rsidR="009074CD" w:rsidRPr="004658F8" w:rsidRDefault="009074CD" w:rsidP="00BC189D">
      <w:pPr>
        <w:spacing w:beforeLines="50" w:before="163" w:line="300" w:lineRule="exact"/>
        <w:rPr>
          <w:b/>
          <w:color w:val="000000"/>
          <w:sz w:val="21"/>
          <w:szCs w:val="21"/>
        </w:rPr>
      </w:pPr>
      <w:r w:rsidRPr="004658F8">
        <w:rPr>
          <w:rFonts w:hint="eastAsia"/>
          <w:b/>
          <w:color w:val="000000"/>
          <w:sz w:val="21"/>
          <w:szCs w:val="21"/>
        </w:rPr>
        <w:t>国际水准的精品学院</w:t>
      </w:r>
    </w:p>
    <w:p w:rsidR="009074CD" w:rsidRPr="004658F8" w:rsidRDefault="009074CD" w:rsidP="00BC189D">
      <w:pPr>
        <w:spacing w:line="300" w:lineRule="exact"/>
        <w:rPr>
          <w:b/>
          <w:color w:val="000000"/>
          <w:sz w:val="21"/>
          <w:szCs w:val="21"/>
        </w:rPr>
      </w:pPr>
      <w:r w:rsidRPr="004658F8">
        <w:rPr>
          <w:b/>
          <w:color w:val="000000"/>
          <w:sz w:val="21"/>
          <w:szCs w:val="21"/>
        </w:rPr>
        <w:t>1</w:t>
      </w:r>
      <w:r w:rsidRPr="004658F8">
        <w:rPr>
          <w:rFonts w:hint="eastAsia"/>
          <w:b/>
          <w:color w:val="000000"/>
          <w:sz w:val="21"/>
          <w:szCs w:val="21"/>
        </w:rPr>
        <w:t>）米勒商学院</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为全球</w:t>
      </w:r>
      <w:r w:rsidRPr="004658F8">
        <w:rPr>
          <w:rFonts w:ascii="Times New Roman" w:hAnsi="Times New Roman"/>
          <w:color w:val="000000"/>
          <w:kern w:val="2"/>
          <w:sz w:val="21"/>
          <w:szCs w:val="21"/>
        </w:rPr>
        <w:t>5%</w:t>
      </w:r>
      <w:r w:rsidRPr="004658F8">
        <w:rPr>
          <w:rFonts w:ascii="Times New Roman" w:hAnsi="Times New Roman" w:hint="eastAsia"/>
          <w:color w:val="000000"/>
          <w:kern w:val="2"/>
          <w:sz w:val="21"/>
          <w:szCs w:val="21"/>
        </w:rPr>
        <w:t>的获得</w:t>
      </w:r>
      <w:r w:rsidRPr="004658F8">
        <w:rPr>
          <w:rFonts w:ascii="Times New Roman" w:hAnsi="Times New Roman"/>
          <w:color w:val="000000"/>
          <w:kern w:val="2"/>
          <w:sz w:val="21"/>
          <w:szCs w:val="21"/>
        </w:rPr>
        <w:t xml:space="preserve">“AACSB” </w:t>
      </w:r>
      <w:r w:rsidRPr="004658F8">
        <w:rPr>
          <w:rFonts w:ascii="Times New Roman" w:hAnsi="Times New Roman" w:hint="eastAsia"/>
          <w:color w:val="000000"/>
          <w:kern w:val="2"/>
          <w:sz w:val="21"/>
          <w:szCs w:val="21"/>
        </w:rPr>
        <w:t>（全球最负盛名的评估组织－</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国际商学院促进协会</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）认证的权威机构。</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米勒商学院目前向</w:t>
      </w:r>
      <w:r w:rsidRPr="004658F8">
        <w:rPr>
          <w:rFonts w:ascii="Times New Roman" w:hAnsi="Times New Roman"/>
          <w:color w:val="000000"/>
          <w:kern w:val="2"/>
          <w:sz w:val="21"/>
          <w:szCs w:val="21"/>
        </w:rPr>
        <w:t>121/YES</w:t>
      </w:r>
      <w:r w:rsidRPr="004658F8">
        <w:rPr>
          <w:rFonts w:ascii="Times New Roman" w:hAnsi="Times New Roman" w:hint="eastAsia"/>
          <w:color w:val="000000"/>
          <w:kern w:val="2"/>
          <w:sz w:val="21"/>
          <w:szCs w:val="21"/>
        </w:rPr>
        <w:t>项目开放包含本科</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工商管理</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w:t>
      </w:r>
      <w:r w:rsidRPr="004658F8">
        <w:rPr>
          <w:rFonts w:ascii="Times New Roman" w:hAnsi="Times New Roman"/>
          <w:color w:val="000000"/>
          <w:kern w:val="2"/>
          <w:sz w:val="21"/>
          <w:szCs w:val="21"/>
        </w:rPr>
        <w:t>Business Administration</w:t>
      </w:r>
      <w:r w:rsidRPr="004658F8">
        <w:rPr>
          <w:rFonts w:ascii="Times New Roman" w:hAnsi="Times New Roman" w:hint="eastAsia"/>
          <w:color w:val="000000"/>
          <w:kern w:val="2"/>
          <w:sz w:val="21"/>
          <w:szCs w:val="21"/>
        </w:rPr>
        <w:t>）（涵盖金融、会计、经济学、市场营销、国际商务等，跨系选课）</w:t>
      </w:r>
      <w:r w:rsidRPr="004658F8">
        <w:rPr>
          <w:rFonts w:ascii="Times New Roman" w:hAnsi="Times New Roman"/>
          <w:color w:val="000000"/>
          <w:kern w:val="2"/>
          <w:sz w:val="21"/>
          <w:szCs w:val="21"/>
        </w:rPr>
        <w:t>, “</w:t>
      </w:r>
      <w:r w:rsidRPr="004658F8">
        <w:rPr>
          <w:rFonts w:ascii="Times New Roman" w:hAnsi="Times New Roman" w:hint="eastAsia"/>
          <w:color w:val="000000"/>
          <w:kern w:val="2"/>
          <w:sz w:val="21"/>
          <w:szCs w:val="21"/>
        </w:rPr>
        <w:t>市场营销</w:t>
      </w:r>
      <w:r w:rsidRPr="004658F8">
        <w:rPr>
          <w:rFonts w:ascii="Times New Roman" w:hAnsi="Times New Roman"/>
          <w:color w:val="000000"/>
          <w:kern w:val="2"/>
          <w:sz w:val="21"/>
          <w:szCs w:val="21"/>
        </w:rPr>
        <w:t xml:space="preserve">” </w:t>
      </w:r>
      <w:r w:rsidRPr="004658F8">
        <w:rPr>
          <w:rFonts w:ascii="Times New Roman" w:hAnsi="Times New Roman" w:hint="eastAsia"/>
          <w:color w:val="000000"/>
          <w:kern w:val="2"/>
          <w:sz w:val="21"/>
          <w:szCs w:val="21"/>
        </w:rPr>
        <w:t>（</w:t>
      </w:r>
      <w:r w:rsidRPr="004658F8">
        <w:rPr>
          <w:rFonts w:ascii="Times New Roman" w:hAnsi="Times New Roman"/>
          <w:color w:val="000000"/>
          <w:kern w:val="2"/>
          <w:sz w:val="21"/>
          <w:szCs w:val="21"/>
        </w:rPr>
        <w:t xml:space="preserve">Marketing </w:t>
      </w:r>
      <w:r w:rsidRPr="004658F8">
        <w:rPr>
          <w:rFonts w:ascii="Times New Roman" w:hAnsi="Times New Roman" w:hint="eastAsia"/>
          <w:color w:val="000000"/>
          <w:kern w:val="2"/>
          <w:sz w:val="21"/>
          <w:szCs w:val="21"/>
        </w:rPr>
        <w:t>），</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物流与供应链管理</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w:t>
      </w:r>
      <w:r w:rsidRPr="004658F8">
        <w:rPr>
          <w:rFonts w:ascii="Times New Roman" w:hAnsi="Times New Roman"/>
          <w:color w:val="000000"/>
          <w:kern w:val="2"/>
          <w:sz w:val="21"/>
          <w:szCs w:val="21"/>
        </w:rPr>
        <w:t>Logistics and Supply Chain Management)</w:t>
      </w:r>
      <w:r w:rsidRPr="004658F8">
        <w:rPr>
          <w:rFonts w:ascii="Times New Roman" w:hAnsi="Times New Roman" w:hint="eastAsia"/>
          <w:color w:val="000000"/>
          <w:kern w:val="2"/>
          <w:sz w:val="21"/>
          <w:szCs w:val="21"/>
        </w:rPr>
        <w:t>，以及</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计算机信息系统</w:t>
      </w:r>
      <w:r w:rsidRPr="004658F8">
        <w:rPr>
          <w:rFonts w:ascii="Times New Roman" w:hAnsi="Times New Roman"/>
          <w:color w:val="000000"/>
          <w:kern w:val="2"/>
          <w:sz w:val="21"/>
          <w:szCs w:val="21"/>
        </w:rPr>
        <w:t xml:space="preserve">”(Computer Information Systems) </w:t>
      </w:r>
      <w:r w:rsidRPr="004658F8">
        <w:rPr>
          <w:rFonts w:ascii="Times New Roman" w:hAnsi="Times New Roman" w:hint="eastAsia"/>
          <w:color w:val="000000"/>
          <w:kern w:val="2"/>
          <w:sz w:val="21"/>
          <w:szCs w:val="21"/>
        </w:rPr>
        <w:t>等精品专业。</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被《美国新闻与世界报道杂志》评为全美最好的本科教育项目之一。</w:t>
      </w:r>
    </w:p>
    <w:p w:rsidR="00BC189D" w:rsidRDefault="00BC189D" w:rsidP="00BC189D">
      <w:pPr>
        <w:spacing w:line="300" w:lineRule="exact"/>
        <w:rPr>
          <w:b/>
          <w:color w:val="000000"/>
          <w:sz w:val="21"/>
          <w:szCs w:val="21"/>
        </w:rPr>
      </w:pPr>
    </w:p>
    <w:p w:rsidR="00BC189D" w:rsidRDefault="00BC189D" w:rsidP="00BC189D">
      <w:pPr>
        <w:spacing w:line="300" w:lineRule="exact"/>
        <w:rPr>
          <w:b/>
          <w:color w:val="000000"/>
          <w:sz w:val="21"/>
          <w:szCs w:val="21"/>
        </w:rPr>
      </w:pPr>
    </w:p>
    <w:p w:rsidR="00BC189D" w:rsidRDefault="00BC189D" w:rsidP="00BC189D">
      <w:pPr>
        <w:spacing w:line="300" w:lineRule="exact"/>
        <w:rPr>
          <w:b/>
          <w:color w:val="000000"/>
          <w:sz w:val="21"/>
          <w:szCs w:val="21"/>
        </w:rPr>
      </w:pPr>
    </w:p>
    <w:p w:rsidR="009074CD" w:rsidRPr="004658F8" w:rsidRDefault="009074CD" w:rsidP="00BC189D">
      <w:pPr>
        <w:spacing w:line="300" w:lineRule="exact"/>
        <w:rPr>
          <w:b/>
          <w:color w:val="000000"/>
          <w:sz w:val="21"/>
          <w:szCs w:val="21"/>
        </w:rPr>
      </w:pPr>
      <w:r w:rsidRPr="004658F8">
        <w:rPr>
          <w:b/>
          <w:color w:val="000000"/>
          <w:sz w:val="21"/>
          <w:szCs w:val="21"/>
        </w:rPr>
        <w:lastRenderedPageBreak/>
        <w:t>2</w:t>
      </w:r>
      <w:r w:rsidRPr="004658F8">
        <w:rPr>
          <w:rFonts w:hint="eastAsia"/>
          <w:b/>
          <w:color w:val="000000"/>
          <w:sz w:val="21"/>
          <w:szCs w:val="21"/>
        </w:rPr>
        <w:t>）计算机科学</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着重于对学生在计算机原理、计算机问题和解决方案、以及计算机系统和用户界面的设计等方面的知识进行全方面的专业教学。就业前景广阔，起薪高，未来职业升值机会多。</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作为最早加入中美合作教学项目的专业之一，至今已经培养了大量优秀的中美科技人才。众多毕业生进入美国前</w:t>
      </w:r>
      <w:r w:rsidRPr="004658F8">
        <w:rPr>
          <w:rFonts w:ascii="Times New Roman" w:hAnsi="Times New Roman"/>
          <w:color w:val="000000"/>
          <w:kern w:val="2"/>
          <w:sz w:val="21"/>
          <w:szCs w:val="21"/>
        </w:rPr>
        <w:t>30</w:t>
      </w:r>
      <w:r w:rsidRPr="004658F8">
        <w:rPr>
          <w:rFonts w:ascii="Times New Roman" w:hAnsi="Times New Roman" w:hint="eastAsia"/>
          <w:color w:val="000000"/>
          <w:kern w:val="2"/>
          <w:sz w:val="21"/>
          <w:szCs w:val="21"/>
        </w:rPr>
        <w:t>名的大学攻读硕士或博士专业，或在世界</w:t>
      </w:r>
      <w:r w:rsidRPr="004658F8">
        <w:rPr>
          <w:rFonts w:ascii="Times New Roman" w:hAnsi="Times New Roman"/>
          <w:color w:val="000000"/>
          <w:kern w:val="2"/>
          <w:sz w:val="21"/>
          <w:szCs w:val="21"/>
        </w:rPr>
        <w:t>500</w:t>
      </w:r>
      <w:r w:rsidRPr="004658F8">
        <w:rPr>
          <w:rFonts w:ascii="Times New Roman" w:hAnsi="Times New Roman" w:hint="eastAsia"/>
          <w:color w:val="000000"/>
          <w:kern w:val="2"/>
          <w:sz w:val="21"/>
          <w:szCs w:val="21"/>
        </w:rPr>
        <w:t>强公司就职。</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配置先进的机房、科技教学设备，以及最新的软件等，方便学生学习和研究。</w:t>
      </w:r>
    </w:p>
    <w:p w:rsidR="009074CD" w:rsidRPr="004658F8" w:rsidRDefault="009074CD" w:rsidP="00BC189D">
      <w:pPr>
        <w:spacing w:line="300" w:lineRule="exact"/>
        <w:rPr>
          <w:b/>
          <w:bCs/>
          <w:color w:val="000000"/>
          <w:sz w:val="18"/>
          <w:szCs w:val="18"/>
          <w:lang w:val="zh-CN"/>
        </w:rPr>
      </w:pPr>
      <w:r w:rsidRPr="004658F8">
        <w:rPr>
          <w:b/>
          <w:color w:val="000000"/>
          <w:sz w:val="21"/>
          <w:szCs w:val="21"/>
        </w:rPr>
        <w:t>3</w:t>
      </w:r>
      <w:r w:rsidRPr="004658F8">
        <w:rPr>
          <w:rFonts w:hint="eastAsia"/>
          <w:b/>
          <w:color w:val="000000"/>
          <w:sz w:val="21"/>
          <w:szCs w:val="21"/>
        </w:rPr>
        <w:t>）通讯与传播学院</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全美最大的本科通信学院之一。</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其中本科</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电信学</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w:t>
      </w:r>
      <w:r w:rsidRPr="004658F8">
        <w:rPr>
          <w:rFonts w:ascii="Times New Roman" w:hAnsi="Times New Roman"/>
          <w:color w:val="000000"/>
          <w:kern w:val="2"/>
          <w:sz w:val="21"/>
          <w:szCs w:val="21"/>
        </w:rPr>
        <w:t>Telecommunication</w:t>
      </w:r>
      <w:r w:rsidRPr="004658F8">
        <w:rPr>
          <w:rFonts w:ascii="Times New Roman" w:hAnsi="Times New Roman" w:hint="eastAsia"/>
          <w:color w:val="000000"/>
          <w:kern w:val="2"/>
          <w:sz w:val="21"/>
          <w:szCs w:val="21"/>
        </w:rPr>
        <w:t>）旗下的</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新闻专业</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电影电视制作</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，以及</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产品销售与推广</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专业，和</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新闻学</w:t>
      </w:r>
      <w:r w:rsidRPr="004658F8">
        <w:rPr>
          <w:rFonts w:ascii="Times New Roman" w:hAnsi="Times New Roman"/>
          <w:color w:val="000000"/>
          <w:kern w:val="2"/>
          <w:sz w:val="21"/>
          <w:szCs w:val="21"/>
        </w:rPr>
        <w:t xml:space="preserve">”(Journalism) </w:t>
      </w:r>
      <w:r w:rsidRPr="004658F8">
        <w:rPr>
          <w:rFonts w:ascii="Times New Roman" w:hAnsi="Times New Roman" w:hint="eastAsia"/>
          <w:color w:val="000000"/>
          <w:kern w:val="2"/>
          <w:sz w:val="21"/>
          <w:szCs w:val="21"/>
        </w:rPr>
        <w:t>向</w:t>
      </w:r>
      <w:r w:rsidRPr="004658F8">
        <w:rPr>
          <w:rFonts w:ascii="Times New Roman" w:hAnsi="Times New Roman"/>
          <w:color w:val="000000"/>
          <w:kern w:val="2"/>
          <w:sz w:val="21"/>
          <w:szCs w:val="21"/>
        </w:rPr>
        <w:t>121/YES</w:t>
      </w:r>
      <w:r w:rsidRPr="004658F8">
        <w:rPr>
          <w:rFonts w:ascii="Times New Roman" w:hAnsi="Times New Roman" w:hint="eastAsia"/>
          <w:color w:val="000000"/>
          <w:kern w:val="2"/>
          <w:sz w:val="21"/>
          <w:szCs w:val="21"/>
        </w:rPr>
        <w:t>项目开放。</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color w:val="000000"/>
          <w:kern w:val="2"/>
          <w:sz w:val="21"/>
          <w:szCs w:val="21"/>
        </w:rPr>
        <w:t> </w:t>
      </w:r>
      <w:r w:rsidRPr="004658F8">
        <w:rPr>
          <w:rFonts w:ascii="Times New Roman" w:hAnsi="Times New Roman" w:hint="eastAsia"/>
          <w:color w:val="000000"/>
          <w:kern w:val="2"/>
          <w:sz w:val="21"/>
          <w:szCs w:val="21"/>
        </w:rPr>
        <w:t>提供全美首屈一指的教学和制作设施，本科生可以和采编播设备以及先进的摄影棚和机房全接触。</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在校学生作品多次获得美国顶尖专业奖项，</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奥斯卡奖</w:t>
      </w:r>
      <w:r w:rsidRPr="004658F8">
        <w:rPr>
          <w:rFonts w:ascii="Times New Roman" w:hAnsi="Times New Roman"/>
          <w:color w:val="000000"/>
          <w:kern w:val="2"/>
          <w:sz w:val="21"/>
          <w:szCs w:val="21"/>
        </w:rPr>
        <w:t>”(Academy Awards)</w:t>
      </w:r>
      <w:r w:rsidRPr="004658F8">
        <w:rPr>
          <w:rFonts w:ascii="Times New Roman" w:hAnsi="Times New Roman" w:hint="eastAsia"/>
          <w:color w:val="000000"/>
          <w:kern w:val="2"/>
          <w:sz w:val="21"/>
          <w:szCs w:val="21"/>
        </w:rPr>
        <w:t>，以及</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艾美奖</w:t>
      </w:r>
      <w:r w:rsidRPr="004658F8">
        <w:rPr>
          <w:rFonts w:ascii="Times New Roman" w:hAnsi="Times New Roman"/>
          <w:color w:val="000000"/>
          <w:kern w:val="2"/>
          <w:sz w:val="21"/>
          <w:szCs w:val="21"/>
        </w:rPr>
        <w:t>”(Emmy Awards)</w:t>
      </w:r>
      <w:r w:rsidRPr="004658F8">
        <w:rPr>
          <w:rFonts w:ascii="Times New Roman" w:hAnsi="Times New Roman" w:hint="eastAsia"/>
          <w:color w:val="000000"/>
          <w:kern w:val="2"/>
          <w:sz w:val="21"/>
          <w:szCs w:val="21"/>
        </w:rPr>
        <w:t>等殊荣。</w:t>
      </w:r>
    </w:p>
    <w:p w:rsidR="009074CD" w:rsidRPr="004658F8" w:rsidRDefault="009074CD" w:rsidP="00BC189D">
      <w:pPr>
        <w:pStyle w:val="30"/>
        <w:numPr>
          <w:ilvl w:val="0"/>
          <w:numId w:val="3"/>
        </w:numPr>
        <w:spacing w:line="300" w:lineRule="exact"/>
        <w:jc w:val="both"/>
        <w:rPr>
          <w:rFonts w:ascii="Times New Roman" w:hAnsi="Times New Roman"/>
          <w:b/>
          <w:color w:val="000000"/>
          <w:kern w:val="2"/>
          <w:sz w:val="21"/>
          <w:szCs w:val="21"/>
        </w:rPr>
      </w:pPr>
      <w:r w:rsidRPr="004658F8">
        <w:rPr>
          <w:rFonts w:ascii="Times New Roman" w:hAnsi="Times New Roman" w:hint="eastAsia"/>
          <w:b/>
          <w:color w:val="000000"/>
          <w:kern w:val="2"/>
          <w:sz w:val="21"/>
          <w:szCs w:val="21"/>
        </w:rPr>
        <w:t>校园生活</w:t>
      </w:r>
    </w:p>
    <w:p w:rsidR="009074CD" w:rsidRPr="004658F8" w:rsidRDefault="009074CD" w:rsidP="00BC189D">
      <w:pPr>
        <w:spacing w:line="300" w:lineRule="exact"/>
        <w:ind w:firstLine="391"/>
        <w:rPr>
          <w:bCs/>
          <w:color w:val="000000"/>
          <w:sz w:val="21"/>
          <w:szCs w:val="21"/>
          <w:lang w:val="zh-CN"/>
        </w:rPr>
      </w:pPr>
      <w:r w:rsidRPr="004658F8">
        <w:rPr>
          <w:rFonts w:hint="eastAsia"/>
          <w:bCs/>
          <w:color w:val="000000"/>
          <w:sz w:val="21"/>
          <w:szCs w:val="21"/>
          <w:lang w:val="zh-CN"/>
        </w:rPr>
        <w:t>每年，鲍尔州立大学都吸引来自世界</w:t>
      </w:r>
      <w:r w:rsidRPr="004658F8">
        <w:rPr>
          <w:bCs/>
          <w:color w:val="000000"/>
          <w:sz w:val="21"/>
          <w:szCs w:val="21"/>
          <w:lang w:val="zh-CN"/>
        </w:rPr>
        <w:t>70</w:t>
      </w:r>
      <w:r w:rsidRPr="004658F8">
        <w:rPr>
          <w:rFonts w:hint="eastAsia"/>
          <w:bCs/>
          <w:color w:val="000000"/>
          <w:sz w:val="21"/>
          <w:szCs w:val="21"/>
          <w:lang w:val="zh-CN"/>
        </w:rPr>
        <w:t>多个国家和地区，</w:t>
      </w:r>
      <w:r w:rsidRPr="004658F8">
        <w:rPr>
          <w:bCs/>
          <w:color w:val="000000"/>
          <w:sz w:val="21"/>
          <w:szCs w:val="21"/>
          <w:lang w:val="zh-CN"/>
        </w:rPr>
        <w:t>1000</w:t>
      </w:r>
      <w:r w:rsidRPr="004658F8">
        <w:rPr>
          <w:rFonts w:hint="eastAsia"/>
          <w:bCs/>
          <w:color w:val="000000"/>
          <w:sz w:val="21"/>
          <w:szCs w:val="21"/>
          <w:lang w:val="zh-CN"/>
        </w:rPr>
        <w:t>多名留学生前来学习。且这一数字逐年上升。</w:t>
      </w:r>
      <w:r w:rsidRPr="004658F8">
        <w:rPr>
          <w:bCs/>
          <w:color w:val="000000"/>
          <w:sz w:val="21"/>
          <w:szCs w:val="21"/>
          <w:lang w:val="zh-CN"/>
        </w:rPr>
        <w:t>“</w:t>
      </w:r>
      <w:r w:rsidRPr="004658F8">
        <w:rPr>
          <w:rFonts w:hint="eastAsia"/>
          <w:bCs/>
          <w:color w:val="000000"/>
          <w:sz w:val="21"/>
          <w:szCs w:val="21"/>
          <w:lang w:val="zh-CN"/>
        </w:rPr>
        <w:t>里克国际中心</w:t>
      </w:r>
      <w:r w:rsidRPr="004658F8">
        <w:rPr>
          <w:bCs/>
          <w:color w:val="000000"/>
          <w:sz w:val="21"/>
          <w:szCs w:val="21"/>
          <w:lang w:val="zh-CN"/>
        </w:rPr>
        <w:t>”</w:t>
      </w:r>
      <w:r w:rsidRPr="004658F8">
        <w:rPr>
          <w:rFonts w:hint="eastAsia"/>
          <w:bCs/>
          <w:color w:val="000000"/>
          <w:sz w:val="21"/>
          <w:szCs w:val="21"/>
          <w:lang w:val="zh-CN"/>
        </w:rPr>
        <w:t>为留学生提供持续性的各种周到的服务，帮助国际学生顺利融入美国及鲍尔州立大学的校园生活。特设的中国项目负责人为中国留学生提供贴心细致的辅导和服务。</w:t>
      </w:r>
      <w:r w:rsidRPr="004658F8">
        <w:rPr>
          <w:bCs/>
          <w:color w:val="000000"/>
          <w:sz w:val="21"/>
          <w:szCs w:val="21"/>
          <w:lang w:val="zh-CN"/>
        </w:rPr>
        <w:t>“</w:t>
      </w:r>
      <w:r w:rsidRPr="004658F8">
        <w:rPr>
          <w:rFonts w:hint="eastAsia"/>
          <w:bCs/>
          <w:color w:val="000000"/>
          <w:sz w:val="21"/>
          <w:szCs w:val="21"/>
          <w:lang w:val="zh-CN"/>
        </w:rPr>
        <w:t>友好家庭</w:t>
      </w:r>
      <w:r w:rsidRPr="004658F8">
        <w:rPr>
          <w:bCs/>
          <w:color w:val="000000"/>
          <w:sz w:val="21"/>
          <w:szCs w:val="21"/>
          <w:lang w:val="zh-CN"/>
        </w:rPr>
        <w:t>”</w:t>
      </w:r>
      <w:r w:rsidRPr="004658F8">
        <w:rPr>
          <w:rFonts w:hint="eastAsia"/>
          <w:bCs/>
          <w:color w:val="000000"/>
          <w:sz w:val="21"/>
          <w:szCs w:val="21"/>
          <w:lang w:val="zh-CN"/>
        </w:rPr>
        <w:t>计划帮助留学生与当地家庭配对，使留学生感到家庭的温暖，在了解美国文化的同时获得归属感。</w:t>
      </w:r>
      <w:r w:rsidRPr="004658F8">
        <w:rPr>
          <w:bCs/>
          <w:color w:val="000000"/>
          <w:sz w:val="21"/>
          <w:szCs w:val="21"/>
          <w:lang w:val="zh-CN"/>
        </w:rPr>
        <w:t>“</w:t>
      </w:r>
      <w:r w:rsidRPr="004658F8">
        <w:rPr>
          <w:rFonts w:hint="eastAsia"/>
          <w:bCs/>
          <w:color w:val="000000"/>
          <w:sz w:val="21"/>
          <w:szCs w:val="21"/>
          <w:lang w:val="zh-CN"/>
        </w:rPr>
        <w:t>文化交流</w:t>
      </w:r>
      <w:r w:rsidRPr="004658F8">
        <w:rPr>
          <w:bCs/>
          <w:color w:val="000000"/>
          <w:sz w:val="21"/>
          <w:szCs w:val="21"/>
          <w:lang w:val="zh-CN"/>
        </w:rPr>
        <w:t>”</w:t>
      </w:r>
      <w:r w:rsidRPr="004658F8">
        <w:rPr>
          <w:rFonts w:hint="eastAsia"/>
          <w:bCs/>
          <w:color w:val="000000"/>
          <w:sz w:val="21"/>
          <w:szCs w:val="21"/>
          <w:lang w:val="zh-CN"/>
        </w:rPr>
        <w:t>活动是一项每周一次的午间文化和传统的分享项目，旨在加深美国当地学生、教授与留学生间的相互了解。</w:t>
      </w:r>
      <w:r w:rsidRPr="004658F8">
        <w:rPr>
          <w:bCs/>
          <w:color w:val="000000"/>
          <w:sz w:val="21"/>
          <w:szCs w:val="21"/>
          <w:lang w:val="zh-CN"/>
        </w:rPr>
        <w:t>“</w:t>
      </w:r>
      <w:r w:rsidRPr="004658F8">
        <w:rPr>
          <w:rFonts w:hint="eastAsia"/>
          <w:bCs/>
          <w:color w:val="000000"/>
          <w:sz w:val="21"/>
          <w:szCs w:val="21"/>
          <w:lang w:val="zh-CN"/>
        </w:rPr>
        <w:t>里克国际中心</w:t>
      </w:r>
      <w:r w:rsidRPr="004658F8">
        <w:rPr>
          <w:bCs/>
          <w:color w:val="000000"/>
          <w:sz w:val="21"/>
          <w:szCs w:val="21"/>
          <w:lang w:val="zh-CN"/>
        </w:rPr>
        <w:t>”</w:t>
      </w:r>
      <w:r w:rsidRPr="004658F8">
        <w:rPr>
          <w:rFonts w:hint="eastAsia"/>
          <w:bCs/>
          <w:color w:val="000000"/>
          <w:sz w:val="21"/>
          <w:szCs w:val="21"/>
          <w:lang w:val="zh-CN"/>
        </w:rPr>
        <w:t>同时还举办年度全校性的国际文化节以及文化野餐等等。每年，鲍尔州立大学都会举办一场大型</w:t>
      </w:r>
      <w:r w:rsidRPr="004658F8">
        <w:rPr>
          <w:bCs/>
          <w:color w:val="000000"/>
          <w:sz w:val="21"/>
          <w:szCs w:val="21"/>
          <w:lang w:val="zh-CN"/>
        </w:rPr>
        <w:t>“</w:t>
      </w:r>
      <w:r w:rsidRPr="004658F8">
        <w:rPr>
          <w:rFonts w:hint="eastAsia"/>
          <w:bCs/>
          <w:color w:val="000000"/>
          <w:sz w:val="21"/>
          <w:szCs w:val="21"/>
          <w:lang w:val="zh-CN"/>
        </w:rPr>
        <w:t>年度国际晚宴</w:t>
      </w:r>
      <w:r w:rsidRPr="004658F8">
        <w:rPr>
          <w:bCs/>
          <w:color w:val="000000"/>
          <w:sz w:val="21"/>
          <w:szCs w:val="21"/>
          <w:lang w:val="zh-CN"/>
        </w:rPr>
        <w:t>”</w:t>
      </w:r>
      <w:r w:rsidRPr="004658F8">
        <w:rPr>
          <w:rFonts w:hint="eastAsia"/>
          <w:bCs/>
          <w:color w:val="000000"/>
          <w:sz w:val="21"/>
          <w:szCs w:val="21"/>
          <w:lang w:val="zh-CN"/>
        </w:rPr>
        <w:t>。校长亲自接见与会的国际学生。留学生拥有大量近距离接触美国文化的机会。无论是到现场观看印第安那</w:t>
      </w:r>
      <w:r w:rsidRPr="004658F8">
        <w:rPr>
          <w:bCs/>
          <w:color w:val="000000"/>
          <w:sz w:val="21"/>
          <w:szCs w:val="21"/>
          <w:lang w:val="zh-CN"/>
        </w:rPr>
        <w:t>“</w:t>
      </w:r>
      <w:r w:rsidRPr="004658F8">
        <w:rPr>
          <w:rFonts w:hint="eastAsia"/>
          <w:bCs/>
          <w:color w:val="000000"/>
          <w:sz w:val="21"/>
          <w:szCs w:val="21"/>
          <w:lang w:val="zh-CN"/>
        </w:rPr>
        <w:t>步行者队</w:t>
      </w:r>
      <w:r w:rsidRPr="004658F8">
        <w:rPr>
          <w:bCs/>
          <w:color w:val="000000"/>
          <w:sz w:val="21"/>
          <w:szCs w:val="21"/>
          <w:lang w:val="zh-CN"/>
        </w:rPr>
        <w:t>”</w:t>
      </w:r>
      <w:r w:rsidRPr="004658F8">
        <w:rPr>
          <w:rFonts w:hint="eastAsia"/>
          <w:bCs/>
          <w:color w:val="000000"/>
          <w:sz w:val="21"/>
          <w:szCs w:val="21"/>
          <w:lang w:val="zh-CN"/>
        </w:rPr>
        <w:t>的专业篮</w:t>
      </w:r>
      <w:r w:rsidRPr="004658F8">
        <w:rPr>
          <w:rFonts w:hint="eastAsia"/>
          <w:bCs/>
          <w:color w:val="000000"/>
          <w:sz w:val="21"/>
          <w:szCs w:val="21"/>
          <w:lang w:val="zh-CN"/>
        </w:rPr>
        <w:lastRenderedPageBreak/>
        <w:t>球赛，还是前往本州首府的印第安那波利斯参观游览，度过愉快一天，学校所做的努力都是为了留学生们能够更快更轻松地适应当地的人文地理。美国鲍尔州立大学为国际学生设立了专门的宿舍区，这里向在假期（包括暑假）不能回家的学生全年开放。每个宿舍大厅都连接有因特网和校园网设备。整个校园正在实现无限网络式的沟通。当然，留学生以及美国各地学生选择鲍尔州立大学的首要原因莫过于从学校独具特色的教育方针中终身受益。</w:t>
      </w:r>
    </w:p>
    <w:p w:rsidR="009074CD" w:rsidRPr="004658F8" w:rsidRDefault="009074CD" w:rsidP="00BC189D">
      <w:pPr>
        <w:spacing w:line="300" w:lineRule="exact"/>
        <w:ind w:firstLine="391"/>
        <w:rPr>
          <w:bCs/>
          <w:color w:val="000000"/>
          <w:sz w:val="21"/>
          <w:szCs w:val="21"/>
          <w:lang w:val="zh-CN"/>
        </w:rPr>
      </w:pPr>
      <w:r w:rsidRPr="004658F8">
        <w:rPr>
          <w:rFonts w:hint="eastAsia"/>
          <w:bCs/>
          <w:color w:val="000000"/>
          <w:sz w:val="21"/>
          <w:szCs w:val="21"/>
          <w:lang w:val="zh-CN"/>
        </w:rPr>
        <w:t>美国鲍尔州立大学是</w:t>
      </w:r>
      <w:r w:rsidRPr="004658F8">
        <w:rPr>
          <w:bCs/>
          <w:color w:val="000000"/>
          <w:sz w:val="21"/>
          <w:szCs w:val="21"/>
          <w:lang w:val="zh-CN"/>
        </w:rPr>
        <w:t>2004</w:t>
      </w:r>
      <w:r w:rsidRPr="004658F8">
        <w:rPr>
          <w:rFonts w:hint="eastAsia"/>
          <w:bCs/>
          <w:color w:val="000000"/>
          <w:sz w:val="21"/>
          <w:szCs w:val="21"/>
          <w:lang w:val="zh-CN"/>
        </w:rPr>
        <w:t>年参与</w:t>
      </w:r>
      <w:r w:rsidRPr="004658F8">
        <w:rPr>
          <w:bCs/>
          <w:color w:val="000000"/>
          <w:sz w:val="21"/>
          <w:szCs w:val="21"/>
          <w:lang w:val="zh-CN"/>
        </w:rPr>
        <w:t>1+2+1</w:t>
      </w:r>
      <w:r w:rsidRPr="004658F8">
        <w:rPr>
          <w:rFonts w:hint="eastAsia"/>
          <w:bCs/>
          <w:color w:val="000000"/>
          <w:sz w:val="21"/>
          <w:szCs w:val="21"/>
          <w:lang w:val="zh-CN"/>
        </w:rPr>
        <w:t>项目的第</w:t>
      </w:r>
      <w:r w:rsidRPr="004658F8">
        <w:rPr>
          <w:bCs/>
          <w:color w:val="000000"/>
          <w:sz w:val="21"/>
          <w:szCs w:val="21"/>
          <w:lang w:val="zh-CN"/>
        </w:rPr>
        <w:t>2</w:t>
      </w:r>
      <w:r w:rsidRPr="004658F8">
        <w:rPr>
          <w:rFonts w:hint="eastAsia"/>
          <w:bCs/>
          <w:color w:val="000000"/>
          <w:sz w:val="21"/>
          <w:szCs w:val="21"/>
          <w:lang w:val="zh-CN"/>
        </w:rPr>
        <w:t>所美方大学，</w:t>
      </w:r>
      <w:r w:rsidRPr="004658F8">
        <w:rPr>
          <w:bCs/>
          <w:color w:val="000000"/>
          <w:sz w:val="21"/>
          <w:szCs w:val="21"/>
          <w:lang w:val="zh-CN"/>
        </w:rPr>
        <w:t>2005-201</w:t>
      </w:r>
      <w:r w:rsidRPr="004658F8">
        <w:rPr>
          <w:bCs/>
          <w:color w:val="000000"/>
          <w:sz w:val="21"/>
          <w:szCs w:val="21"/>
        </w:rPr>
        <w:t>7</w:t>
      </w:r>
      <w:r w:rsidRPr="004658F8">
        <w:rPr>
          <w:rFonts w:hint="eastAsia"/>
          <w:bCs/>
          <w:color w:val="000000"/>
          <w:sz w:val="21"/>
          <w:szCs w:val="21"/>
          <w:lang w:val="zh-CN"/>
        </w:rPr>
        <w:t>年期间共有约</w:t>
      </w:r>
      <w:r w:rsidRPr="004658F8">
        <w:rPr>
          <w:bCs/>
          <w:color w:val="000000"/>
          <w:sz w:val="21"/>
          <w:szCs w:val="21"/>
          <w:lang w:val="zh-CN"/>
        </w:rPr>
        <w:t>400</w:t>
      </w:r>
      <w:r w:rsidRPr="004658F8">
        <w:rPr>
          <w:rFonts w:hint="eastAsia"/>
          <w:bCs/>
          <w:color w:val="000000"/>
          <w:sz w:val="21"/>
          <w:szCs w:val="21"/>
          <w:lang w:val="zh-CN"/>
        </w:rPr>
        <w:t>余名</w:t>
      </w:r>
      <w:r w:rsidRPr="004658F8">
        <w:rPr>
          <w:bCs/>
          <w:color w:val="000000"/>
          <w:sz w:val="21"/>
          <w:szCs w:val="21"/>
          <w:lang w:val="zh-CN"/>
        </w:rPr>
        <w:t>1+2+1</w:t>
      </w:r>
      <w:r w:rsidRPr="004658F8">
        <w:rPr>
          <w:rFonts w:hint="eastAsia"/>
          <w:bCs/>
          <w:color w:val="000000"/>
          <w:sz w:val="21"/>
          <w:szCs w:val="21"/>
          <w:lang w:val="zh-CN"/>
        </w:rPr>
        <w:t>项目学生赴美国鲍尔州立大学学习，已经有近</w:t>
      </w:r>
      <w:r w:rsidRPr="004658F8">
        <w:rPr>
          <w:bCs/>
          <w:color w:val="000000"/>
          <w:sz w:val="21"/>
          <w:szCs w:val="21"/>
          <w:lang w:val="zh-CN"/>
        </w:rPr>
        <w:t>2</w:t>
      </w:r>
      <w:r w:rsidRPr="004658F8">
        <w:rPr>
          <w:bCs/>
          <w:color w:val="000000"/>
          <w:sz w:val="21"/>
          <w:szCs w:val="21"/>
        </w:rPr>
        <w:t>60</w:t>
      </w:r>
      <w:r w:rsidRPr="004658F8">
        <w:rPr>
          <w:rFonts w:hint="eastAsia"/>
          <w:bCs/>
          <w:color w:val="000000"/>
          <w:sz w:val="21"/>
          <w:szCs w:val="21"/>
          <w:lang w:val="zh-CN"/>
        </w:rPr>
        <w:t>名项目参与者获得中美双学士学位。从</w:t>
      </w:r>
      <w:r w:rsidRPr="004658F8">
        <w:rPr>
          <w:bCs/>
          <w:color w:val="000000"/>
          <w:sz w:val="21"/>
          <w:szCs w:val="21"/>
          <w:lang w:val="zh-CN"/>
        </w:rPr>
        <w:t>2008</w:t>
      </w:r>
      <w:r w:rsidRPr="004658F8">
        <w:rPr>
          <w:rFonts w:hint="eastAsia"/>
          <w:bCs/>
          <w:color w:val="000000"/>
          <w:sz w:val="21"/>
          <w:szCs w:val="21"/>
          <w:lang w:val="zh-CN"/>
        </w:rPr>
        <w:t>年起的毕业生中已经有百余学生被美国排名前</w:t>
      </w:r>
      <w:r w:rsidRPr="004658F8">
        <w:rPr>
          <w:bCs/>
          <w:color w:val="000000"/>
          <w:sz w:val="21"/>
          <w:szCs w:val="21"/>
          <w:lang w:val="zh-CN"/>
        </w:rPr>
        <w:t>100</w:t>
      </w:r>
      <w:r w:rsidRPr="004658F8">
        <w:rPr>
          <w:rFonts w:hint="eastAsia"/>
          <w:bCs/>
          <w:color w:val="000000"/>
          <w:sz w:val="21"/>
          <w:szCs w:val="21"/>
          <w:lang w:val="zh-CN"/>
        </w:rPr>
        <w:t>的名牌大学录取攻读硕士</w:t>
      </w:r>
      <w:smartTag w:uri="urn:schemas-microsoft-com:office:smarttags" w:element="PersonName">
        <w:smartTagPr>
          <w:attr w:name="ProductID" w:val="和"/>
        </w:smartTagPr>
        <w:r w:rsidRPr="004658F8">
          <w:rPr>
            <w:rFonts w:hint="eastAsia"/>
            <w:bCs/>
            <w:color w:val="000000"/>
            <w:sz w:val="21"/>
            <w:szCs w:val="21"/>
            <w:lang w:val="zh-CN"/>
          </w:rPr>
          <w:t>和</w:t>
        </w:r>
      </w:smartTag>
      <w:r w:rsidRPr="004658F8">
        <w:rPr>
          <w:rFonts w:hint="eastAsia"/>
          <w:bCs/>
          <w:color w:val="000000"/>
          <w:sz w:val="21"/>
          <w:szCs w:val="21"/>
          <w:lang w:val="zh-CN"/>
        </w:rPr>
        <w:t>博士学位。</w:t>
      </w:r>
    </w:p>
    <w:p w:rsidR="009074CD" w:rsidRPr="004658F8" w:rsidRDefault="009074CD" w:rsidP="00BC189D">
      <w:pPr>
        <w:spacing w:line="300" w:lineRule="exact"/>
        <w:ind w:firstLine="391"/>
        <w:rPr>
          <w:b/>
          <w:bCs/>
          <w:color w:val="000000"/>
          <w:sz w:val="21"/>
          <w:szCs w:val="21"/>
          <w:lang w:val="zh-CN"/>
        </w:rPr>
      </w:pPr>
      <w:r w:rsidRPr="004658F8">
        <w:rPr>
          <w:rFonts w:hint="eastAsia"/>
          <w:b/>
          <w:bCs/>
          <w:color w:val="000000"/>
          <w:sz w:val="21"/>
          <w:szCs w:val="21"/>
          <w:lang w:val="zh-CN"/>
        </w:rPr>
        <w:t>多样化的校园生活</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良师诤友，</w:t>
      </w:r>
      <w:r w:rsidRPr="004658F8">
        <w:rPr>
          <w:rFonts w:ascii="Times New Roman" w:hAnsi="Times New Roman"/>
          <w:color w:val="000000"/>
          <w:kern w:val="2"/>
          <w:sz w:val="21"/>
          <w:szCs w:val="21"/>
        </w:rPr>
        <w:t>400</w:t>
      </w:r>
      <w:r w:rsidRPr="004658F8">
        <w:rPr>
          <w:rFonts w:ascii="Times New Roman" w:hAnsi="Times New Roman" w:hint="eastAsia"/>
          <w:color w:val="000000"/>
          <w:kern w:val="2"/>
          <w:sz w:val="21"/>
          <w:szCs w:val="21"/>
        </w:rPr>
        <w:t>多的学生社团，以及丰富多彩的校园活动，激发梦想，丰富课外生活，总有一款适合你。</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国际大使协会</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以及</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中国学生学者协会</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向同学们敞开怀抱，提供各种服务和难得的融入校园及社会的机会。</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贯穿全年的校园活动、画廊、和艺术表演，全年有</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百老汇</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和美国经典演出。</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大学艺术博物馆拥有价值超过</w:t>
      </w:r>
      <w:r w:rsidRPr="004658F8">
        <w:rPr>
          <w:rFonts w:ascii="Times New Roman" w:hAnsi="Times New Roman"/>
          <w:color w:val="000000"/>
          <w:kern w:val="2"/>
          <w:sz w:val="21"/>
          <w:szCs w:val="21"/>
        </w:rPr>
        <w:t>4000</w:t>
      </w:r>
      <w:r w:rsidRPr="004658F8">
        <w:rPr>
          <w:rFonts w:ascii="Times New Roman" w:hAnsi="Times New Roman" w:hint="eastAsia"/>
          <w:color w:val="000000"/>
          <w:kern w:val="2"/>
          <w:sz w:val="21"/>
          <w:szCs w:val="21"/>
        </w:rPr>
        <w:t>万美金的馆藏。</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各种培养学生领导能力发展的项目活动，以及实践机会。</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友好家庭</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项目帮国际同学和美国当地家庭结对子，交朋友。</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国际风情节</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为同学们提供展示自己文化和了解各国风情的机会。</w:t>
      </w:r>
    </w:p>
    <w:p w:rsidR="009074CD" w:rsidRPr="004658F8" w:rsidRDefault="009074CD" w:rsidP="00BC189D">
      <w:pPr>
        <w:spacing w:line="300" w:lineRule="exact"/>
        <w:ind w:firstLine="391"/>
        <w:rPr>
          <w:b/>
          <w:bCs/>
          <w:color w:val="000000"/>
          <w:sz w:val="21"/>
          <w:szCs w:val="21"/>
          <w:lang w:val="zh-CN"/>
        </w:rPr>
      </w:pPr>
      <w:r w:rsidRPr="004658F8">
        <w:rPr>
          <w:b/>
          <w:bCs/>
          <w:color w:val="000000"/>
          <w:sz w:val="21"/>
          <w:szCs w:val="21"/>
          <w:lang w:val="zh-CN"/>
        </w:rPr>
        <w:t xml:space="preserve"> “</w:t>
      </w:r>
      <w:r w:rsidRPr="004658F8">
        <w:rPr>
          <w:rFonts w:hint="eastAsia"/>
          <w:b/>
          <w:bCs/>
          <w:color w:val="000000"/>
          <w:sz w:val="21"/>
          <w:szCs w:val="21"/>
          <w:lang w:val="zh-CN"/>
        </w:rPr>
        <w:t>校园社区</w:t>
      </w:r>
      <w:r w:rsidRPr="004658F8">
        <w:rPr>
          <w:b/>
          <w:bCs/>
          <w:color w:val="000000"/>
          <w:sz w:val="21"/>
          <w:szCs w:val="21"/>
          <w:lang w:val="zh-CN"/>
        </w:rPr>
        <w:t>”</w:t>
      </w:r>
      <w:r w:rsidRPr="004658F8">
        <w:rPr>
          <w:rFonts w:hint="eastAsia"/>
          <w:b/>
          <w:bCs/>
          <w:color w:val="000000"/>
          <w:sz w:val="21"/>
          <w:szCs w:val="21"/>
          <w:lang w:val="zh-CN"/>
        </w:rPr>
        <w:t>概念的居住生活条件</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高大上</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的学生宿舍和公寓。</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color w:val="000000"/>
          <w:kern w:val="2"/>
          <w:sz w:val="21"/>
          <w:szCs w:val="21"/>
        </w:rPr>
        <w:t>121/YEA</w:t>
      </w:r>
      <w:r w:rsidRPr="004658F8">
        <w:rPr>
          <w:rFonts w:ascii="Times New Roman" w:hAnsi="Times New Roman" w:hint="eastAsia"/>
          <w:color w:val="000000"/>
          <w:kern w:val="2"/>
          <w:sz w:val="21"/>
          <w:szCs w:val="21"/>
        </w:rPr>
        <w:t>项目第一年住校，双人间，含伙食计划。</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灵活的伙食计划，多样的校园餐厅，选择丰富，提供各国美味。</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国际化的宿舍社区，近距离接触美国和各国同学。</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宿舍楼设有</w:t>
      </w:r>
      <w:r w:rsidRPr="004658F8">
        <w:rPr>
          <w:rFonts w:ascii="Times New Roman" w:hAnsi="Times New Roman"/>
          <w:color w:val="000000"/>
          <w:kern w:val="2"/>
          <w:sz w:val="21"/>
          <w:szCs w:val="21"/>
        </w:rPr>
        <w:t>24</w:t>
      </w:r>
      <w:r w:rsidRPr="004658F8">
        <w:rPr>
          <w:rFonts w:ascii="Times New Roman" w:hAnsi="Times New Roman" w:hint="eastAsia"/>
          <w:color w:val="000000"/>
          <w:kern w:val="2"/>
          <w:sz w:val="21"/>
          <w:szCs w:val="21"/>
        </w:rPr>
        <w:t>小时值守前台、自习室、游戏室、会议室、电视机房、厨房、洗衣房、</w:t>
      </w:r>
      <w:r w:rsidRPr="004658F8">
        <w:rPr>
          <w:rFonts w:ascii="Times New Roman" w:hAnsi="Times New Roman"/>
          <w:color w:val="000000"/>
          <w:kern w:val="2"/>
          <w:sz w:val="21"/>
          <w:szCs w:val="21"/>
        </w:rPr>
        <w:t>24</w:t>
      </w:r>
      <w:r w:rsidRPr="004658F8">
        <w:rPr>
          <w:rFonts w:ascii="Times New Roman" w:hAnsi="Times New Roman" w:hint="eastAsia"/>
          <w:color w:val="000000"/>
          <w:kern w:val="2"/>
          <w:sz w:val="21"/>
          <w:szCs w:val="21"/>
        </w:rPr>
        <w:t>小时浴室、电梯，和多功能厅等设施。</w:t>
      </w:r>
    </w:p>
    <w:p w:rsidR="009074CD" w:rsidRPr="004658F8" w:rsidRDefault="009074CD" w:rsidP="00BC189D">
      <w:pPr>
        <w:pStyle w:val="10"/>
        <w:numPr>
          <w:ilvl w:val="0"/>
          <w:numId w:val="2"/>
        </w:numPr>
        <w:spacing w:line="300" w:lineRule="exact"/>
        <w:rPr>
          <w:rFonts w:ascii="Times New Roman" w:hAnsi="Times New Roman"/>
          <w:color w:val="000000"/>
          <w:kern w:val="2"/>
          <w:sz w:val="21"/>
          <w:szCs w:val="21"/>
        </w:rPr>
      </w:pPr>
      <w:r w:rsidRPr="004658F8">
        <w:rPr>
          <w:rFonts w:ascii="Times New Roman" w:hAnsi="Times New Roman" w:hint="eastAsia"/>
          <w:color w:val="000000"/>
          <w:kern w:val="2"/>
          <w:sz w:val="21"/>
          <w:szCs w:val="21"/>
        </w:rPr>
        <w:t>刷卡进入楼层，安全保障。</w:t>
      </w:r>
    </w:p>
    <w:p w:rsidR="009074CD" w:rsidRPr="004658F8" w:rsidRDefault="009074CD" w:rsidP="00BC189D">
      <w:pPr>
        <w:numPr>
          <w:ilvl w:val="0"/>
          <w:numId w:val="3"/>
        </w:numPr>
        <w:spacing w:beforeLines="50" w:before="163" w:line="300" w:lineRule="exact"/>
        <w:ind w:left="448" w:hanging="448"/>
        <w:rPr>
          <w:b/>
          <w:bCs/>
          <w:color w:val="000000"/>
          <w:sz w:val="21"/>
          <w:szCs w:val="21"/>
          <w:lang w:val="zh-CN"/>
        </w:rPr>
      </w:pPr>
      <w:r w:rsidRPr="004658F8">
        <w:rPr>
          <w:rFonts w:hint="eastAsia"/>
          <w:b/>
          <w:bCs/>
          <w:color w:val="000000"/>
          <w:sz w:val="21"/>
          <w:szCs w:val="21"/>
          <w:lang w:val="zh-CN"/>
        </w:rPr>
        <w:lastRenderedPageBreak/>
        <w:t>鲍尔州立大学</w:t>
      </w:r>
      <w:r w:rsidRPr="004658F8">
        <w:rPr>
          <w:b/>
          <w:bCs/>
          <w:color w:val="000000"/>
          <w:sz w:val="21"/>
          <w:szCs w:val="21"/>
        </w:rPr>
        <w:t>121/YES</w:t>
      </w:r>
      <w:r w:rsidRPr="004658F8">
        <w:rPr>
          <w:rFonts w:hint="eastAsia"/>
          <w:b/>
          <w:bCs/>
          <w:color w:val="000000"/>
          <w:sz w:val="21"/>
          <w:szCs w:val="21"/>
          <w:lang w:val="zh-CN"/>
        </w:rPr>
        <w:t>项目亮点</w:t>
      </w:r>
    </w:p>
    <w:p w:rsidR="009074CD" w:rsidRPr="004658F8" w:rsidRDefault="009074CD" w:rsidP="00BC189D">
      <w:pPr>
        <w:pStyle w:val="30"/>
        <w:widowControl w:val="0"/>
        <w:spacing w:after="0" w:line="300" w:lineRule="exact"/>
        <w:ind w:left="0" w:firstLine="391"/>
        <w:jc w:val="both"/>
        <w:rPr>
          <w:rFonts w:ascii="Times New Roman" w:hAnsi="Times New Roman"/>
          <w:b/>
          <w:bCs/>
          <w:color w:val="000000"/>
          <w:sz w:val="21"/>
          <w:szCs w:val="21"/>
          <w:lang w:val="zh-CN"/>
        </w:rPr>
      </w:pPr>
      <w:r w:rsidRPr="004658F8">
        <w:rPr>
          <w:rFonts w:ascii="Times New Roman" w:hAnsi="Times New Roman"/>
          <w:b/>
          <w:bCs/>
          <w:color w:val="000000"/>
          <w:sz w:val="21"/>
          <w:szCs w:val="21"/>
        </w:rPr>
        <w:t>121/YES</w:t>
      </w:r>
      <w:r w:rsidRPr="004658F8">
        <w:rPr>
          <w:rFonts w:ascii="Times New Roman" w:hAnsi="Times New Roman" w:hint="eastAsia"/>
          <w:b/>
          <w:bCs/>
          <w:color w:val="000000"/>
          <w:sz w:val="21"/>
          <w:szCs w:val="21"/>
          <w:lang w:val="zh-CN"/>
        </w:rPr>
        <w:t>项目特设的丰厚奖学金：</w:t>
      </w:r>
    </w:p>
    <w:p w:rsidR="009074CD" w:rsidRPr="004658F8" w:rsidRDefault="009074CD" w:rsidP="00BC189D">
      <w:pPr>
        <w:numPr>
          <w:ilvl w:val="1"/>
          <w:numId w:val="3"/>
        </w:numPr>
        <w:spacing w:line="300" w:lineRule="exact"/>
        <w:rPr>
          <w:color w:val="000000"/>
          <w:sz w:val="21"/>
          <w:szCs w:val="21"/>
        </w:rPr>
      </w:pPr>
      <w:r w:rsidRPr="004658F8">
        <w:rPr>
          <w:rFonts w:hint="eastAsia"/>
          <w:color w:val="000000"/>
          <w:sz w:val="21"/>
          <w:szCs w:val="21"/>
          <w:lang w:val="zh-CN"/>
        </w:rPr>
        <w:t>高达每人春、秋每学期</w:t>
      </w:r>
      <w:r w:rsidRPr="004658F8">
        <w:rPr>
          <w:color w:val="000000"/>
          <w:sz w:val="21"/>
          <w:szCs w:val="21"/>
        </w:rPr>
        <w:t>5000</w:t>
      </w:r>
      <w:r w:rsidRPr="004658F8">
        <w:rPr>
          <w:rFonts w:hint="eastAsia"/>
          <w:color w:val="000000"/>
          <w:sz w:val="21"/>
          <w:szCs w:val="21"/>
          <w:lang w:val="zh-CN"/>
        </w:rPr>
        <w:t>美金的奖学金。</w:t>
      </w:r>
    </w:p>
    <w:p w:rsidR="009074CD" w:rsidRPr="004658F8" w:rsidRDefault="009074CD" w:rsidP="00BC189D">
      <w:pPr>
        <w:numPr>
          <w:ilvl w:val="1"/>
          <w:numId w:val="3"/>
        </w:numPr>
        <w:spacing w:line="300" w:lineRule="exact"/>
        <w:rPr>
          <w:color w:val="000000"/>
          <w:sz w:val="21"/>
          <w:szCs w:val="21"/>
        </w:rPr>
      </w:pPr>
      <w:r w:rsidRPr="004658F8">
        <w:rPr>
          <w:rFonts w:hint="eastAsia"/>
          <w:color w:val="000000"/>
          <w:sz w:val="21"/>
          <w:szCs w:val="21"/>
          <w:lang w:val="zh-CN"/>
        </w:rPr>
        <w:t>奖学金同样适合夏季学期，计算方式不同，上限</w:t>
      </w:r>
      <w:r w:rsidRPr="004658F8">
        <w:rPr>
          <w:color w:val="000000"/>
          <w:sz w:val="21"/>
          <w:szCs w:val="21"/>
        </w:rPr>
        <w:t>5000</w:t>
      </w:r>
      <w:r w:rsidRPr="004658F8">
        <w:rPr>
          <w:rFonts w:hint="eastAsia"/>
          <w:color w:val="000000"/>
          <w:sz w:val="21"/>
          <w:szCs w:val="21"/>
          <w:lang w:val="zh-CN"/>
        </w:rPr>
        <w:t>美金，详情联系项目负责人。</w:t>
      </w:r>
    </w:p>
    <w:p w:rsidR="009074CD" w:rsidRPr="004658F8" w:rsidRDefault="009074CD" w:rsidP="00BC189D">
      <w:pPr>
        <w:numPr>
          <w:ilvl w:val="1"/>
          <w:numId w:val="3"/>
        </w:numPr>
        <w:spacing w:line="300" w:lineRule="exact"/>
        <w:rPr>
          <w:color w:val="000000"/>
          <w:sz w:val="21"/>
          <w:szCs w:val="21"/>
          <w:lang w:val="zh-CN"/>
        </w:rPr>
      </w:pPr>
      <w:r w:rsidRPr="004658F8">
        <w:rPr>
          <w:rFonts w:hint="eastAsia"/>
          <w:color w:val="000000"/>
          <w:sz w:val="21"/>
          <w:szCs w:val="21"/>
          <w:lang w:val="zh-CN"/>
        </w:rPr>
        <w:t>为培养国际人才，校方大手笔投入，保证每位符合要求的项目参与者都能从中收益。</w:t>
      </w:r>
    </w:p>
    <w:p w:rsidR="009074CD" w:rsidRPr="004658F8" w:rsidRDefault="009074CD" w:rsidP="00BC189D">
      <w:pPr>
        <w:pStyle w:val="30"/>
        <w:widowControl w:val="0"/>
        <w:spacing w:beforeLines="50" w:before="163" w:after="0" w:line="300" w:lineRule="exact"/>
        <w:ind w:left="0" w:firstLine="391"/>
        <w:jc w:val="both"/>
        <w:rPr>
          <w:rFonts w:ascii="Times New Roman" w:hAnsi="Times New Roman"/>
          <w:b/>
          <w:bCs/>
          <w:color w:val="000000"/>
          <w:sz w:val="21"/>
          <w:szCs w:val="21"/>
          <w:lang w:val="zh-CN"/>
        </w:rPr>
      </w:pPr>
      <w:r w:rsidRPr="004658F8">
        <w:rPr>
          <w:rFonts w:ascii="Times New Roman" w:hAnsi="Times New Roman" w:hint="eastAsia"/>
          <w:b/>
          <w:bCs/>
          <w:color w:val="000000"/>
          <w:sz w:val="21"/>
          <w:szCs w:val="21"/>
          <w:lang w:val="zh-CN"/>
        </w:rPr>
        <w:t>美国大学罕见的多层学术辅导体系</w:t>
      </w:r>
      <w:r w:rsidRPr="004658F8">
        <w:rPr>
          <w:rFonts w:ascii="Times New Roman" w:hAnsi="Times New Roman"/>
          <w:b/>
          <w:bCs/>
          <w:color w:val="000000"/>
          <w:sz w:val="21"/>
          <w:szCs w:val="21"/>
          <w:lang w:val="zh-CN"/>
        </w:rPr>
        <w:t>;</w:t>
      </w:r>
    </w:p>
    <w:p w:rsidR="009074CD" w:rsidRPr="004658F8" w:rsidRDefault="009074CD" w:rsidP="00BC189D">
      <w:pPr>
        <w:numPr>
          <w:ilvl w:val="0"/>
          <w:numId w:val="6"/>
        </w:numPr>
        <w:spacing w:line="300" w:lineRule="exact"/>
        <w:rPr>
          <w:color w:val="000000"/>
          <w:sz w:val="21"/>
          <w:szCs w:val="21"/>
        </w:rPr>
      </w:pPr>
      <w:r w:rsidRPr="004658F8">
        <w:rPr>
          <w:rFonts w:hint="eastAsia"/>
          <w:color w:val="000000"/>
          <w:sz w:val="21"/>
          <w:szCs w:val="21"/>
          <w:lang w:val="zh-CN"/>
        </w:rPr>
        <w:t>国际中心特设</w:t>
      </w:r>
      <w:r w:rsidRPr="004658F8">
        <w:rPr>
          <w:color w:val="000000"/>
          <w:sz w:val="21"/>
          <w:szCs w:val="21"/>
          <w:lang w:val="zh-CN"/>
        </w:rPr>
        <w:t>“</w:t>
      </w:r>
      <w:r w:rsidRPr="004658F8">
        <w:rPr>
          <w:rFonts w:hint="eastAsia"/>
          <w:color w:val="000000"/>
          <w:sz w:val="21"/>
          <w:szCs w:val="21"/>
          <w:lang w:val="zh-CN"/>
        </w:rPr>
        <w:t>国际学生学术辅导员</w:t>
      </w:r>
      <w:r w:rsidRPr="004658F8">
        <w:rPr>
          <w:color w:val="000000"/>
          <w:sz w:val="21"/>
          <w:szCs w:val="21"/>
          <w:lang w:val="zh-CN"/>
        </w:rPr>
        <w:t>”</w:t>
      </w:r>
      <w:r w:rsidRPr="004658F8">
        <w:rPr>
          <w:color w:val="000000"/>
          <w:sz w:val="21"/>
          <w:szCs w:val="21"/>
        </w:rPr>
        <w:t>—</w:t>
      </w:r>
      <w:r w:rsidRPr="004658F8">
        <w:rPr>
          <w:rFonts w:hint="eastAsia"/>
          <w:color w:val="000000"/>
          <w:sz w:val="21"/>
          <w:szCs w:val="21"/>
          <w:lang w:val="zh-CN"/>
        </w:rPr>
        <w:t>同学们有了</w:t>
      </w:r>
      <w:r w:rsidRPr="004658F8">
        <w:rPr>
          <w:color w:val="000000"/>
          <w:sz w:val="21"/>
          <w:szCs w:val="21"/>
          <w:lang w:val="zh-CN"/>
        </w:rPr>
        <w:t>“</w:t>
      </w:r>
      <w:r w:rsidRPr="004658F8">
        <w:rPr>
          <w:rFonts w:hint="eastAsia"/>
          <w:color w:val="000000"/>
          <w:sz w:val="21"/>
          <w:szCs w:val="21"/>
          <w:lang w:val="zh-CN"/>
        </w:rPr>
        <w:t>自己人</w:t>
      </w:r>
      <w:r w:rsidRPr="004658F8">
        <w:rPr>
          <w:color w:val="000000"/>
          <w:sz w:val="21"/>
          <w:szCs w:val="21"/>
          <w:lang w:val="zh-CN"/>
        </w:rPr>
        <w:t>”</w:t>
      </w:r>
      <w:r w:rsidRPr="004658F8">
        <w:rPr>
          <w:rFonts w:hint="eastAsia"/>
          <w:color w:val="000000"/>
          <w:sz w:val="21"/>
          <w:szCs w:val="21"/>
          <w:lang w:val="zh-CN"/>
        </w:rPr>
        <w:t>，课程认证，学分转换，学习中的烦恼，以及未来考研的打算，都可以获得及时且专业的咨询。</w:t>
      </w:r>
    </w:p>
    <w:p w:rsidR="009074CD" w:rsidRPr="004658F8" w:rsidRDefault="009074CD" w:rsidP="00BC189D">
      <w:pPr>
        <w:numPr>
          <w:ilvl w:val="0"/>
          <w:numId w:val="6"/>
        </w:numPr>
        <w:spacing w:line="300" w:lineRule="exact"/>
        <w:rPr>
          <w:color w:val="000000"/>
          <w:sz w:val="21"/>
          <w:szCs w:val="21"/>
        </w:rPr>
      </w:pPr>
      <w:r w:rsidRPr="004658F8">
        <w:rPr>
          <w:rFonts w:hint="eastAsia"/>
          <w:color w:val="000000"/>
          <w:sz w:val="21"/>
          <w:szCs w:val="21"/>
          <w:lang w:val="zh-CN"/>
        </w:rPr>
        <w:t>校级选课中心设置</w:t>
      </w:r>
      <w:r w:rsidRPr="004658F8">
        <w:rPr>
          <w:color w:val="000000"/>
          <w:sz w:val="21"/>
          <w:szCs w:val="21"/>
          <w:lang w:val="zh-CN"/>
        </w:rPr>
        <w:t>“</w:t>
      </w:r>
      <w:r w:rsidRPr="004658F8">
        <w:rPr>
          <w:rFonts w:hint="eastAsia"/>
          <w:color w:val="000000"/>
          <w:sz w:val="21"/>
          <w:szCs w:val="21"/>
          <w:lang w:val="zh-CN"/>
        </w:rPr>
        <w:t>学术辅导员和协调员</w:t>
      </w:r>
      <w:r w:rsidRPr="004658F8">
        <w:rPr>
          <w:color w:val="000000"/>
          <w:sz w:val="21"/>
          <w:szCs w:val="21"/>
          <w:lang w:val="zh-CN"/>
        </w:rPr>
        <w:t>”</w:t>
      </w:r>
      <w:r w:rsidRPr="004658F8">
        <w:rPr>
          <w:color w:val="000000"/>
          <w:sz w:val="21"/>
          <w:szCs w:val="21"/>
        </w:rPr>
        <w:t>—</w:t>
      </w:r>
      <w:r w:rsidRPr="004658F8">
        <w:rPr>
          <w:rFonts w:hint="eastAsia"/>
          <w:color w:val="000000"/>
          <w:sz w:val="21"/>
          <w:szCs w:val="21"/>
          <w:lang w:val="zh-CN"/>
        </w:rPr>
        <w:t>认真负责的课程对接和计划专家确保同学们最大限度获得应有的转换学分，并在第一时间获得自己在鲍尔州立的学习计划。</w:t>
      </w:r>
    </w:p>
    <w:p w:rsidR="009074CD" w:rsidRPr="004658F8" w:rsidRDefault="009074CD" w:rsidP="00BC189D">
      <w:pPr>
        <w:numPr>
          <w:ilvl w:val="0"/>
          <w:numId w:val="6"/>
        </w:numPr>
        <w:spacing w:line="300" w:lineRule="exact"/>
        <w:rPr>
          <w:color w:val="000000"/>
          <w:sz w:val="21"/>
          <w:szCs w:val="21"/>
        </w:rPr>
      </w:pPr>
      <w:r w:rsidRPr="004658F8">
        <w:rPr>
          <w:rFonts w:hint="eastAsia"/>
          <w:color w:val="000000"/>
          <w:sz w:val="21"/>
          <w:szCs w:val="21"/>
          <w:lang w:val="zh-CN"/>
        </w:rPr>
        <w:t>院系配置</w:t>
      </w:r>
      <w:r w:rsidRPr="004658F8">
        <w:rPr>
          <w:color w:val="000000"/>
          <w:sz w:val="21"/>
          <w:szCs w:val="21"/>
          <w:lang w:val="zh-CN"/>
        </w:rPr>
        <w:t>“</w:t>
      </w:r>
      <w:r w:rsidRPr="004658F8">
        <w:rPr>
          <w:rFonts w:hint="eastAsia"/>
          <w:color w:val="000000"/>
          <w:sz w:val="21"/>
          <w:szCs w:val="21"/>
          <w:lang w:val="zh-CN"/>
        </w:rPr>
        <w:t>学术辅导</w:t>
      </w:r>
      <w:r w:rsidRPr="004658F8">
        <w:rPr>
          <w:color w:val="000000"/>
          <w:sz w:val="21"/>
          <w:szCs w:val="21"/>
          <w:lang w:val="zh-CN"/>
        </w:rPr>
        <w:t>”</w:t>
      </w:r>
      <w:r w:rsidRPr="004658F8">
        <w:rPr>
          <w:rFonts w:hint="eastAsia"/>
          <w:color w:val="000000"/>
          <w:sz w:val="21"/>
          <w:szCs w:val="21"/>
          <w:lang w:val="zh-CN"/>
        </w:rPr>
        <w:t>和</w:t>
      </w:r>
      <w:r w:rsidRPr="004658F8">
        <w:rPr>
          <w:color w:val="000000"/>
          <w:sz w:val="21"/>
          <w:szCs w:val="21"/>
        </w:rPr>
        <w:t>/</w:t>
      </w:r>
      <w:r w:rsidRPr="004658F8">
        <w:rPr>
          <w:rFonts w:hint="eastAsia"/>
          <w:color w:val="000000"/>
          <w:sz w:val="21"/>
          <w:szCs w:val="21"/>
          <w:lang w:val="zh-CN"/>
        </w:rPr>
        <w:t>或</w:t>
      </w:r>
      <w:r w:rsidRPr="004658F8">
        <w:rPr>
          <w:color w:val="000000"/>
          <w:sz w:val="21"/>
          <w:szCs w:val="21"/>
          <w:lang w:val="zh-CN"/>
        </w:rPr>
        <w:t>“</w:t>
      </w:r>
      <w:r w:rsidRPr="004658F8">
        <w:rPr>
          <w:rFonts w:hint="eastAsia"/>
          <w:color w:val="000000"/>
          <w:sz w:val="21"/>
          <w:szCs w:val="21"/>
          <w:lang w:val="zh-CN"/>
        </w:rPr>
        <w:t>教授导师</w:t>
      </w:r>
      <w:r w:rsidRPr="004658F8">
        <w:rPr>
          <w:color w:val="000000"/>
          <w:sz w:val="21"/>
          <w:szCs w:val="21"/>
          <w:lang w:val="zh-CN"/>
        </w:rPr>
        <w:t>”</w:t>
      </w:r>
      <w:r w:rsidRPr="004658F8">
        <w:rPr>
          <w:color w:val="000000"/>
          <w:sz w:val="21"/>
          <w:szCs w:val="21"/>
        </w:rPr>
        <w:t>—</w:t>
      </w:r>
      <w:r w:rsidRPr="004658F8">
        <w:rPr>
          <w:rFonts w:hint="eastAsia"/>
          <w:color w:val="000000"/>
          <w:sz w:val="21"/>
          <w:szCs w:val="21"/>
          <w:lang w:val="zh-CN"/>
        </w:rPr>
        <w:t>专业学术导师或</w:t>
      </w:r>
      <w:smartTag w:uri="urn:schemas-microsoft-com:office:smarttags" w:element="PersonName">
        <w:smartTagPr>
          <w:attr w:name="ProductID" w:val="任课"/>
        </w:smartTagPr>
        <w:r w:rsidRPr="004658F8">
          <w:rPr>
            <w:rFonts w:hint="eastAsia"/>
            <w:color w:val="000000"/>
            <w:sz w:val="21"/>
            <w:szCs w:val="21"/>
            <w:lang w:val="zh-CN"/>
          </w:rPr>
          <w:t>任课</w:t>
        </w:r>
      </w:smartTag>
      <w:r w:rsidRPr="004658F8">
        <w:rPr>
          <w:rFonts w:hint="eastAsia"/>
          <w:color w:val="000000"/>
          <w:sz w:val="21"/>
          <w:szCs w:val="21"/>
          <w:lang w:val="zh-CN"/>
        </w:rPr>
        <w:t>教授为同学解答学术问题，帮助学生掌握学习进度，全程陪伴至学生毕业。</w:t>
      </w:r>
    </w:p>
    <w:p w:rsidR="009074CD" w:rsidRPr="004658F8" w:rsidRDefault="009074CD" w:rsidP="00BC189D">
      <w:pPr>
        <w:pStyle w:val="30"/>
        <w:widowControl w:val="0"/>
        <w:snapToGrid w:val="0"/>
        <w:spacing w:after="0" w:line="300" w:lineRule="exact"/>
        <w:ind w:left="0" w:firstLine="391"/>
        <w:jc w:val="both"/>
        <w:rPr>
          <w:rFonts w:ascii="Times New Roman" w:hAnsi="Times New Roman"/>
          <w:b/>
          <w:bCs/>
          <w:color w:val="000000"/>
          <w:sz w:val="21"/>
          <w:szCs w:val="21"/>
          <w:lang w:val="zh-CN"/>
        </w:rPr>
      </w:pPr>
      <w:r w:rsidRPr="004658F8">
        <w:rPr>
          <w:rFonts w:ascii="Times New Roman" w:hAnsi="Times New Roman"/>
          <w:b/>
          <w:bCs/>
          <w:color w:val="000000"/>
          <w:sz w:val="21"/>
          <w:szCs w:val="21"/>
          <w:lang w:val="zh-CN"/>
        </w:rPr>
        <w:t>121/YES</w:t>
      </w:r>
      <w:r w:rsidRPr="004658F8">
        <w:rPr>
          <w:rFonts w:ascii="Times New Roman" w:hAnsi="Times New Roman" w:hint="eastAsia"/>
          <w:b/>
          <w:bCs/>
          <w:color w:val="000000"/>
          <w:sz w:val="21"/>
          <w:szCs w:val="21"/>
          <w:lang w:val="zh-CN"/>
        </w:rPr>
        <w:t>项目专署服务：</w:t>
      </w:r>
    </w:p>
    <w:p w:rsidR="009074CD" w:rsidRPr="00BC189D" w:rsidRDefault="009074CD" w:rsidP="00BC189D">
      <w:pPr>
        <w:numPr>
          <w:ilvl w:val="0"/>
          <w:numId w:val="6"/>
        </w:numPr>
        <w:spacing w:line="300" w:lineRule="exact"/>
        <w:rPr>
          <w:color w:val="000000"/>
          <w:sz w:val="21"/>
          <w:szCs w:val="21"/>
          <w:lang w:val="zh-CN"/>
        </w:rPr>
      </w:pPr>
      <w:r w:rsidRPr="00BC189D">
        <w:rPr>
          <w:rFonts w:hint="eastAsia"/>
          <w:color w:val="000000"/>
          <w:sz w:val="21"/>
          <w:szCs w:val="21"/>
          <w:lang w:val="zh-CN"/>
        </w:rPr>
        <w:t>项目电子《双周志》，及时发布校园动向，相关规定，活动信息，以及资源共享，与同学们时刻保持信息畅通。</w:t>
      </w:r>
    </w:p>
    <w:p w:rsidR="009074CD" w:rsidRPr="00BC189D" w:rsidRDefault="009074CD" w:rsidP="00BC189D">
      <w:pPr>
        <w:numPr>
          <w:ilvl w:val="0"/>
          <w:numId w:val="6"/>
        </w:numPr>
        <w:spacing w:line="300" w:lineRule="exact"/>
        <w:rPr>
          <w:color w:val="000000"/>
          <w:sz w:val="21"/>
          <w:szCs w:val="21"/>
          <w:lang w:val="zh-CN"/>
        </w:rPr>
      </w:pPr>
      <w:r w:rsidRPr="00BC189D">
        <w:rPr>
          <w:rFonts w:hint="eastAsia"/>
          <w:color w:val="000000"/>
          <w:sz w:val="21"/>
          <w:szCs w:val="21"/>
          <w:lang w:val="zh-CN"/>
        </w:rPr>
        <w:t>项目例会与聚餐，每月举行。负责老师宣讲注意事项并及时和同学们沟通，解答问题。同学们聚会，增进了解和友谊，在品尝美食的同时感受大家庭的温馨。</w:t>
      </w:r>
    </w:p>
    <w:p w:rsidR="009074CD" w:rsidRPr="00BC189D" w:rsidRDefault="009074CD" w:rsidP="00BC189D">
      <w:pPr>
        <w:numPr>
          <w:ilvl w:val="0"/>
          <w:numId w:val="6"/>
        </w:numPr>
        <w:spacing w:line="300" w:lineRule="exact"/>
        <w:rPr>
          <w:color w:val="000000"/>
          <w:sz w:val="21"/>
          <w:szCs w:val="21"/>
          <w:lang w:val="zh-CN"/>
        </w:rPr>
      </w:pPr>
      <w:r w:rsidRPr="00BC189D">
        <w:rPr>
          <w:rFonts w:hint="eastAsia"/>
          <w:color w:val="000000"/>
          <w:sz w:val="21"/>
          <w:szCs w:val="21"/>
          <w:lang w:val="zh-CN"/>
        </w:rPr>
        <w:t>丰富独到的参观和实践机会，让</w:t>
      </w:r>
      <w:r w:rsidRPr="00BC189D">
        <w:rPr>
          <w:color w:val="000000"/>
          <w:sz w:val="21"/>
          <w:szCs w:val="21"/>
          <w:lang w:val="zh-CN"/>
        </w:rPr>
        <w:t>“</w:t>
      </w:r>
      <w:r w:rsidRPr="00BC189D">
        <w:rPr>
          <w:rFonts w:hint="eastAsia"/>
          <w:color w:val="000000"/>
          <w:sz w:val="21"/>
          <w:szCs w:val="21"/>
          <w:lang w:val="zh-CN"/>
        </w:rPr>
        <w:t>中美人才联合培养计划</w:t>
      </w:r>
      <w:r w:rsidRPr="00BC189D">
        <w:rPr>
          <w:color w:val="000000"/>
          <w:sz w:val="21"/>
          <w:szCs w:val="21"/>
          <w:lang w:val="zh-CN"/>
        </w:rPr>
        <w:t>”</w:t>
      </w:r>
      <w:r w:rsidRPr="00BC189D">
        <w:rPr>
          <w:rFonts w:hint="eastAsia"/>
          <w:color w:val="000000"/>
          <w:sz w:val="21"/>
          <w:szCs w:val="21"/>
          <w:lang w:val="zh-CN"/>
        </w:rPr>
        <w:t>项目的参与</w:t>
      </w:r>
    </w:p>
    <w:p w:rsidR="009074CD" w:rsidRPr="00BC189D" w:rsidRDefault="009074CD" w:rsidP="00BC189D">
      <w:pPr>
        <w:numPr>
          <w:ilvl w:val="0"/>
          <w:numId w:val="6"/>
        </w:numPr>
        <w:spacing w:line="300" w:lineRule="exact"/>
        <w:rPr>
          <w:color w:val="000000"/>
          <w:sz w:val="21"/>
          <w:szCs w:val="21"/>
          <w:lang w:val="zh-CN"/>
        </w:rPr>
      </w:pPr>
      <w:r w:rsidRPr="00BC189D">
        <w:rPr>
          <w:rFonts w:hint="eastAsia"/>
          <w:color w:val="000000"/>
          <w:sz w:val="21"/>
          <w:szCs w:val="21"/>
          <w:lang w:val="zh-CN"/>
        </w:rPr>
        <w:t>者走出自己的</w:t>
      </w:r>
      <w:r w:rsidRPr="00BC189D">
        <w:rPr>
          <w:color w:val="000000"/>
          <w:sz w:val="21"/>
          <w:szCs w:val="21"/>
          <w:lang w:val="zh-CN"/>
        </w:rPr>
        <w:t>“</w:t>
      </w:r>
      <w:r w:rsidRPr="00BC189D">
        <w:rPr>
          <w:rFonts w:hint="eastAsia"/>
          <w:color w:val="000000"/>
          <w:sz w:val="21"/>
          <w:szCs w:val="21"/>
          <w:lang w:val="zh-CN"/>
        </w:rPr>
        <w:t>中国圈</w:t>
      </w:r>
      <w:r w:rsidRPr="00BC189D">
        <w:rPr>
          <w:color w:val="000000"/>
          <w:sz w:val="21"/>
          <w:szCs w:val="21"/>
          <w:lang w:val="zh-CN"/>
        </w:rPr>
        <w:t>”</w:t>
      </w:r>
      <w:r w:rsidRPr="00BC189D">
        <w:rPr>
          <w:rFonts w:hint="eastAsia"/>
          <w:color w:val="000000"/>
          <w:sz w:val="21"/>
          <w:szCs w:val="21"/>
          <w:lang w:val="zh-CN"/>
        </w:rPr>
        <w:t>，融入校园、社区和社会，直观体验美国历史文化。每学期设计的活动内容都不同，从参观印州首府的博物馆、市政厅、和最高法院，到与美国知名企业家和校友座谈，或是把世界顶尖企业（比如苹果公司）人力资源部的实习计划和现场招聘带入校园，同学们无不从丰富高端的活动和机会中受益。</w:t>
      </w:r>
    </w:p>
    <w:p w:rsidR="009074CD" w:rsidRPr="004658F8" w:rsidRDefault="009074CD" w:rsidP="00BC189D">
      <w:pPr>
        <w:pStyle w:val="afb"/>
        <w:snapToGrid w:val="0"/>
        <w:spacing w:beforeLines="50" w:before="163" w:after="0" w:line="300" w:lineRule="exact"/>
        <w:rPr>
          <w:rFonts w:ascii="Times New Roman" w:eastAsia="宋体" w:cs="Times New Roman"/>
          <w:b/>
          <w:color w:val="000000"/>
          <w:sz w:val="21"/>
          <w:szCs w:val="21"/>
        </w:rPr>
      </w:pPr>
      <w:r w:rsidRPr="004658F8">
        <w:rPr>
          <w:rFonts w:ascii="Times New Roman" w:eastAsia="宋体" w:cs="Times New Roman" w:hint="eastAsia"/>
          <w:b/>
          <w:color w:val="000000"/>
          <w:sz w:val="21"/>
          <w:szCs w:val="21"/>
        </w:rPr>
        <w:lastRenderedPageBreak/>
        <w:t>五、主要费用（</w:t>
      </w:r>
      <w:r w:rsidRPr="004658F8">
        <w:rPr>
          <w:rFonts w:ascii="Times New Roman" w:eastAsia="宋体" w:cs="Times New Roman"/>
          <w:b/>
          <w:color w:val="000000"/>
          <w:sz w:val="21"/>
          <w:szCs w:val="21"/>
        </w:rPr>
        <w:t>201</w:t>
      </w:r>
      <w:r w:rsidRPr="004658F8">
        <w:rPr>
          <w:rFonts w:ascii="Times New Roman" w:eastAsia="宋体" w:cs="Times New Roman"/>
          <w:b/>
          <w:color w:val="000000"/>
          <w:sz w:val="21"/>
          <w:szCs w:val="21"/>
          <w:lang w:val="en-US"/>
        </w:rPr>
        <w:t>8</w:t>
      </w:r>
      <w:r w:rsidRPr="004658F8">
        <w:rPr>
          <w:rFonts w:ascii="Times New Roman" w:eastAsia="宋体" w:cs="Times New Roman"/>
          <w:b/>
          <w:color w:val="000000"/>
          <w:sz w:val="21"/>
          <w:szCs w:val="21"/>
        </w:rPr>
        <w:t>-201</w:t>
      </w:r>
      <w:r w:rsidRPr="004658F8">
        <w:rPr>
          <w:rFonts w:ascii="Times New Roman" w:eastAsia="宋体" w:cs="Times New Roman"/>
          <w:b/>
          <w:color w:val="000000"/>
          <w:sz w:val="21"/>
          <w:szCs w:val="21"/>
          <w:lang w:val="en-US"/>
        </w:rPr>
        <w:t>9</w:t>
      </w:r>
      <w:r w:rsidRPr="004658F8">
        <w:rPr>
          <w:rFonts w:ascii="Times New Roman" w:eastAsia="宋体" w:cs="Times New Roman" w:hint="eastAsia"/>
          <w:b/>
          <w:color w:val="000000"/>
          <w:sz w:val="21"/>
          <w:szCs w:val="21"/>
        </w:rPr>
        <w:t>年实际费用可能会有小幅度调整）</w:t>
      </w:r>
    </w:p>
    <w:p w:rsidR="009074CD" w:rsidRPr="004658F8" w:rsidRDefault="009074CD" w:rsidP="00BC189D">
      <w:pPr>
        <w:snapToGrid w:val="0"/>
        <w:spacing w:line="300" w:lineRule="exact"/>
        <w:ind w:firstLineChars="196" w:firstLine="412"/>
        <w:rPr>
          <w:color w:val="000000"/>
          <w:sz w:val="21"/>
          <w:szCs w:val="21"/>
        </w:rPr>
      </w:pPr>
      <w:r w:rsidRPr="004658F8">
        <w:rPr>
          <w:color w:val="000000"/>
          <w:sz w:val="21"/>
          <w:szCs w:val="21"/>
        </w:rPr>
        <w:t xml:space="preserve">1. </w:t>
      </w:r>
      <w:r w:rsidRPr="004658F8">
        <w:rPr>
          <w:rFonts w:hint="eastAsia"/>
          <w:color w:val="000000"/>
          <w:sz w:val="21"/>
          <w:szCs w:val="21"/>
        </w:rPr>
        <w:t>每学年学费（秋、春两学期，不包括夏季学期）：</w:t>
      </w:r>
      <w:r w:rsidRPr="004658F8">
        <w:rPr>
          <w:color w:val="000000"/>
          <w:sz w:val="21"/>
          <w:szCs w:val="21"/>
        </w:rPr>
        <w:t>23942</w:t>
      </w:r>
      <w:r w:rsidRPr="004658F8">
        <w:rPr>
          <w:rFonts w:hint="eastAsia"/>
          <w:color w:val="000000"/>
          <w:sz w:val="21"/>
          <w:szCs w:val="21"/>
        </w:rPr>
        <w:t>美元（学校为《中美人才培养计划》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2018</w:t>
      </w:r>
      <w:r w:rsidRPr="004658F8">
        <w:rPr>
          <w:rFonts w:hint="eastAsia"/>
          <w:color w:val="000000"/>
          <w:sz w:val="21"/>
          <w:szCs w:val="21"/>
        </w:rPr>
        <w:t>年中方学生每人每学年（春、秋两个学期）提供</w:t>
      </w:r>
      <w:r w:rsidRPr="004658F8">
        <w:rPr>
          <w:color w:val="000000"/>
          <w:sz w:val="21"/>
          <w:szCs w:val="21"/>
        </w:rPr>
        <w:t>10000</w:t>
      </w:r>
      <w:r w:rsidRPr="004658F8">
        <w:rPr>
          <w:rFonts w:hint="eastAsia"/>
          <w:color w:val="000000"/>
          <w:sz w:val="21"/>
          <w:szCs w:val="21"/>
        </w:rPr>
        <w:t>美元奖学金</w:t>
      </w:r>
      <w:r w:rsidRPr="004658F8">
        <w:rPr>
          <w:color w:val="000000"/>
          <w:sz w:val="21"/>
          <w:szCs w:val="21"/>
        </w:rPr>
        <w:t>(</w:t>
      </w:r>
      <w:r w:rsidRPr="004658F8">
        <w:rPr>
          <w:rFonts w:hint="eastAsia"/>
          <w:color w:val="000000"/>
          <w:sz w:val="21"/>
          <w:szCs w:val="21"/>
        </w:rPr>
        <w:t>英语补习期间不提供奖学金</w:t>
      </w:r>
      <w:r w:rsidRPr="004658F8">
        <w:rPr>
          <w:color w:val="000000"/>
          <w:sz w:val="21"/>
          <w:szCs w:val="21"/>
        </w:rPr>
        <w:t>)</w:t>
      </w:r>
      <w:r w:rsidRPr="004658F8">
        <w:rPr>
          <w:rFonts w:hint="eastAsia"/>
          <w:color w:val="000000"/>
          <w:sz w:val="21"/>
          <w:szCs w:val="21"/>
        </w:rPr>
        <w:t>，暑期学期修课的同学达到条件可以另外获得奖学金，上限</w:t>
      </w:r>
      <w:r w:rsidRPr="004658F8">
        <w:rPr>
          <w:color w:val="000000"/>
          <w:sz w:val="21"/>
          <w:szCs w:val="21"/>
        </w:rPr>
        <w:t>5000</w:t>
      </w:r>
      <w:r w:rsidRPr="004658F8">
        <w:rPr>
          <w:rFonts w:hint="eastAsia"/>
          <w:color w:val="000000"/>
          <w:sz w:val="21"/>
          <w:szCs w:val="21"/>
        </w:rPr>
        <w:t>美金（具体要求须向鲍尔州立大学确认）。托福成绩达到</w:t>
      </w:r>
      <w:r w:rsidRPr="004658F8">
        <w:rPr>
          <w:color w:val="000000"/>
          <w:sz w:val="21"/>
          <w:szCs w:val="21"/>
        </w:rPr>
        <w:t>79</w:t>
      </w:r>
      <w:r w:rsidRPr="004658F8">
        <w:rPr>
          <w:rFonts w:hint="eastAsia"/>
          <w:color w:val="000000"/>
          <w:sz w:val="21"/>
          <w:szCs w:val="21"/>
        </w:rPr>
        <w:t>分、雅思成绩达到</w:t>
      </w:r>
      <w:r w:rsidRPr="004658F8">
        <w:rPr>
          <w:color w:val="000000"/>
          <w:sz w:val="21"/>
          <w:szCs w:val="21"/>
        </w:rPr>
        <w:t>6.5</w:t>
      </w:r>
      <w:r w:rsidRPr="004658F8">
        <w:rPr>
          <w:rFonts w:hint="eastAsia"/>
          <w:color w:val="000000"/>
          <w:sz w:val="21"/>
          <w:szCs w:val="21"/>
        </w:rPr>
        <w:t>分以上学生优先录取）</w:t>
      </w:r>
      <w:r w:rsidRPr="004658F8">
        <w:rPr>
          <w:rFonts w:hint="eastAsia"/>
          <w:color w:val="000000"/>
          <w:kern w:val="0"/>
          <w:sz w:val="21"/>
          <w:szCs w:val="21"/>
        </w:rPr>
        <w:t>；</w:t>
      </w:r>
    </w:p>
    <w:p w:rsidR="009074CD" w:rsidRPr="004658F8" w:rsidRDefault="009074CD" w:rsidP="00BC189D">
      <w:pPr>
        <w:snapToGrid w:val="0"/>
        <w:spacing w:line="300" w:lineRule="exact"/>
        <w:ind w:firstLineChars="196" w:firstLine="412"/>
        <w:rPr>
          <w:color w:val="000000"/>
          <w:sz w:val="21"/>
          <w:szCs w:val="21"/>
        </w:rPr>
      </w:pPr>
      <w:r w:rsidRPr="004658F8">
        <w:rPr>
          <w:color w:val="000000"/>
          <w:sz w:val="21"/>
          <w:szCs w:val="21"/>
        </w:rPr>
        <w:t xml:space="preserve">2. </w:t>
      </w:r>
      <w:r w:rsidRPr="004658F8">
        <w:rPr>
          <w:rFonts w:hint="eastAsia"/>
          <w:color w:val="000000"/>
          <w:kern w:val="0"/>
          <w:sz w:val="21"/>
          <w:szCs w:val="21"/>
        </w:rPr>
        <w:t>每年食宿费：</w:t>
      </w:r>
      <w:r w:rsidRPr="004658F8">
        <w:rPr>
          <w:color w:val="000000"/>
          <w:sz w:val="21"/>
          <w:szCs w:val="21"/>
        </w:rPr>
        <w:t>10284</w:t>
      </w:r>
      <w:r w:rsidRPr="004658F8">
        <w:rPr>
          <w:rFonts w:hint="eastAsia"/>
          <w:color w:val="000000"/>
          <w:kern w:val="0"/>
          <w:sz w:val="21"/>
          <w:szCs w:val="21"/>
        </w:rPr>
        <w:t>美元（不包括夏季学期）</w:t>
      </w:r>
    </w:p>
    <w:p w:rsidR="009074CD" w:rsidRPr="004658F8" w:rsidRDefault="009074CD" w:rsidP="00BC189D">
      <w:pPr>
        <w:snapToGrid w:val="0"/>
        <w:spacing w:line="300" w:lineRule="exact"/>
        <w:ind w:firstLineChars="196" w:firstLine="412"/>
        <w:rPr>
          <w:color w:val="000000"/>
          <w:sz w:val="21"/>
          <w:szCs w:val="21"/>
        </w:rPr>
      </w:pPr>
      <w:r w:rsidRPr="004658F8">
        <w:rPr>
          <w:color w:val="000000"/>
          <w:sz w:val="21"/>
          <w:szCs w:val="21"/>
        </w:rPr>
        <w:t xml:space="preserve">3. </w:t>
      </w:r>
      <w:r w:rsidRPr="004658F8">
        <w:rPr>
          <w:rFonts w:hint="eastAsia"/>
          <w:color w:val="000000"/>
          <w:kern w:val="0"/>
          <w:sz w:val="21"/>
          <w:szCs w:val="21"/>
        </w:rPr>
        <w:t>每年医疗保险费：</w:t>
      </w:r>
      <w:r w:rsidRPr="004658F8">
        <w:rPr>
          <w:color w:val="000000"/>
          <w:kern w:val="0"/>
          <w:sz w:val="21"/>
          <w:szCs w:val="21"/>
        </w:rPr>
        <w:t>1</w:t>
      </w:r>
      <w:r w:rsidRPr="004658F8">
        <w:rPr>
          <w:color w:val="000000"/>
          <w:sz w:val="21"/>
          <w:szCs w:val="21"/>
        </w:rPr>
        <w:t>400</w:t>
      </w:r>
      <w:r w:rsidRPr="004658F8">
        <w:rPr>
          <w:rFonts w:hint="eastAsia"/>
          <w:color w:val="000000"/>
          <w:kern w:val="0"/>
          <w:sz w:val="21"/>
          <w:szCs w:val="21"/>
        </w:rPr>
        <w:t>美元</w:t>
      </w:r>
    </w:p>
    <w:p w:rsidR="009074CD" w:rsidRPr="004658F8" w:rsidRDefault="009074CD" w:rsidP="00BC189D">
      <w:pPr>
        <w:snapToGrid w:val="0"/>
        <w:spacing w:line="300" w:lineRule="exact"/>
        <w:ind w:firstLineChars="196" w:firstLine="412"/>
        <w:rPr>
          <w:color w:val="000000"/>
          <w:sz w:val="21"/>
          <w:szCs w:val="21"/>
        </w:rPr>
      </w:pPr>
      <w:r w:rsidRPr="004658F8">
        <w:rPr>
          <w:color w:val="000000"/>
          <w:sz w:val="21"/>
          <w:szCs w:val="21"/>
        </w:rPr>
        <w:t xml:space="preserve">4. </w:t>
      </w:r>
      <w:r w:rsidRPr="004658F8">
        <w:rPr>
          <w:rFonts w:hint="eastAsia"/>
          <w:color w:val="000000"/>
          <w:kern w:val="0"/>
          <w:sz w:val="21"/>
          <w:szCs w:val="21"/>
        </w:rPr>
        <w:t>英语补习费用（一学期）：</w:t>
      </w:r>
      <w:r w:rsidRPr="004658F8">
        <w:rPr>
          <w:color w:val="000000"/>
          <w:sz w:val="21"/>
          <w:szCs w:val="21"/>
        </w:rPr>
        <w:t>6345</w:t>
      </w:r>
      <w:r w:rsidRPr="004658F8">
        <w:rPr>
          <w:rFonts w:hint="eastAsia"/>
          <w:color w:val="000000"/>
          <w:kern w:val="0"/>
          <w:sz w:val="21"/>
          <w:szCs w:val="21"/>
        </w:rPr>
        <w:t>美元（达到英语要求以后不再交）</w:t>
      </w:r>
    </w:p>
    <w:p w:rsidR="009074CD" w:rsidRPr="004658F8" w:rsidRDefault="009074CD" w:rsidP="00BC189D">
      <w:pPr>
        <w:pStyle w:val="afb"/>
        <w:snapToGrid w:val="0"/>
        <w:spacing w:before="120" w:after="0" w:line="300" w:lineRule="exact"/>
        <w:rPr>
          <w:rFonts w:ascii="Times New Roman" w:eastAsia="宋体" w:cs="Times New Roman"/>
          <w:b/>
          <w:color w:val="000000"/>
          <w:sz w:val="21"/>
          <w:szCs w:val="21"/>
        </w:rPr>
      </w:pPr>
      <w:r w:rsidRPr="004658F8">
        <w:rPr>
          <w:rFonts w:ascii="Times New Roman" w:eastAsia="宋体" w:cs="Times New Roman" w:hint="eastAsia"/>
          <w:b/>
          <w:color w:val="000000"/>
          <w:sz w:val="21"/>
          <w:szCs w:val="21"/>
        </w:rPr>
        <w:t>六、学校所在城市简介</w:t>
      </w:r>
    </w:p>
    <w:p w:rsidR="009074CD" w:rsidRPr="004658F8" w:rsidRDefault="009074CD" w:rsidP="00BC189D">
      <w:pPr>
        <w:snapToGrid w:val="0"/>
        <w:spacing w:line="300" w:lineRule="exact"/>
        <w:ind w:firstLineChars="196" w:firstLine="412"/>
        <w:rPr>
          <w:b/>
          <w:color w:val="000000"/>
          <w:sz w:val="21"/>
          <w:szCs w:val="21"/>
        </w:rPr>
      </w:pPr>
      <w:r w:rsidRPr="004658F8">
        <w:rPr>
          <w:rFonts w:hint="eastAsia"/>
          <w:color w:val="000000"/>
          <w:sz w:val="21"/>
          <w:szCs w:val="21"/>
        </w:rPr>
        <w:t>美国曼西市位于美国印地安那州府印地安那波里斯市东北</w:t>
      </w:r>
      <w:smartTag w:uri="urn:schemas-microsoft-com:office:smarttags" w:element="chmetcnv">
        <w:smartTagPr>
          <w:attr w:name="TCSC" w:val="0"/>
          <w:attr w:name="NumberType" w:val="1"/>
          <w:attr w:name="Negative" w:val="False"/>
          <w:attr w:name="HasSpace" w:val="False"/>
          <w:attr w:name="SourceValue" w:val="93"/>
          <w:attr w:name="UnitName" w:val="公里"/>
        </w:smartTagPr>
        <w:r w:rsidRPr="004658F8">
          <w:rPr>
            <w:color w:val="000000"/>
            <w:sz w:val="21"/>
            <w:szCs w:val="21"/>
          </w:rPr>
          <w:t>93</w:t>
        </w:r>
        <w:r w:rsidRPr="004658F8">
          <w:rPr>
            <w:rFonts w:hint="eastAsia"/>
            <w:color w:val="000000"/>
            <w:sz w:val="21"/>
            <w:szCs w:val="21"/>
          </w:rPr>
          <w:t>公里</w:t>
        </w:r>
      </w:smartTag>
      <w:r w:rsidRPr="004658F8">
        <w:rPr>
          <w:rFonts w:hint="eastAsia"/>
          <w:color w:val="000000"/>
          <w:sz w:val="21"/>
          <w:szCs w:val="21"/>
        </w:rPr>
        <w:t>，拥有</w:t>
      </w:r>
      <w:r w:rsidRPr="004658F8">
        <w:rPr>
          <w:color w:val="000000"/>
          <w:sz w:val="21"/>
          <w:szCs w:val="21"/>
        </w:rPr>
        <w:t>70,000</w:t>
      </w:r>
      <w:r w:rsidRPr="004658F8">
        <w:rPr>
          <w:rFonts w:hint="eastAsia"/>
          <w:color w:val="000000"/>
          <w:sz w:val="21"/>
          <w:szCs w:val="21"/>
        </w:rPr>
        <w:t>人口。自</w:t>
      </w:r>
      <w:r w:rsidRPr="004658F8">
        <w:rPr>
          <w:color w:val="000000"/>
          <w:sz w:val="21"/>
          <w:szCs w:val="21"/>
        </w:rPr>
        <w:t>1827</w:t>
      </w:r>
      <w:r w:rsidRPr="004658F8">
        <w:rPr>
          <w:rFonts w:hint="eastAsia"/>
          <w:color w:val="000000"/>
          <w:sz w:val="21"/>
          <w:szCs w:val="21"/>
        </w:rPr>
        <w:t>年建市以来，已变为一个重要的制造业中心。</w:t>
      </w:r>
    </w:p>
    <w:p w:rsidR="009074CD" w:rsidRPr="004658F8" w:rsidRDefault="009074CD" w:rsidP="00BC189D">
      <w:pPr>
        <w:snapToGrid w:val="0"/>
        <w:spacing w:afterLines="50" w:after="163" w:line="300" w:lineRule="exact"/>
        <w:ind w:firstLineChars="200" w:firstLine="420"/>
        <w:rPr>
          <w:color w:val="000000"/>
          <w:sz w:val="21"/>
          <w:szCs w:val="21"/>
        </w:rPr>
      </w:pPr>
      <w:r w:rsidRPr="004658F8">
        <w:rPr>
          <w:rFonts w:hint="eastAsia"/>
          <w:color w:val="000000"/>
          <w:sz w:val="21"/>
          <w:szCs w:val="21"/>
        </w:rPr>
        <w:t>曼西市是一个适宜人们生活居住的城市，这里你可以更好地感受美国的特色。从</w:t>
      </w:r>
      <w:r w:rsidRPr="004658F8">
        <w:rPr>
          <w:color w:val="000000"/>
          <w:sz w:val="21"/>
          <w:szCs w:val="21"/>
        </w:rPr>
        <w:t>1929</w:t>
      </w:r>
      <w:r w:rsidRPr="004658F8">
        <w:rPr>
          <w:rFonts w:hint="eastAsia"/>
          <w:color w:val="000000"/>
          <w:sz w:val="21"/>
          <w:szCs w:val="21"/>
        </w:rPr>
        <w:t>年到</w:t>
      </w:r>
      <w:r w:rsidRPr="004658F8">
        <w:rPr>
          <w:color w:val="000000"/>
          <w:sz w:val="21"/>
          <w:szCs w:val="21"/>
        </w:rPr>
        <w:t>1977</w:t>
      </w:r>
      <w:r w:rsidRPr="004658F8">
        <w:rPr>
          <w:rFonts w:hint="eastAsia"/>
          <w:color w:val="000000"/>
          <w:sz w:val="21"/>
          <w:szCs w:val="21"/>
        </w:rPr>
        <w:t>年间所做的社会学研究表明，曼西市是一个典型的美国城市。这个友好的小城交通也非常方便，驱车很快就可到达著名的印第安纳波利斯和芝加哥两座城市。曼西市的气候变化较大，四季分明。</w:t>
      </w:r>
    </w:p>
    <w:p w:rsidR="009074CD" w:rsidRPr="004658F8" w:rsidRDefault="009074CD">
      <w:pPr>
        <w:pStyle w:val="af8"/>
        <w:spacing w:line="440" w:lineRule="exact"/>
        <w:rPr>
          <w:rFonts w:ascii="Times New Roman" w:eastAsia="宋体" w:cs="Times New Roman"/>
          <w:b/>
          <w:color w:val="000000"/>
          <w:kern w:val="2"/>
          <w:sz w:val="28"/>
          <w:szCs w:val="28"/>
          <w:lang w:val="en-US"/>
        </w:rPr>
      </w:pPr>
    </w:p>
    <w:p w:rsidR="009074CD" w:rsidRPr="004658F8" w:rsidRDefault="009074CD">
      <w:pPr>
        <w:pStyle w:val="af8"/>
        <w:spacing w:line="440" w:lineRule="exact"/>
        <w:rPr>
          <w:rFonts w:ascii="Times New Roman" w:eastAsia="宋体" w:cs="Times New Roman"/>
          <w:b/>
          <w:color w:val="000000"/>
          <w:kern w:val="2"/>
          <w:sz w:val="28"/>
          <w:szCs w:val="28"/>
          <w:lang w:val="en-US"/>
        </w:rPr>
      </w:pPr>
    </w:p>
    <w:p w:rsidR="009074CD" w:rsidRPr="004658F8" w:rsidRDefault="009074CD">
      <w:pPr>
        <w:pStyle w:val="af8"/>
        <w:spacing w:line="440" w:lineRule="exact"/>
        <w:rPr>
          <w:rFonts w:ascii="Times New Roman" w:eastAsia="宋体" w:cs="Times New Roman"/>
          <w:b/>
          <w:color w:val="000000"/>
          <w:kern w:val="2"/>
          <w:sz w:val="28"/>
          <w:szCs w:val="28"/>
          <w:lang w:val="en-US"/>
        </w:rPr>
      </w:pPr>
    </w:p>
    <w:p w:rsidR="009074CD" w:rsidRPr="004658F8" w:rsidRDefault="009074CD">
      <w:pPr>
        <w:pStyle w:val="af8"/>
        <w:spacing w:line="440" w:lineRule="exact"/>
        <w:rPr>
          <w:rFonts w:ascii="Times New Roman" w:eastAsia="宋体" w:cs="Times New Roman"/>
          <w:b/>
          <w:color w:val="000000"/>
          <w:kern w:val="2"/>
          <w:sz w:val="28"/>
          <w:szCs w:val="28"/>
          <w:lang w:val="en-US"/>
        </w:rPr>
      </w:pPr>
    </w:p>
    <w:p w:rsidR="009074CD" w:rsidRPr="004658F8" w:rsidRDefault="009074CD">
      <w:pPr>
        <w:pStyle w:val="af8"/>
        <w:spacing w:line="440" w:lineRule="exact"/>
        <w:rPr>
          <w:rFonts w:ascii="Times New Roman" w:eastAsia="宋体" w:cs="Times New Roman"/>
          <w:b/>
          <w:color w:val="000000"/>
          <w:kern w:val="2"/>
          <w:sz w:val="28"/>
          <w:szCs w:val="28"/>
          <w:lang w:val="en-US"/>
        </w:rPr>
      </w:pPr>
    </w:p>
    <w:p w:rsidR="009074CD" w:rsidRPr="004658F8" w:rsidRDefault="009074CD" w:rsidP="00BC189D">
      <w:pPr>
        <w:pStyle w:val="af8"/>
        <w:pageBreakBefore/>
        <w:spacing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lastRenderedPageBreak/>
        <w:t>美国乔治</w:t>
      </w:r>
      <w:r w:rsidRPr="004658F8">
        <w:rPr>
          <w:rFonts w:ascii="Times New Roman" w:eastAsia="宋体" w:cs="Times New Roman"/>
          <w:b/>
          <w:color w:val="000000"/>
          <w:kern w:val="2"/>
          <w:sz w:val="28"/>
          <w:szCs w:val="28"/>
          <w:lang w:val="en-US"/>
        </w:rPr>
        <w:t>·</w:t>
      </w:r>
      <w:r w:rsidRPr="004658F8">
        <w:rPr>
          <w:rFonts w:ascii="Times New Roman" w:eastAsia="宋体" w:cs="Times New Roman" w:hint="eastAsia"/>
          <w:b/>
          <w:color w:val="000000"/>
          <w:kern w:val="2"/>
          <w:sz w:val="28"/>
          <w:szCs w:val="28"/>
          <w:lang w:val="en-US"/>
        </w:rPr>
        <w:t>梅森大学</w:t>
      </w:r>
    </w:p>
    <w:p w:rsidR="009074CD" w:rsidRPr="004658F8" w:rsidRDefault="009074CD" w:rsidP="00BC189D">
      <w:pPr>
        <w:pStyle w:val="af8"/>
        <w:spacing w:afterLines="100" w:after="326"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t>及所在城市简介</w:t>
      </w:r>
    </w:p>
    <w:p w:rsidR="009074CD" w:rsidRPr="004658F8" w:rsidRDefault="009074CD" w:rsidP="00BC189D">
      <w:pPr>
        <w:pStyle w:val="afb"/>
        <w:spacing w:after="0" w:line="300" w:lineRule="exact"/>
        <w:rPr>
          <w:rFonts w:ascii="Times New Roman" w:eastAsia="宋体" w:cs="Times New Roman"/>
          <w:b/>
          <w:color w:val="000000"/>
          <w:sz w:val="21"/>
          <w:szCs w:val="21"/>
          <w:lang w:val="en-US"/>
        </w:rPr>
      </w:pPr>
      <w:r w:rsidRPr="004658F8">
        <w:rPr>
          <w:rFonts w:ascii="Times New Roman" w:eastAsia="宋体" w:cs="Times New Roman" w:hint="eastAsia"/>
          <w:b/>
          <w:color w:val="000000"/>
          <w:sz w:val="21"/>
          <w:szCs w:val="21"/>
        </w:rPr>
        <w:t>一、学校简介</w:t>
      </w:r>
    </w:p>
    <w:p w:rsidR="009074CD" w:rsidRPr="004658F8" w:rsidRDefault="009074CD" w:rsidP="00BC189D">
      <w:pPr>
        <w:spacing w:line="300" w:lineRule="exact"/>
        <w:ind w:firstLineChars="200" w:firstLine="420"/>
        <w:rPr>
          <w:color w:val="000000"/>
          <w:sz w:val="21"/>
          <w:szCs w:val="21"/>
        </w:rPr>
      </w:pPr>
      <w:r w:rsidRPr="004658F8">
        <w:rPr>
          <w:rFonts w:hint="eastAsia"/>
          <w:color w:val="000000"/>
          <w:sz w:val="21"/>
          <w:szCs w:val="21"/>
        </w:rPr>
        <w:t>美国乔治</w:t>
      </w:r>
      <w:r w:rsidRPr="004658F8">
        <w:rPr>
          <w:color w:val="000000"/>
          <w:sz w:val="21"/>
          <w:szCs w:val="21"/>
        </w:rPr>
        <w:t>·</w:t>
      </w:r>
      <w:r w:rsidRPr="004658F8">
        <w:rPr>
          <w:rFonts w:hint="eastAsia"/>
          <w:color w:val="000000"/>
          <w:sz w:val="21"/>
          <w:szCs w:val="21"/>
        </w:rPr>
        <w:t>梅森大学成立于</w:t>
      </w:r>
      <w:r w:rsidRPr="004658F8">
        <w:rPr>
          <w:color w:val="000000"/>
          <w:sz w:val="21"/>
          <w:szCs w:val="21"/>
        </w:rPr>
        <w:t>1972</w:t>
      </w:r>
      <w:r w:rsidRPr="004658F8">
        <w:rPr>
          <w:rFonts w:hint="eastAsia"/>
          <w:color w:val="000000"/>
          <w:sz w:val="21"/>
          <w:szCs w:val="21"/>
        </w:rPr>
        <w:t>年，位于美国首府华盛顿特区附近的弗吉尼亚州美丽富饶的费尔法克斯县。自建校之日，乔治</w:t>
      </w:r>
      <w:r w:rsidRPr="004658F8">
        <w:rPr>
          <w:color w:val="000000"/>
          <w:sz w:val="21"/>
          <w:szCs w:val="21"/>
        </w:rPr>
        <w:t>·</w:t>
      </w:r>
      <w:r w:rsidRPr="004658F8">
        <w:rPr>
          <w:rFonts w:hint="eastAsia"/>
          <w:color w:val="000000"/>
          <w:sz w:val="21"/>
          <w:szCs w:val="21"/>
        </w:rPr>
        <w:t>梅森大学就成为了富有创新精神和国际化思想，及高度进取精神的学生和教员的家园。目前学校有</w:t>
      </w:r>
      <w:r w:rsidRPr="004658F8">
        <w:rPr>
          <w:color w:val="000000"/>
          <w:sz w:val="21"/>
          <w:szCs w:val="21"/>
        </w:rPr>
        <w:t>35189</w:t>
      </w:r>
      <w:r w:rsidRPr="004658F8">
        <w:rPr>
          <w:rFonts w:hint="eastAsia"/>
          <w:color w:val="000000"/>
          <w:sz w:val="21"/>
          <w:szCs w:val="21"/>
        </w:rPr>
        <w:t>名在校学生，</w:t>
      </w:r>
      <w:r w:rsidRPr="004658F8">
        <w:rPr>
          <w:color w:val="000000"/>
          <w:sz w:val="21"/>
          <w:szCs w:val="21"/>
        </w:rPr>
        <w:t>200</w:t>
      </w:r>
      <w:r w:rsidRPr="004658F8">
        <w:rPr>
          <w:rFonts w:hint="eastAsia"/>
          <w:color w:val="000000"/>
          <w:sz w:val="21"/>
          <w:szCs w:val="21"/>
        </w:rPr>
        <w:t>多个本科和研究生专业。乔治</w:t>
      </w:r>
      <w:r w:rsidRPr="004658F8">
        <w:rPr>
          <w:color w:val="000000"/>
          <w:sz w:val="21"/>
          <w:szCs w:val="21"/>
        </w:rPr>
        <w:t>·</w:t>
      </w:r>
      <w:r w:rsidRPr="004658F8">
        <w:rPr>
          <w:rFonts w:hint="eastAsia"/>
          <w:color w:val="000000"/>
          <w:sz w:val="21"/>
          <w:szCs w:val="21"/>
        </w:rPr>
        <w:t>梅森大学是华盛顿特区区域最大的学校之一，这使得学生有机会到《财富》</w:t>
      </w:r>
      <w:r w:rsidRPr="004658F8">
        <w:rPr>
          <w:color w:val="000000"/>
          <w:sz w:val="21"/>
          <w:szCs w:val="21"/>
        </w:rPr>
        <w:t>500</w:t>
      </w:r>
      <w:r w:rsidRPr="004658F8">
        <w:rPr>
          <w:rFonts w:hint="eastAsia"/>
          <w:color w:val="000000"/>
          <w:sz w:val="21"/>
          <w:szCs w:val="21"/>
        </w:rPr>
        <w:t>强公司、政府机构、文化与国际组织进行学术交流和实习。</w:t>
      </w:r>
    </w:p>
    <w:p w:rsidR="009074CD" w:rsidRPr="004658F8" w:rsidRDefault="009074CD" w:rsidP="00BC189D">
      <w:pPr>
        <w:spacing w:line="300" w:lineRule="exact"/>
        <w:ind w:firstLineChars="200" w:firstLine="404"/>
        <w:rPr>
          <w:color w:val="000000"/>
          <w:spacing w:val="-4"/>
          <w:sz w:val="21"/>
          <w:szCs w:val="21"/>
        </w:rPr>
      </w:pPr>
      <w:r w:rsidRPr="004658F8">
        <w:rPr>
          <w:rFonts w:hint="eastAsia"/>
          <w:color w:val="000000"/>
          <w:spacing w:val="-4"/>
          <w:sz w:val="21"/>
          <w:szCs w:val="21"/>
        </w:rPr>
        <w:t>乔治</w:t>
      </w:r>
      <w:r w:rsidRPr="004658F8">
        <w:rPr>
          <w:color w:val="000000"/>
          <w:spacing w:val="-4"/>
          <w:sz w:val="21"/>
          <w:szCs w:val="21"/>
        </w:rPr>
        <w:t>·</w:t>
      </w:r>
      <w:r w:rsidRPr="004658F8">
        <w:rPr>
          <w:rFonts w:hint="eastAsia"/>
          <w:color w:val="000000"/>
          <w:spacing w:val="-4"/>
          <w:sz w:val="21"/>
          <w:szCs w:val="21"/>
        </w:rPr>
        <w:t>梅森大学的商科、经济、工程、艺术、教育、科学、人文等领域的专业非常有名。学校的教师和学生来自世界各地。乔治</w:t>
      </w:r>
      <w:r w:rsidRPr="004658F8">
        <w:rPr>
          <w:color w:val="000000"/>
          <w:spacing w:val="-4"/>
          <w:sz w:val="21"/>
          <w:szCs w:val="21"/>
        </w:rPr>
        <w:t>·</w:t>
      </w:r>
      <w:r w:rsidRPr="004658F8">
        <w:rPr>
          <w:rFonts w:hint="eastAsia"/>
          <w:color w:val="000000"/>
          <w:spacing w:val="-4"/>
          <w:sz w:val="21"/>
          <w:szCs w:val="21"/>
        </w:rPr>
        <w:t>梅森大学不仅具有世界一流的师资，还拥有高水准技术先进的实验室，为学生做科学研究和社会活动提供了良好的机会。多个设施完善一流的体育健身馆，室内游泳池，足球场，网球场以及宽敞明亮的学生宿舍等等都极大地丰富了学生的课余生活。</w:t>
      </w:r>
    </w:p>
    <w:p w:rsidR="009074CD" w:rsidRPr="004658F8" w:rsidRDefault="009074CD" w:rsidP="00BC189D">
      <w:pPr>
        <w:spacing w:beforeLines="50" w:before="163" w:line="300" w:lineRule="exact"/>
        <w:rPr>
          <w:b/>
          <w:color w:val="000000"/>
          <w:sz w:val="21"/>
          <w:szCs w:val="21"/>
        </w:rPr>
      </w:pPr>
      <w:r w:rsidRPr="004658F8">
        <w:rPr>
          <w:rFonts w:hint="eastAsia"/>
          <w:b/>
          <w:color w:val="000000"/>
          <w:sz w:val="21"/>
          <w:szCs w:val="21"/>
        </w:rPr>
        <w:t>二、专业</w:t>
      </w:r>
    </w:p>
    <w:p w:rsidR="009074CD" w:rsidRPr="004658F8" w:rsidRDefault="009074CD" w:rsidP="00BC189D">
      <w:pPr>
        <w:spacing w:line="300" w:lineRule="exact"/>
        <w:ind w:firstLineChars="200" w:firstLine="420"/>
        <w:rPr>
          <w:color w:val="000000"/>
          <w:sz w:val="21"/>
          <w:szCs w:val="21"/>
        </w:rPr>
      </w:pPr>
      <w:r w:rsidRPr="004658F8">
        <w:rPr>
          <w:rFonts w:hint="eastAsia"/>
          <w:color w:val="000000"/>
          <w:sz w:val="21"/>
          <w:szCs w:val="21"/>
        </w:rPr>
        <w:t>乔治</w:t>
      </w:r>
      <w:r w:rsidRPr="004658F8">
        <w:rPr>
          <w:color w:val="000000"/>
          <w:sz w:val="21"/>
          <w:szCs w:val="21"/>
        </w:rPr>
        <w:t>·</w:t>
      </w:r>
      <w:r w:rsidRPr="004658F8">
        <w:rPr>
          <w:rFonts w:hint="eastAsia"/>
          <w:color w:val="000000"/>
          <w:sz w:val="21"/>
          <w:szCs w:val="21"/>
        </w:rPr>
        <w:t>梅森大学的创新精神和创业成就方面的良好的声誉吸引着世界各地的优秀学者，包括很多国际知名的教师和研究学者。乔治</w:t>
      </w:r>
      <w:r w:rsidRPr="004658F8">
        <w:rPr>
          <w:color w:val="000000"/>
          <w:sz w:val="21"/>
          <w:szCs w:val="21"/>
        </w:rPr>
        <w:t>·</w:t>
      </w:r>
      <w:r w:rsidRPr="004658F8">
        <w:rPr>
          <w:rFonts w:hint="eastAsia"/>
          <w:color w:val="000000"/>
          <w:sz w:val="21"/>
          <w:szCs w:val="21"/>
        </w:rPr>
        <w:t>梅森大学教授们在本科教育方面成就卓越，曾获得古根海姆奖、诺贝尔奖、普利策奖、乔治福斯特皮博迪广播电视文化成就奖等诸多奖项。此外，学校的优秀学科教师代表</w:t>
      </w:r>
      <w:r w:rsidRPr="004658F8">
        <w:rPr>
          <w:color w:val="000000"/>
          <w:sz w:val="21"/>
          <w:szCs w:val="21"/>
        </w:rPr>
        <w:t>“</w:t>
      </w:r>
      <w:smartTag w:uri="urn:schemas-microsoft-com:office:smarttags" w:element="PersonName">
        <w:smartTagPr>
          <w:attr w:name="ProductID" w:val="罗宾森"/>
        </w:smartTagPr>
        <w:r w:rsidRPr="004658F8">
          <w:rPr>
            <w:rFonts w:hint="eastAsia"/>
            <w:color w:val="000000"/>
            <w:sz w:val="21"/>
            <w:szCs w:val="21"/>
          </w:rPr>
          <w:t>罗宾森</w:t>
        </w:r>
      </w:smartTag>
      <w:r w:rsidRPr="004658F8">
        <w:rPr>
          <w:rFonts w:hint="eastAsia"/>
          <w:color w:val="000000"/>
          <w:sz w:val="21"/>
          <w:szCs w:val="21"/>
        </w:rPr>
        <w:t>教授组织</w:t>
      </w:r>
      <w:r w:rsidRPr="004658F8">
        <w:rPr>
          <w:color w:val="000000"/>
          <w:sz w:val="21"/>
          <w:szCs w:val="21"/>
        </w:rPr>
        <w:t>”</w:t>
      </w:r>
      <w:r w:rsidRPr="004658F8">
        <w:rPr>
          <w:rFonts w:hint="eastAsia"/>
          <w:color w:val="000000"/>
          <w:sz w:val="21"/>
          <w:szCs w:val="21"/>
        </w:rPr>
        <w:t>是专门针对丰富本科生学术经历而选拔的特殊教学队伍。乔治</w:t>
      </w:r>
      <w:r w:rsidRPr="004658F8">
        <w:rPr>
          <w:color w:val="000000"/>
          <w:sz w:val="21"/>
          <w:szCs w:val="21"/>
        </w:rPr>
        <w:t>·</w:t>
      </w:r>
      <w:r w:rsidRPr="004658F8">
        <w:rPr>
          <w:rFonts w:hint="eastAsia"/>
          <w:color w:val="000000"/>
          <w:sz w:val="21"/>
          <w:szCs w:val="21"/>
        </w:rPr>
        <w:t>梅森大学也吸引了世界上许多著名的领袖人物和著名演说家访问并发表演讲。</w:t>
      </w:r>
    </w:p>
    <w:p w:rsidR="009074CD" w:rsidRPr="004658F8" w:rsidRDefault="009074CD" w:rsidP="00BC189D">
      <w:pPr>
        <w:spacing w:line="300" w:lineRule="exact"/>
        <w:ind w:firstLineChars="200" w:firstLine="420"/>
        <w:rPr>
          <w:color w:val="000000"/>
          <w:sz w:val="21"/>
          <w:szCs w:val="21"/>
        </w:rPr>
      </w:pPr>
      <w:r w:rsidRPr="004658F8">
        <w:rPr>
          <w:rFonts w:hint="eastAsia"/>
          <w:color w:val="000000"/>
          <w:sz w:val="21"/>
          <w:szCs w:val="21"/>
        </w:rPr>
        <w:t>乔治</w:t>
      </w:r>
      <w:r w:rsidRPr="004658F8">
        <w:rPr>
          <w:color w:val="000000"/>
          <w:sz w:val="21"/>
          <w:szCs w:val="21"/>
        </w:rPr>
        <w:t>·</w:t>
      </w:r>
      <w:r w:rsidRPr="004658F8">
        <w:rPr>
          <w:rFonts w:hint="eastAsia"/>
          <w:color w:val="000000"/>
          <w:sz w:val="21"/>
          <w:szCs w:val="21"/>
        </w:rPr>
        <w:t>梅森大学许多专业在美国，甚至全世界都享有盛誉。他们以优良的教学质量和创造性而闻名。《美国新闻与世界报导》公布的</w:t>
      </w:r>
      <w:r w:rsidRPr="004658F8">
        <w:rPr>
          <w:color w:val="000000"/>
          <w:sz w:val="21"/>
          <w:szCs w:val="21"/>
        </w:rPr>
        <w:t>2018</w:t>
      </w:r>
      <w:r w:rsidRPr="004658F8">
        <w:rPr>
          <w:rFonts w:hint="eastAsia"/>
          <w:color w:val="000000"/>
          <w:sz w:val="21"/>
          <w:szCs w:val="21"/>
        </w:rPr>
        <w:t>全美大学排行榜中，乔治</w:t>
      </w:r>
      <w:r w:rsidRPr="004658F8">
        <w:rPr>
          <w:color w:val="000000"/>
          <w:sz w:val="21"/>
          <w:szCs w:val="21"/>
        </w:rPr>
        <w:t>·</w:t>
      </w:r>
      <w:r w:rsidRPr="004658F8">
        <w:rPr>
          <w:rFonts w:hint="eastAsia"/>
          <w:color w:val="000000"/>
          <w:sz w:val="21"/>
          <w:szCs w:val="21"/>
        </w:rPr>
        <w:t>梅森大学名列第</w:t>
      </w:r>
      <w:r w:rsidRPr="004658F8">
        <w:rPr>
          <w:color w:val="000000"/>
          <w:sz w:val="21"/>
          <w:szCs w:val="21"/>
        </w:rPr>
        <w:t>140</w:t>
      </w:r>
      <w:r w:rsidRPr="004658F8">
        <w:rPr>
          <w:rFonts w:hint="eastAsia"/>
          <w:color w:val="000000"/>
          <w:sz w:val="21"/>
          <w:szCs w:val="21"/>
        </w:rPr>
        <w:t>位，全美公立大学排名第</w:t>
      </w:r>
      <w:r w:rsidRPr="004658F8">
        <w:rPr>
          <w:color w:val="000000"/>
          <w:sz w:val="21"/>
          <w:szCs w:val="21"/>
        </w:rPr>
        <w:t>68</w:t>
      </w:r>
      <w:r w:rsidRPr="004658F8">
        <w:rPr>
          <w:rFonts w:hint="eastAsia"/>
          <w:color w:val="000000"/>
          <w:sz w:val="21"/>
          <w:szCs w:val="21"/>
        </w:rPr>
        <w:t>位以及性价比最高的美国大学排名第</w:t>
      </w:r>
      <w:r w:rsidRPr="004658F8">
        <w:rPr>
          <w:color w:val="000000"/>
          <w:sz w:val="21"/>
          <w:szCs w:val="21"/>
        </w:rPr>
        <w:t>103</w:t>
      </w:r>
      <w:r w:rsidRPr="004658F8">
        <w:rPr>
          <w:rFonts w:hint="eastAsia"/>
          <w:color w:val="000000"/>
          <w:sz w:val="21"/>
          <w:szCs w:val="21"/>
        </w:rPr>
        <w:t>位。在上海交大发布的</w:t>
      </w:r>
      <w:r w:rsidRPr="004658F8">
        <w:rPr>
          <w:color w:val="000000"/>
          <w:sz w:val="21"/>
          <w:szCs w:val="21"/>
        </w:rPr>
        <w:t>2017</w:t>
      </w:r>
      <w:r w:rsidRPr="004658F8">
        <w:rPr>
          <w:rFonts w:hint="eastAsia"/>
          <w:color w:val="000000"/>
          <w:sz w:val="21"/>
          <w:szCs w:val="21"/>
        </w:rPr>
        <w:t>全球大</w:t>
      </w:r>
      <w:r w:rsidRPr="004658F8">
        <w:rPr>
          <w:rFonts w:hint="eastAsia"/>
          <w:color w:val="000000"/>
          <w:spacing w:val="-2"/>
          <w:sz w:val="21"/>
          <w:szCs w:val="21"/>
        </w:rPr>
        <w:t>学学术排名中，乔治</w:t>
      </w:r>
      <w:r w:rsidRPr="004658F8">
        <w:rPr>
          <w:color w:val="000000"/>
          <w:spacing w:val="-2"/>
          <w:sz w:val="21"/>
          <w:szCs w:val="21"/>
        </w:rPr>
        <w:t>·</w:t>
      </w:r>
      <w:r w:rsidRPr="004658F8">
        <w:rPr>
          <w:rFonts w:hint="eastAsia"/>
          <w:color w:val="000000"/>
          <w:spacing w:val="-2"/>
          <w:sz w:val="21"/>
          <w:szCs w:val="21"/>
        </w:rPr>
        <w:t>梅森大学名列全美前</w:t>
      </w:r>
      <w:r w:rsidRPr="004658F8">
        <w:rPr>
          <w:color w:val="000000"/>
          <w:spacing w:val="-2"/>
          <w:sz w:val="21"/>
          <w:szCs w:val="21"/>
        </w:rPr>
        <w:t>200</w:t>
      </w:r>
      <w:r w:rsidRPr="004658F8">
        <w:rPr>
          <w:rFonts w:hint="eastAsia"/>
          <w:color w:val="000000"/>
          <w:spacing w:val="-2"/>
          <w:sz w:val="21"/>
          <w:szCs w:val="21"/>
        </w:rPr>
        <w:t>强。除此之外，乔治</w:t>
      </w:r>
      <w:r w:rsidRPr="004658F8">
        <w:rPr>
          <w:color w:val="000000"/>
          <w:spacing w:val="-2"/>
          <w:sz w:val="21"/>
          <w:szCs w:val="21"/>
        </w:rPr>
        <w:t>·</w:t>
      </w:r>
      <w:r w:rsidRPr="004658F8">
        <w:rPr>
          <w:rFonts w:hint="eastAsia"/>
          <w:color w:val="000000"/>
          <w:spacing w:val="-2"/>
          <w:sz w:val="21"/>
          <w:szCs w:val="21"/>
        </w:rPr>
        <w:t>梅森大学商学院通过了国际高等院校商学院协会（</w:t>
      </w:r>
      <w:r w:rsidRPr="004658F8">
        <w:rPr>
          <w:color w:val="000000"/>
          <w:spacing w:val="-2"/>
          <w:sz w:val="21"/>
          <w:szCs w:val="21"/>
        </w:rPr>
        <w:t>AACSB</w:t>
      </w:r>
      <w:r w:rsidRPr="004658F8">
        <w:rPr>
          <w:rFonts w:hint="eastAsia"/>
          <w:color w:val="000000"/>
          <w:spacing w:val="-2"/>
          <w:sz w:val="21"/>
          <w:szCs w:val="21"/>
        </w:rPr>
        <w:t>）</w:t>
      </w:r>
      <w:r w:rsidRPr="004658F8">
        <w:rPr>
          <w:rFonts w:hint="eastAsia"/>
          <w:color w:val="000000"/>
          <w:spacing w:val="-2"/>
          <w:sz w:val="21"/>
          <w:szCs w:val="21"/>
        </w:rPr>
        <w:lastRenderedPageBreak/>
        <w:t>认证，并在</w:t>
      </w:r>
      <w:r w:rsidRPr="004658F8">
        <w:rPr>
          <w:color w:val="000000"/>
          <w:spacing w:val="-2"/>
          <w:sz w:val="21"/>
          <w:szCs w:val="21"/>
        </w:rPr>
        <w:t>AACSB</w:t>
      </w:r>
      <w:r w:rsidRPr="004658F8">
        <w:rPr>
          <w:rFonts w:hint="eastAsia"/>
          <w:color w:val="000000"/>
          <w:spacing w:val="-2"/>
          <w:sz w:val="21"/>
          <w:szCs w:val="21"/>
        </w:rPr>
        <w:t>认证学院选评当中，乔治</w:t>
      </w:r>
      <w:r w:rsidRPr="004658F8">
        <w:rPr>
          <w:color w:val="000000"/>
          <w:spacing w:val="-2"/>
          <w:sz w:val="21"/>
          <w:szCs w:val="21"/>
        </w:rPr>
        <w:t>·</w:t>
      </w:r>
      <w:r w:rsidRPr="004658F8">
        <w:rPr>
          <w:rFonts w:hint="eastAsia"/>
          <w:color w:val="000000"/>
          <w:spacing w:val="-2"/>
          <w:sz w:val="21"/>
          <w:szCs w:val="21"/>
        </w:rPr>
        <w:t>梅森大学的管理学院跻身前</w:t>
      </w:r>
      <w:r w:rsidRPr="004658F8">
        <w:rPr>
          <w:color w:val="000000"/>
          <w:spacing w:val="-2"/>
          <w:sz w:val="21"/>
          <w:szCs w:val="21"/>
        </w:rPr>
        <w:t>25</w:t>
      </w:r>
      <w:r w:rsidRPr="004658F8">
        <w:rPr>
          <w:rFonts w:hint="eastAsia"/>
          <w:color w:val="000000"/>
          <w:spacing w:val="-2"/>
          <w:sz w:val="21"/>
          <w:szCs w:val="21"/>
        </w:rPr>
        <w:t>％</w:t>
      </w:r>
      <w:r w:rsidRPr="004658F8">
        <w:rPr>
          <w:color w:val="000000"/>
          <w:spacing w:val="-2"/>
          <w:sz w:val="21"/>
          <w:szCs w:val="21"/>
        </w:rPr>
        <w:t>AACSB</w:t>
      </w:r>
      <w:r w:rsidRPr="004658F8">
        <w:rPr>
          <w:rFonts w:hint="eastAsia"/>
          <w:color w:val="000000"/>
          <w:spacing w:val="-2"/>
          <w:sz w:val="21"/>
          <w:szCs w:val="21"/>
        </w:rPr>
        <w:t>学院之列。</w:t>
      </w:r>
      <w:r w:rsidRPr="004658F8">
        <w:rPr>
          <w:color w:val="000000"/>
          <w:spacing w:val="-2"/>
          <w:sz w:val="21"/>
          <w:szCs w:val="21"/>
        </w:rPr>
        <w:t>2018</w:t>
      </w:r>
      <w:r w:rsidRPr="004658F8">
        <w:rPr>
          <w:rFonts w:hint="eastAsia"/>
          <w:color w:val="000000"/>
          <w:spacing w:val="-2"/>
          <w:sz w:val="21"/>
          <w:szCs w:val="21"/>
        </w:rPr>
        <w:t>年的《美国新闻与世界报道》最新数据显示，乔治梅森大学商学院的本科专业在</w:t>
      </w:r>
      <w:r w:rsidRPr="004658F8">
        <w:rPr>
          <w:color w:val="000000"/>
          <w:spacing w:val="-2"/>
          <w:sz w:val="21"/>
          <w:szCs w:val="21"/>
        </w:rPr>
        <w:t>“</w:t>
      </w:r>
      <w:r w:rsidRPr="004658F8">
        <w:rPr>
          <w:rFonts w:hint="eastAsia"/>
          <w:color w:val="000000"/>
          <w:spacing w:val="-2"/>
          <w:sz w:val="21"/>
          <w:szCs w:val="21"/>
        </w:rPr>
        <w:t>最佳商业本科专业</w:t>
      </w:r>
      <w:r w:rsidRPr="004658F8">
        <w:rPr>
          <w:color w:val="000000"/>
          <w:spacing w:val="-2"/>
          <w:sz w:val="21"/>
          <w:szCs w:val="21"/>
        </w:rPr>
        <w:t>”</w:t>
      </w:r>
      <w:r w:rsidRPr="004658F8">
        <w:rPr>
          <w:rFonts w:hint="eastAsia"/>
          <w:color w:val="000000"/>
          <w:spacing w:val="-2"/>
          <w:sz w:val="21"/>
          <w:szCs w:val="21"/>
        </w:rPr>
        <w:t>中排名第</w:t>
      </w:r>
      <w:r w:rsidRPr="004658F8">
        <w:rPr>
          <w:color w:val="000000"/>
          <w:spacing w:val="-2"/>
          <w:sz w:val="21"/>
          <w:szCs w:val="21"/>
        </w:rPr>
        <w:t>78</w:t>
      </w:r>
      <w:r w:rsidRPr="004658F8">
        <w:rPr>
          <w:rFonts w:hint="eastAsia"/>
          <w:color w:val="000000"/>
          <w:spacing w:val="-2"/>
          <w:sz w:val="21"/>
          <w:szCs w:val="21"/>
        </w:rPr>
        <w:t>位</w:t>
      </w:r>
      <w:r w:rsidRPr="004658F8">
        <w:rPr>
          <w:color w:val="000000"/>
          <w:spacing w:val="-2"/>
          <w:sz w:val="21"/>
          <w:szCs w:val="21"/>
        </w:rPr>
        <w:t xml:space="preserve">. </w:t>
      </w:r>
      <w:r w:rsidRPr="004658F8">
        <w:rPr>
          <w:rFonts w:hint="eastAsia"/>
          <w:color w:val="000000"/>
          <w:spacing w:val="-2"/>
          <w:sz w:val="21"/>
          <w:szCs w:val="21"/>
        </w:rPr>
        <w:t>与传统的工程学科不同，信息技术与工程学院是全美最早将重点放在信息技术方面的院校之一。该学院在</w:t>
      </w:r>
      <w:r w:rsidRPr="004658F8">
        <w:rPr>
          <w:color w:val="000000"/>
          <w:spacing w:val="-2"/>
          <w:sz w:val="21"/>
          <w:szCs w:val="21"/>
        </w:rPr>
        <w:t>2018</w:t>
      </w:r>
      <w:r w:rsidRPr="004658F8">
        <w:rPr>
          <w:rFonts w:hint="eastAsia"/>
          <w:color w:val="000000"/>
          <w:spacing w:val="-2"/>
          <w:sz w:val="21"/>
          <w:szCs w:val="21"/>
        </w:rPr>
        <w:t>年的《美国新闻与世界报道》</w:t>
      </w:r>
      <w:r w:rsidRPr="004658F8">
        <w:rPr>
          <w:color w:val="000000"/>
          <w:spacing w:val="-2"/>
          <w:sz w:val="21"/>
          <w:szCs w:val="21"/>
        </w:rPr>
        <w:t>“</w:t>
      </w:r>
      <w:r w:rsidRPr="004658F8">
        <w:rPr>
          <w:rFonts w:hint="eastAsia"/>
          <w:color w:val="000000"/>
          <w:spacing w:val="-2"/>
          <w:sz w:val="21"/>
          <w:szCs w:val="21"/>
        </w:rPr>
        <w:t>最佳工程本科专业</w:t>
      </w:r>
      <w:r w:rsidRPr="004658F8">
        <w:rPr>
          <w:color w:val="000000"/>
          <w:spacing w:val="-2"/>
          <w:sz w:val="21"/>
          <w:szCs w:val="21"/>
        </w:rPr>
        <w:t>”</w:t>
      </w:r>
      <w:r w:rsidRPr="004658F8">
        <w:rPr>
          <w:rFonts w:hint="eastAsia"/>
          <w:color w:val="000000"/>
          <w:spacing w:val="-2"/>
          <w:sz w:val="21"/>
          <w:szCs w:val="21"/>
        </w:rPr>
        <w:t>排名中排在第</w:t>
      </w:r>
      <w:r w:rsidRPr="004658F8">
        <w:rPr>
          <w:color w:val="000000"/>
          <w:spacing w:val="-2"/>
          <w:sz w:val="21"/>
          <w:szCs w:val="21"/>
        </w:rPr>
        <w:t>110</w:t>
      </w:r>
      <w:r w:rsidRPr="004658F8">
        <w:rPr>
          <w:rFonts w:hint="eastAsia"/>
          <w:color w:val="000000"/>
          <w:spacing w:val="-2"/>
          <w:sz w:val="21"/>
          <w:szCs w:val="21"/>
        </w:rPr>
        <w:t>位</w:t>
      </w:r>
      <w:r w:rsidRPr="004658F8">
        <w:rPr>
          <w:color w:val="000000"/>
          <w:spacing w:val="-2"/>
          <w:sz w:val="21"/>
          <w:szCs w:val="21"/>
        </w:rPr>
        <w:t>.</w:t>
      </w:r>
      <w:r w:rsidRPr="004658F8">
        <w:rPr>
          <w:rFonts w:hint="eastAsia"/>
          <w:color w:val="000000"/>
          <w:spacing w:val="-2"/>
          <w:sz w:val="21"/>
          <w:szCs w:val="21"/>
        </w:rPr>
        <w:t>同样乔治</w:t>
      </w:r>
      <w:r w:rsidRPr="004658F8">
        <w:rPr>
          <w:color w:val="000000"/>
          <w:spacing w:val="-2"/>
          <w:sz w:val="21"/>
          <w:szCs w:val="21"/>
        </w:rPr>
        <w:t>·</w:t>
      </w:r>
      <w:r w:rsidRPr="004658F8">
        <w:rPr>
          <w:rFonts w:hint="eastAsia"/>
          <w:color w:val="000000"/>
          <w:spacing w:val="-2"/>
          <w:sz w:val="21"/>
          <w:szCs w:val="21"/>
        </w:rPr>
        <w:t>梅森大学法学研究生院是第一类法学院之一（始终保持在前</w:t>
      </w:r>
      <w:r w:rsidRPr="004658F8">
        <w:rPr>
          <w:color w:val="000000"/>
          <w:spacing w:val="-2"/>
          <w:sz w:val="21"/>
          <w:szCs w:val="21"/>
        </w:rPr>
        <w:t>40</w:t>
      </w:r>
      <w:r w:rsidRPr="004658F8">
        <w:rPr>
          <w:rFonts w:hint="eastAsia"/>
          <w:color w:val="000000"/>
          <w:spacing w:val="-2"/>
          <w:sz w:val="21"/>
          <w:szCs w:val="21"/>
        </w:rPr>
        <w:t>名）。硕士项目中，创作性写作、护理、公共管理等专业在全美高校中的排名也都名列前茅。</w:t>
      </w:r>
    </w:p>
    <w:p w:rsidR="009074CD" w:rsidRPr="004658F8" w:rsidRDefault="009074CD" w:rsidP="00BC189D">
      <w:pPr>
        <w:spacing w:line="300" w:lineRule="exact"/>
        <w:ind w:firstLineChars="200" w:firstLine="396"/>
        <w:rPr>
          <w:color w:val="000000"/>
          <w:spacing w:val="-6"/>
          <w:sz w:val="21"/>
          <w:szCs w:val="21"/>
        </w:rPr>
      </w:pPr>
      <w:r w:rsidRPr="004658F8">
        <w:rPr>
          <w:rFonts w:hint="eastAsia"/>
          <w:color w:val="000000"/>
          <w:spacing w:val="-6"/>
          <w:sz w:val="21"/>
          <w:szCs w:val="21"/>
        </w:rPr>
        <w:t>乔治</w:t>
      </w:r>
      <w:r w:rsidRPr="004658F8">
        <w:rPr>
          <w:color w:val="000000"/>
          <w:spacing w:val="-6"/>
          <w:sz w:val="21"/>
          <w:szCs w:val="21"/>
        </w:rPr>
        <w:t>·</w:t>
      </w:r>
      <w:r w:rsidRPr="004658F8">
        <w:rPr>
          <w:rFonts w:hint="eastAsia"/>
          <w:color w:val="000000"/>
          <w:spacing w:val="-6"/>
          <w:sz w:val="21"/>
          <w:szCs w:val="21"/>
        </w:rPr>
        <w:t>梅森大学的中美人才培养项目历届在校生学习期间，每每获得其学术专业奖项以及全院专业成绩第一名。其中更有多名毕业生被全美排名前</w:t>
      </w:r>
      <w:r w:rsidRPr="004658F8">
        <w:rPr>
          <w:color w:val="000000"/>
          <w:spacing w:val="-6"/>
          <w:sz w:val="21"/>
          <w:szCs w:val="21"/>
        </w:rPr>
        <w:t>100</w:t>
      </w:r>
      <w:r w:rsidRPr="004658F8">
        <w:rPr>
          <w:rFonts w:hint="eastAsia"/>
          <w:color w:val="000000"/>
          <w:spacing w:val="-6"/>
          <w:sz w:val="21"/>
          <w:szCs w:val="21"/>
        </w:rPr>
        <w:t>的大学以及英国，香港等著名高校的研究生院录取，如哈佛大学，芝加哥大学，哥伦比亚大学，康奈尔大学，卡内基梅隆大学、乔治城大学、马里兰大学、弗吉尼亚大学、西北大学、约翰霍普金斯、范德堡大学、普度大学、英国剑桥大学、华威大学，伦敦大学学院，，香港大学、香港科技大学、香港城市大学等。</w:t>
      </w:r>
    </w:p>
    <w:p w:rsidR="009074CD" w:rsidRPr="004658F8" w:rsidRDefault="009074CD" w:rsidP="00BC189D">
      <w:pPr>
        <w:pStyle w:val="afb"/>
        <w:spacing w:before="120" w:after="0" w:line="300" w:lineRule="exact"/>
        <w:rPr>
          <w:rFonts w:ascii="Times New Roman" w:eastAsia="宋体" w:cs="Times New Roman"/>
          <w:b/>
          <w:color w:val="000000"/>
          <w:sz w:val="21"/>
          <w:szCs w:val="21"/>
        </w:rPr>
      </w:pPr>
      <w:r w:rsidRPr="004658F8">
        <w:rPr>
          <w:rFonts w:ascii="Times New Roman" w:eastAsia="宋体" w:cs="Times New Roman" w:hint="eastAsia"/>
          <w:b/>
          <w:color w:val="000000"/>
          <w:sz w:val="21"/>
          <w:szCs w:val="21"/>
        </w:rPr>
        <w:t>三、校园生活</w:t>
      </w:r>
    </w:p>
    <w:p w:rsidR="009074CD" w:rsidRPr="004658F8" w:rsidRDefault="009074CD" w:rsidP="00BC189D">
      <w:pPr>
        <w:spacing w:line="300" w:lineRule="exact"/>
        <w:ind w:firstLineChars="200" w:firstLine="420"/>
        <w:rPr>
          <w:color w:val="000000"/>
          <w:sz w:val="21"/>
          <w:szCs w:val="21"/>
        </w:rPr>
      </w:pPr>
      <w:r w:rsidRPr="004658F8">
        <w:rPr>
          <w:rFonts w:hint="eastAsia"/>
          <w:color w:val="000000"/>
          <w:sz w:val="21"/>
          <w:szCs w:val="21"/>
        </w:rPr>
        <w:t>乔治</w:t>
      </w:r>
      <w:r w:rsidRPr="004658F8">
        <w:rPr>
          <w:color w:val="000000"/>
          <w:sz w:val="21"/>
          <w:szCs w:val="21"/>
        </w:rPr>
        <w:t>·</w:t>
      </w:r>
      <w:r w:rsidRPr="004658F8">
        <w:rPr>
          <w:rFonts w:hint="eastAsia"/>
          <w:color w:val="000000"/>
          <w:sz w:val="21"/>
          <w:szCs w:val="21"/>
        </w:rPr>
        <w:t>梅森大学是</w:t>
      </w:r>
      <w:r w:rsidRPr="004658F8">
        <w:rPr>
          <w:color w:val="000000"/>
          <w:sz w:val="21"/>
          <w:szCs w:val="21"/>
        </w:rPr>
        <w:t>2004</w:t>
      </w:r>
      <w:r w:rsidRPr="004658F8">
        <w:rPr>
          <w:rFonts w:hint="eastAsia"/>
          <w:color w:val="000000"/>
          <w:sz w:val="21"/>
          <w:szCs w:val="21"/>
        </w:rPr>
        <w:t>年参与中美人才培养</w:t>
      </w:r>
      <w:r w:rsidRPr="004658F8">
        <w:rPr>
          <w:color w:val="000000"/>
          <w:sz w:val="21"/>
          <w:szCs w:val="21"/>
        </w:rPr>
        <w:t xml:space="preserve"> 1+2+1 </w:t>
      </w:r>
      <w:r w:rsidRPr="004658F8">
        <w:rPr>
          <w:rFonts w:hint="eastAsia"/>
          <w:color w:val="000000"/>
          <w:sz w:val="21"/>
          <w:szCs w:val="21"/>
        </w:rPr>
        <w:t>项目的第</w:t>
      </w:r>
      <w:r w:rsidRPr="004658F8">
        <w:rPr>
          <w:color w:val="000000"/>
          <w:sz w:val="21"/>
          <w:szCs w:val="21"/>
        </w:rPr>
        <w:t>3</w:t>
      </w:r>
      <w:r w:rsidRPr="004658F8">
        <w:rPr>
          <w:rFonts w:hint="eastAsia"/>
          <w:color w:val="000000"/>
          <w:sz w:val="21"/>
          <w:szCs w:val="21"/>
        </w:rPr>
        <w:t>所美方大学，</w:t>
      </w:r>
      <w:r w:rsidRPr="004658F8">
        <w:rPr>
          <w:color w:val="000000"/>
          <w:sz w:val="21"/>
          <w:szCs w:val="21"/>
        </w:rPr>
        <w:t>2005-2017</w:t>
      </w:r>
      <w:r w:rsidRPr="004658F8">
        <w:rPr>
          <w:rFonts w:hint="eastAsia"/>
          <w:color w:val="000000"/>
          <w:sz w:val="21"/>
          <w:szCs w:val="21"/>
        </w:rPr>
        <w:t>年共有</w:t>
      </w:r>
      <w:r w:rsidRPr="004658F8">
        <w:rPr>
          <w:color w:val="000000"/>
          <w:sz w:val="21"/>
          <w:szCs w:val="21"/>
        </w:rPr>
        <w:t>430</w:t>
      </w:r>
      <w:r w:rsidRPr="004658F8">
        <w:rPr>
          <w:rFonts w:hint="eastAsia"/>
          <w:color w:val="000000"/>
          <w:sz w:val="21"/>
          <w:szCs w:val="21"/>
        </w:rPr>
        <w:t>名中美人才项目学生赴美国乔治</w:t>
      </w:r>
      <w:r w:rsidRPr="004658F8">
        <w:rPr>
          <w:color w:val="000000"/>
          <w:sz w:val="21"/>
          <w:szCs w:val="21"/>
        </w:rPr>
        <w:t>·</w:t>
      </w:r>
      <w:r w:rsidRPr="004658F8">
        <w:rPr>
          <w:rFonts w:hint="eastAsia"/>
          <w:color w:val="000000"/>
          <w:sz w:val="21"/>
          <w:szCs w:val="21"/>
        </w:rPr>
        <w:t>梅森大学学习。国际本科生参加专业课学习最低标准是网考托福成绩</w:t>
      </w:r>
      <w:r w:rsidRPr="004658F8">
        <w:rPr>
          <w:color w:val="000000"/>
          <w:sz w:val="21"/>
          <w:szCs w:val="21"/>
        </w:rPr>
        <w:t>80</w:t>
      </w:r>
      <w:r w:rsidRPr="004658F8">
        <w:rPr>
          <w:rFonts w:hint="eastAsia"/>
          <w:color w:val="000000"/>
          <w:sz w:val="21"/>
          <w:szCs w:val="21"/>
        </w:rPr>
        <w:t>分（单科必须达到</w:t>
      </w:r>
      <w:r w:rsidRPr="004658F8">
        <w:rPr>
          <w:color w:val="000000"/>
          <w:sz w:val="21"/>
          <w:szCs w:val="21"/>
        </w:rPr>
        <w:t>18</w:t>
      </w:r>
      <w:r w:rsidRPr="004658F8">
        <w:rPr>
          <w:rFonts w:hint="eastAsia"/>
          <w:color w:val="000000"/>
          <w:sz w:val="21"/>
          <w:szCs w:val="21"/>
        </w:rPr>
        <w:t>分）或雅思</w:t>
      </w:r>
      <w:r w:rsidRPr="004658F8">
        <w:rPr>
          <w:color w:val="000000"/>
          <w:sz w:val="21"/>
          <w:szCs w:val="21"/>
        </w:rPr>
        <w:t>6.5</w:t>
      </w:r>
      <w:r w:rsidRPr="004658F8">
        <w:rPr>
          <w:rFonts w:hint="eastAsia"/>
          <w:color w:val="000000"/>
          <w:sz w:val="21"/>
          <w:szCs w:val="21"/>
        </w:rPr>
        <w:t>分（单科必须达到</w:t>
      </w:r>
      <w:r w:rsidRPr="004658F8">
        <w:rPr>
          <w:color w:val="000000"/>
          <w:sz w:val="21"/>
          <w:szCs w:val="21"/>
        </w:rPr>
        <w:t>6</w:t>
      </w:r>
      <w:r w:rsidRPr="004658F8">
        <w:rPr>
          <w:rFonts w:hint="eastAsia"/>
          <w:color w:val="000000"/>
          <w:sz w:val="21"/>
          <w:szCs w:val="21"/>
        </w:rPr>
        <w:t>分）或</w:t>
      </w:r>
      <w:r w:rsidRPr="004658F8">
        <w:rPr>
          <w:color w:val="000000"/>
          <w:sz w:val="21"/>
          <w:szCs w:val="21"/>
        </w:rPr>
        <w:t>PTE59</w:t>
      </w:r>
      <w:r w:rsidRPr="004658F8">
        <w:rPr>
          <w:rFonts w:hint="eastAsia"/>
          <w:color w:val="000000"/>
          <w:sz w:val="21"/>
          <w:szCs w:val="21"/>
        </w:rPr>
        <w:t>分（</w:t>
      </w:r>
      <w:r w:rsidRPr="004658F8">
        <w:rPr>
          <w:color w:val="000000"/>
          <w:sz w:val="21"/>
          <w:szCs w:val="21"/>
        </w:rPr>
        <w:t>Pearson Academic Test of English</w:t>
      </w:r>
      <w:r w:rsidRPr="004658F8">
        <w:rPr>
          <w:rFonts w:hint="eastAsia"/>
          <w:color w:val="000000"/>
          <w:sz w:val="21"/>
          <w:szCs w:val="21"/>
        </w:rPr>
        <w:t>）。学生在抵达美国之前没有达到以上语言水平者，必须在到达乔治梅森后参加校级入学英语测试。</w:t>
      </w:r>
    </w:p>
    <w:p w:rsidR="009074CD" w:rsidRPr="004658F8" w:rsidRDefault="009074CD" w:rsidP="00BC189D">
      <w:pPr>
        <w:spacing w:line="300" w:lineRule="exact"/>
        <w:ind w:firstLineChars="200" w:firstLine="412"/>
        <w:rPr>
          <w:color w:val="000000"/>
          <w:spacing w:val="-2"/>
          <w:sz w:val="21"/>
          <w:szCs w:val="21"/>
        </w:rPr>
      </w:pPr>
      <w:r w:rsidRPr="004658F8">
        <w:rPr>
          <w:rFonts w:hint="eastAsia"/>
          <w:color w:val="000000"/>
          <w:spacing w:val="-2"/>
          <w:sz w:val="21"/>
          <w:szCs w:val="21"/>
        </w:rPr>
        <w:t>乔治</w:t>
      </w:r>
      <w:r w:rsidRPr="004658F8">
        <w:rPr>
          <w:color w:val="000000"/>
          <w:spacing w:val="-2"/>
          <w:sz w:val="21"/>
          <w:szCs w:val="21"/>
        </w:rPr>
        <w:t>·</w:t>
      </w:r>
      <w:r w:rsidRPr="004658F8">
        <w:rPr>
          <w:rFonts w:hint="eastAsia"/>
          <w:color w:val="000000"/>
          <w:spacing w:val="-2"/>
          <w:sz w:val="21"/>
          <w:szCs w:val="21"/>
        </w:rPr>
        <w:t>梅森大学的生源广泛，除来自美国</w:t>
      </w:r>
      <w:r w:rsidRPr="004658F8">
        <w:rPr>
          <w:color w:val="000000"/>
          <w:spacing w:val="-2"/>
          <w:sz w:val="21"/>
          <w:szCs w:val="21"/>
        </w:rPr>
        <w:t>50</w:t>
      </w:r>
      <w:r w:rsidRPr="004658F8">
        <w:rPr>
          <w:rFonts w:hint="eastAsia"/>
          <w:color w:val="000000"/>
          <w:spacing w:val="-2"/>
          <w:sz w:val="21"/>
          <w:szCs w:val="21"/>
        </w:rPr>
        <w:t>个州的学生外，还有来自世界</w:t>
      </w:r>
      <w:r w:rsidRPr="004658F8">
        <w:rPr>
          <w:color w:val="000000"/>
          <w:spacing w:val="-2"/>
          <w:sz w:val="21"/>
          <w:szCs w:val="21"/>
        </w:rPr>
        <w:t>130</w:t>
      </w:r>
      <w:r w:rsidRPr="004658F8">
        <w:rPr>
          <w:rFonts w:hint="eastAsia"/>
          <w:color w:val="000000"/>
          <w:spacing w:val="-2"/>
          <w:sz w:val="21"/>
          <w:szCs w:val="21"/>
        </w:rPr>
        <w:t>个国家的</w:t>
      </w:r>
      <w:r w:rsidRPr="004658F8">
        <w:rPr>
          <w:color w:val="000000"/>
          <w:spacing w:val="-2"/>
          <w:sz w:val="21"/>
          <w:szCs w:val="21"/>
        </w:rPr>
        <w:t>2661</w:t>
      </w:r>
      <w:r w:rsidRPr="004658F8">
        <w:rPr>
          <w:rFonts w:hint="eastAsia"/>
          <w:color w:val="000000"/>
          <w:spacing w:val="-2"/>
          <w:sz w:val="21"/>
          <w:szCs w:val="21"/>
        </w:rPr>
        <w:t>名国际学生。最活跃的校园节日之一是国际周，历时一个星期的国际周为来自世界各地的学生提供机会展示和分享各个国家的文化和传统。学生除了在英语学院的课堂里接受教学质量较高的英语学习，还可以参加校级组织</w:t>
      </w:r>
      <w:r w:rsidRPr="004658F8">
        <w:rPr>
          <w:color w:val="000000"/>
          <w:spacing w:val="-2"/>
          <w:sz w:val="21"/>
          <w:szCs w:val="21"/>
        </w:rPr>
        <w:t>“</w:t>
      </w:r>
      <w:r w:rsidRPr="004658F8">
        <w:rPr>
          <w:rFonts w:hint="eastAsia"/>
          <w:color w:val="000000"/>
          <w:spacing w:val="-2"/>
          <w:sz w:val="21"/>
          <w:szCs w:val="21"/>
        </w:rPr>
        <w:t>英语角</w:t>
      </w:r>
      <w:r w:rsidRPr="004658F8">
        <w:rPr>
          <w:color w:val="000000"/>
          <w:spacing w:val="-2"/>
          <w:sz w:val="21"/>
          <w:szCs w:val="21"/>
        </w:rPr>
        <w:t>”</w:t>
      </w:r>
      <w:r w:rsidRPr="004658F8">
        <w:rPr>
          <w:rFonts w:hint="eastAsia"/>
          <w:color w:val="000000"/>
          <w:spacing w:val="-2"/>
          <w:sz w:val="21"/>
          <w:szCs w:val="21"/>
        </w:rPr>
        <w:t>的活动。乔治</w:t>
      </w:r>
      <w:r w:rsidRPr="004658F8">
        <w:rPr>
          <w:color w:val="000000"/>
          <w:spacing w:val="-2"/>
          <w:sz w:val="21"/>
          <w:szCs w:val="21"/>
        </w:rPr>
        <w:t>·</w:t>
      </w:r>
      <w:r w:rsidRPr="004658F8">
        <w:rPr>
          <w:rFonts w:hint="eastAsia"/>
          <w:color w:val="000000"/>
          <w:spacing w:val="-2"/>
          <w:sz w:val="21"/>
          <w:szCs w:val="21"/>
        </w:rPr>
        <w:t>梅森大学目前有</w:t>
      </w:r>
      <w:r w:rsidRPr="004658F8">
        <w:rPr>
          <w:color w:val="000000"/>
          <w:spacing w:val="-2"/>
          <w:sz w:val="21"/>
          <w:szCs w:val="21"/>
        </w:rPr>
        <w:t>350</w:t>
      </w:r>
      <w:r w:rsidRPr="004658F8">
        <w:rPr>
          <w:rFonts w:hint="eastAsia"/>
          <w:color w:val="000000"/>
          <w:spacing w:val="-2"/>
          <w:sz w:val="21"/>
          <w:szCs w:val="21"/>
        </w:rPr>
        <w:t>多学生自创的俱乐部、体育活动和校外音乐会，使每一个学生不仅可以在乔治</w:t>
      </w:r>
      <w:r w:rsidRPr="004658F8">
        <w:rPr>
          <w:color w:val="000000"/>
          <w:spacing w:val="-2"/>
          <w:sz w:val="21"/>
          <w:szCs w:val="21"/>
        </w:rPr>
        <w:t>·</w:t>
      </w:r>
      <w:r w:rsidRPr="004658F8">
        <w:rPr>
          <w:rFonts w:hint="eastAsia"/>
          <w:color w:val="000000"/>
          <w:spacing w:val="-2"/>
          <w:sz w:val="21"/>
          <w:szCs w:val="21"/>
        </w:rPr>
        <w:t>梅森大学中找到自己的位置，而且还有机会展示个人才能和完善兴趣。</w:t>
      </w:r>
    </w:p>
    <w:p w:rsidR="009074CD" w:rsidRPr="004658F8" w:rsidRDefault="009074CD" w:rsidP="00BC189D">
      <w:pPr>
        <w:spacing w:line="300" w:lineRule="exact"/>
        <w:ind w:firstLineChars="200" w:firstLine="420"/>
        <w:rPr>
          <w:color w:val="000000"/>
          <w:sz w:val="21"/>
          <w:szCs w:val="21"/>
        </w:rPr>
      </w:pPr>
      <w:r w:rsidRPr="004658F8">
        <w:rPr>
          <w:rFonts w:hint="eastAsia"/>
          <w:color w:val="000000"/>
          <w:sz w:val="21"/>
          <w:szCs w:val="21"/>
        </w:rPr>
        <w:t>由于乔治</w:t>
      </w:r>
      <w:r w:rsidRPr="004658F8">
        <w:rPr>
          <w:color w:val="000000"/>
          <w:sz w:val="21"/>
          <w:szCs w:val="21"/>
        </w:rPr>
        <w:t>·</w:t>
      </w:r>
      <w:r w:rsidRPr="004658F8">
        <w:rPr>
          <w:rFonts w:hint="eastAsia"/>
          <w:color w:val="000000"/>
          <w:sz w:val="21"/>
          <w:szCs w:val="21"/>
        </w:rPr>
        <w:t>梅森大学艺术中心音乐体育大厅设备完善，地理位置便</w:t>
      </w:r>
      <w:r w:rsidRPr="004658F8">
        <w:rPr>
          <w:rFonts w:hint="eastAsia"/>
          <w:color w:val="000000"/>
          <w:sz w:val="21"/>
          <w:szCs w:val="21"/>
        </w:rPr>
        <w:lastRenderedPageBreak/>
        <w:t>利，经常有世界各地的音乐家和舞蹈家莅临精彩表演。学生可以免费观看大部分演出。学校以</w:t>
      </w:r>
      <w:r w:rsidRPr="004658F8">
        <w:rPr>
          <w:color w:val="000000"/>
          <w:sz w:val="21"/>
          <w:szCs w:val="21"/>
        </w:rPr>
        <w:t>“</w:t>
      </w:r>
      <w:r w:rsidRPr="004658F8">
        <w:rPr>
          <w:rFonts w:hint="eastAsia"/>
          <w:color w:val="000000"/>
          <w:sz w:val="21"/>
          <w:szCs w:val="21"/>
        </w:rPr>
        <w:t>老鹰银行</w:t>
      </w:r>
      <w:r w:rsidRPr="004658F8">
        <w:rPr>
          <w:color w:val="000000"/>
          <w:sz w:val="21"/>
          <w:szCs w:val="21"/>
        </w:rPr>
        <w:t>”</w:t>
      </w:r>
      <w:r w:rsidRPr="004658F8">
        <w:rPr>
          <w:color w:val="000000"/>
          <w:sz w:val="21"/>
          <w:szCs w:val="21"/>
        </w:rPr>
        <w:br/>
      </w:r>
      <w:r w:rsidRPr="004658F8">
        <w:rPr>
          <w:rFonts w:hint="eastAsia"/>
          <w:color w:val="000000"/>
          <w:sz w:val="21"/>
          <w:szCs w:val="21"/>
        </w:rPr>
        <w:t>赞助命名的体育中心有近万人座位，是大型体育赛事、音乐会和各种文化活动的重要场所，费尔法克斯校区的约翰逊活动中心是学校的社交中心，那里可以提供良好的学术资源和学习空间，并且设有配备精良的图书馆、学术和行政办公室、技术资源、书店和餐厅。</w:t>
      </w:r>
    </w:p>
    <w:p w:rsidR="009074CD" w:rsidRPr="004658F8" w:rsidRDefault="009074CD" w:rsidP="00BC189D">
      <w:pPr>
        <w:pStyle w:val="af6"/>
        <w:spacing w:beforeLines="50" w:before="163" w:line="300" w:lineRule="exact"/>
        <w:ind w:firstLine="0"/>
        <w:rPr>
          <w:rFonts w:ascii="Times New Roman" w:eastAsia="宋体" w:cs="Times New Roman"/>
          <w:b/>
          <w:kern w:val="2"/>
          <w:sz w:val="21"/>
          <w:szCs w:val="21"/>
          <w:lang w:val="en-US"/>
        </w:rPr>
      </w:pPr>
      <w:r w:rsidRPr="004658F8">
        <w:rPr>
          <w:rFonts w:ascii="Times New Roman" w:eastAsia="宋体" w:cs="Times New Roman" w:hint="eastAsia"/>
          <w:b/>
          <w:kern w:val="2"/>
          <w:sz w:val="21"/>
          <w:szCs w:val="21"/>
          <w:lang w:val="en-US"/>
        </w:rPr>
        <w:t>四、主要费用（</w:t>
      </w:r>
      <w:r w:rsidRPr="004658F8">
        <w:rPr>
          <w:rFonts w:ascii="Times New Roman" w:eastAsia="宋体" w:cs="Times New Roman"/>
          <w:b/>
          <w:kern w:val="2"/>
          <w:sz w:val="21"/>
          <w:szCs w:val="21"/>
          <w:lang w:val="en-US"/>
        </w:rPr>
        <w:t>2018-2019</w:t>
      </w:r>
      <w:r w:rsidRPr="004658F8">
        <w:rPr>
          <w:rFonts w:ascii="Times New Roman" w:eastAsia="宋体" w:cs="Times New Roman" w:hint="eastAsia"/>
          <w:b/>
          <w:kern w:val="2"/>
          <w:sz w:val="21"/>
          <w:szCs w:val="21"/>
          <w:lang w:val="en-US"/>
        </w:rPr>
        <w:t>年费用可能会有小幅度调整）</w:t>
      </w:r>
    </w:p>
    <w:p w:rsidR="009074CD" w:rsidRPr="004658F8" w:rsidRDefault="009074CD" w:rsidP="00BC189D">
      <w:pPr>
        <w:spacing w:line="300" w:lineRule="exact"/>
        <w:ind w:firstLineChars="200" w:firstLine="420"/>
        <w:rPr>
          <w:color w:val="000000"/>
          <w:sz w:val="21"/>
          <w:szCs w:val="21"/>
        </w:rPr>
      </w:pPr>
      <w:r w:rsidRPr="004658F8">
        <w:rPr>
          <w:color w:val="000000"/>
          <w:kern w:val="0"/>
          <w:sz w:val="21"/>
          <w:szCs w:val="21"/>
        </w:rPr>
        <w:t xml:space="preserve">1. </w:t>
      </w:r>
      <w:r w:rsidRPr="004658F8">
        <w:rPr>
          <w:rFonts w:hint="eastAsia"/>
          <w:color w:val="000000"/>
          <w:sz w:val="21"/>
          <w:szCs w:val="21"/>
        </w:rPr>
        <w:t>每学年学费（不包括夏季学期）：本科生：</w:t>
      </w:r>
      <w:r w:rsidRPr="004658F8">
        <w:rPr>
          <w:color w:val="000000"/>
          <w:sz w:val="21"/>
          <w:szCs w:val="21"/>
        </w:rPr>
        <w:t>35900</w:t>
      </w:r>
      <w:r w:rsidRPr="004658F8">
        <w:rPr>
          <w:rFonts w:hint="eastAsia"/>
          <w:color w:val="000000"/>
          <w:sz w:val="21"/>
          <w:szCs w:val="21"/>
        </w:rPr>
        <w:t>美元</w:t>
      </w:r>
    </w:p>
    <w:p w:rsidR="009074CD" w:rsidRPr="004658F8" w:rsidRDefault="009074CD" w:rsidP="00BC189D">
      <w:pPr>
        <w:spacing w:line="300" w:lineRule="exact"/>
        <w:ind w:firstLineChars="200" w:firstLine="420"/>
        <w:rPr>
          <w:color w:val="000000"/>
          <w:sz w:val="21"/>
          <w:szCs w:val="21"/>
        </w:rPr>
      </w:pPr>
      <w:r w:rsidRPr="004658F8">
        <w:rPr>
          <w:rFonts w:hint="eastAsia"/>
          <w:color w:val="000000"/>
          <w:sz w:val="21"/>
          <w:szCs w:val="21"/>
        </w:rPr>
        <w:t>（学校为《中美人才培养计划》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2018</w:t>
      </w:r>
      <w:r w:rsidRPr="004658F8">
        <w:rPr>
          <w:rFonts w:hint="eastAsia"/>
          <w:color w:val="000000"/>
          <w:sz w:val="21"/>
          <w:szCs w:val="21"/>
        </w:rPr>
        <w:t>年本科学生每年每人提供</w:t>
      </w:r>
      <w:r w:rsidRPr="004658F8">
        <w:rPr>
          <w:color w:val="000000"/>
          <w:sz w:val="21"/>
          <w:szCs w:val="21"/>
        </w:rPr>
        <w:t>4700</w:t>
      </w:r>
      <w:r w:rsidRPr="004658F8">
        <w:rPr>
          <w:rFonts w:hint="eastAsia"/>
          <w:color w:val="000000"/>
          <w:sz w:val="21"/>
          <w:szCs w:val="21"/>
        </w:rPr>
        <w:t>美元奖学金，奖学金根据所修学分数量而有所不同。</w:t>
      </w:r>
      <w:r w:rsidRPr="004658F8">
        <w:rPr>
          <w:color w:val="000000"/>
          <w:sz w:val="21"/>
          <w:szCs w:val="21"/>
        </w:rPr>
        <w:t>)</w:t>
      </w:r>
    </w:p>
    <w:p w:rsidR="009074CD" w:rsidRPr="004658F8" w:rsidRDefault="009074CD" w:rsidP="00BC189D">
      <w:pPr>
        <w:spacing w:line="30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每年住宿费：本科生：</w:t>
      </w:r>
      <w:r w:rsidRPr="004658F8">
        <w:rPr>
          <w:color w:val="000000"/>
          <w:sz w:val="21"/>
          <w:szCs w:val="21"/>
        </w:rPr>
        <w:t>9700</w:t>
      </w:r>
      <w:r w:rsidRPr="004658F8">
        <w:rPr>
          <w:rFonts w:hint="eastAsia"/>
          <w:color w:val="000000"/>
          <w:sz w:val="21"/>
          <w:szCs w:val="21"/>
        </w:rPr>
        <w:t>美元（春、秋两个学期）</w:t>
      </w:r>
    </w:p>
    <w:p w:rsidR="009074CD" w:rsidRPr="004658F8" w:rsidRDefault="009074CD" w:rsidP="00BC189D">
      <w:pPr>
        <w:spacing w:line="30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每年医疗保险费：</w:t>
      </w:r>
      <w:r w:rsidRPr="004658F8">
        <w:rPr>
          <w:color w:val="000000"/>
          <w:sz w:val="21"/>
          <w:szCs w:val="21"/>
        </w:rPr>
        <w:t>3400</w:t>
      </w:r>
      <w:r w:rsidRPr="004658F8">
        <w:rPr>
          <w:rFonts w:hint="eastAsia"/>
          <w:color w:val="000000"/>
          <w:sz w:val="21"/>
          <w:szCs w:val="21"/>
        </w:rPr>
        <w:t>美元</w:t>
      </w:r>
    </w:p>
    <w:p w:rsidR="009074CD" w:rsidRPr="004658F8" w:rsidRDefault="009074CD" w:rsidP="00BC189D">
      <w:pPr>
        <w:spacing w:line="300" w:lineRule="exact"/>
        <w:ind w:firstLineChars="200" w:firstLine="420"/>
        <w:rPr>
          <w:color w:val="000000"/>
          <w:sz w:val="21"/>
          <w:szCs w:val="21"/>
        </w:rPr>
      </w:pPr>
      <w:r w:rsidRPr="004658F8">
        <w:rPr>
          <w:color w:val="000000"/>
          <w:sz w:val="21"/>
          <w:szCs w:val="21"/>
        </w:rPr>
        <w:t xml:space="preserve">4. </w:t>
      </w:r>
      <w:r w:rsidRPr="004658F8">
        <w:rPr>
          <w:rFonts w:hint="eastAsia"/>
          <w:color w:val="000000"/>
          <w:sz w:val="21"/>
          <w:szCs w:val="21"/>
        </w:rPr>
        <w:t>通过</w:t>
      </w:r>
      <w:r w:rsidRPr="004658F8">
        <w:rPr>
          <w:color w:val="000000"/>
          <w:sz w:val="21"/>
          <w:szCs w:val="21"/>
        </w:rPr>
        <w:t>INTO</w:t>
      </w:r>
      <w:r w:rsidRPr="004658F8">
        <w:rPr>
          <w:rFonts w:hint="eastAsia"/>
          <w:color w:val="000000"/>
          <w:sz w:val="21"/>
          <w:szCs w:val="21"/>
        </w:rPr>
        <w:t>梅森的英语补习费用（一学期）包含以下两种：</w:t>
      </w:r>
    </w:p>
    <w:p w:rsidR="009074CD" w:rsidRPr="004658F8" w:rsidRDefault="009074CD" w:rsidP="00BC189D">
      <w:pPr>
        <w:spacing w:line="300" w:lineRule="exact"/>
        <w:ind w:firstLineChars="300" w:firstLine="630"/>
        <w:rPr>
          <w:color w:val="000000"/>
          <w:sz w:val="21"/>
          <w:szCs w:val="21"/>
        </w:rPr>
      </w:pPr>
      <w:r w:rsidRPr="004658F8">
        <w:rPr>
          <w:rFonts w:hint="eastAsia"/>
          <w:color w:val="000000"/>
          <w:sz w:val="21"/>
          <w:szCs w:val="21"/>
        </w:rPr>
        <w:t>课程</w:t>
      </w:r>
      <w:r w:rsidRPr="004658F8">
        <w:rPr>
          <w:color w:val="000000"/>
          <w:sz w:val="21"/>
          <w:szCs w:val="21"/>
        </w:rPr>
        <w:t>a)8800</w:t>
      </w:r>
      <w:r w:rsidRPr="004658F8">
        <w:rPr>
          <w:rFonts w:hint="eastAsia"/>
          <w:color w:val="000000"/>
          <w:sz w:val="21"/>
          <w:szCs w:val="21"/>
        </w:rPr>
        <w:t>美元</w:t>
      </w:r>
      <w:r w:rsidRPr="004658F8">
        <w:rPr>
          <w:color w:val="000000"/>
          <w:sz w:val="21"/>
          <w:szCs w:val="21"/>
        </w:rPr>
        <w:t>(</w:t>
      </w:r>
      <w:r w:rsidRPr="004658F8">
        <w:rPr>
          <w:rFonts w:hint="eastAsia"/>
          <w:color w:val="000000"/>
          <w:sz w:val="21"/>
          <w:szCs w:val="21"/>
        </w:rPr>
        <w:t>全日时英语培训课，无学分</w:t>
      </w:r>
      <w:r w:rsidRPr="004658F8">
        <w:rPr>
          <w:color w:val="000000"/>
          <w:sz w:val="21"/>
          <w:szCs w:val="21"/>
        </w:rPr>
        <w:t xml:space="preserve">) </w:t>
      </w:r>
    </w:p>
    <w:p w:rsidR="009074CD" w:rsidRPr="004658F8" w:rsidRDefault="009074CD" w:rsidP="00BC189D">
      <w:pPr>
        <w:spacing w:line="300" w:lineRule="exact"/>
        <w:ind w:firstLineChars="300" w:firstLine="630"/>
        <w:rPr>
          <w:color w:val="000000"/>
          <w:sz w:val="21"/>
          <w:szCs w:val="21"/>
        </w:rPr>
      </w:pPr>
      <w:r w:rsidRPr="004658F8">
        <w:rPr>
          <w:rFonts w:hint="eastAsia"/>
          <w:color w:val="000000"/>
          <w:sz w:val="21"/>
          <w:szCs w:val="21"/>
        </w:rPr>
        <w:t>课程</w:t>
      </w:r>
      <w:r w:rsidRPr="004658F8">
        <w:rPr>
          <w:color w:val="000000"/>
          <w:sz w:val="21"/>
          <w:szCs w:val="21"/>
        </w:rPr>
        <w:t>b)1900</w:t>
      </w:r>
      <w:r w:rsidRPr="004658F8">
        <w:rPr>
          <w:rFonts w:hint="eastAsia"/>
          <w:color w:val="000000"/>
          <w:sz w:val="21"/>
          <w:szCs w:val="21"/>
        </w:rPr>
        <w:t>美元（梅森全日制专业学分课，以及英语辅导课）</w:t>
      </w:r>
    </w:p>
    <w:p w:rsidR="009074CD" w:rsidRPr="004658F8" w:rsidRDefault="009074CD" w:rsidP="00BC189D">
      <w:pPr>
        <w:spacing w:line="300" w:lineRule="exact"/>
        <w:ind w:firstLineChars="300" w:firstLine="630"/>
        <w:rPr>
          <w:color w:val="000000"/>
          <w:sz w:val="21"/>
          <w:szCs w:val="21"/>
        </w:rPr>
      </w:pPr>
      <w:r w:rsidRPr="004658F8">
        <w:rPr>
          <w:rFonts w:hint="eastAsia"/>
          <w:color w:val="000000"/>
          <w:sz w:val="21"/>
          <w:szCs w:val="21"/>
        </w:rPr>
        <w:t>选择何种课程要依据到校后的英语水平测试决定</w:t>
      </w:r>
    </w:p>
    <w:p w:rsidR="009074CD" w:rsidRPr="004658F8" w:rsidRDefault="009074CD" w:rsidP="00BC189D">
      <w:pPr>
        <w:spacing w:line="300" w:lineRule="exact"/>
        <w:rPr>
          <w:color w:val="000000"/>
          <w:kern w:val="0"/>
          <w:sz w:val="21"/>
          <w:szCs w:val="21"/>
        </w:rPr>
      </w:pPr>
      <w:r w:rsidRPr="004658F8">
        <w:rPr>
          <w:rFonts w:hint="eastAsia"/>
          <w:color w:val="000000"/>
          <w:kern w:val="0"/>
          <w:sz w:val="21"/>
          <w:szCs w:val="21"/>
        </w:rPr>
        <w:t>（达到英语要求以后不再交，</w:t>
      </w:r>
      <w:r w:rsidRPr="004658F8">
        <w:rPr>
          <w:rFonts w:hint="eastAsia"/>
          <w:b/>
          <w:color w:val="000000"/>
          <w:kern w:val="0"/>
          <w:sz w:val="21"/>
          <w:szCs w:val="21"/>
        </w:rPr>
        <w:t>特别说明：</w:t>
      </w:r>
      <w:r w:rsidRPr="004658F8">
        <w:rPr>
          <w:rFonts w:hint="eastAsia"/>
          <w:color w:val="000000"/>
          <w:kern w:val="0"/>
          <w:sz w:val="21"/>
          <w:szCs w:val="21"/>
        </w:rPr>
        <w:t>此费用不包含在</w:t>
      </w:r>
      <w:r w:rsidRPr="004658F8">
        <w:rPr>
          <w:color w:val="000000"/>
          <w:kern w:val="0"/>
          <w:sz w:val="21"/>
          <w:szCs w:val="21"/>
        </w:rPr>
        <w:t>“</w:t>
      </w:r>
      <w:r w:rsidRPr="004658F8">
        <w:rPr>
          <w:rFonts w:hint="eastAsia"/>
          <w:color w:val="000000"/>
          <w:kern w:val="0"/>
          <w:sz w:val="21"/>
          <w:szCs w:val="21"/>
        </w:rPr>
        <w:t>预交款</w:t>
      </w:r>
      <w:r w:rsidRPr="004658F8">
        <w:rPr>
          <w:color w:val="000000"/>
          <w:kern w:val="0"/>
          <w:sz w:val="21"/>
          <w:szCs w:val="21"/>
        </w:rPr>
        <w:t>”</w:t>
      </w:r>
      <w:r w:rsidRPr="004658F8">
        <w:rPr>
          <w:rFonts w:hint="eastAsia"/>
          <w:color w:val="000000"/>
          <w:kern w:val="0"/>
          <w:sz w:val="21"/>
          <w:szCs w:val="21"/>
        </w:rPr>
        <w:t>中。）</w:t>
      </w:r>
    </w:p>
    <w:p w:rsidR="009074CD" w:rsidRPr="004658F8" w:rsidRDefault="009074CD" w:rsidP="00BC189D">
      <w:pPr>
        <w:spacing w:beforeLines="30" w:before="97" w:line="300" w:lineRule="exact"/>
        <w:rPr>
          <w:b/>
          <w:color w:val="000000"/>
          <w:sz w:val="21"/>
          <w:szCs w:val="21"/>
        </w:rPr>
      </w:pPr>
      <w:r w:rsidRPr="004658F8">
        <w:rPr>
          <w:rFonts w:hint="eastAsia"/>
          <w:b/>
          <w:color w:val="000000"/>
          <w:sz w:val="21"/>
          <w:szCs w:val="21"/>
        </w:rPr>
        <w:t>五、学校所在城市简介</w:t>
      </w:r>
    </w:p>
    <w:p w:rsidR="009074CD" w:rsidRPr="004658F8" w:rsidRDefault="009074CD" w:rsidP="00BC189D">
      <w:pPr>
        <w:spacing w:line="300" w:lineRule="exact"/>
        <w:rPr>
          <w:color w:val="000000"/>
        </w:rPr>
      </w:pPr>
      <w:r w:rsidRPr="004658F8">
        <w:rPr>
          <w:rFonts w:hint="eastAsia"/>
          <w:color w:val="000000"/>
          <w:sz w:val="21"/>
          <w:szCs w:val="21"/>
        </w:rPr>
        <w:t>美国弗吉尼亚州的费尔法克斯县（</w:t>
      </w:r>
      <w:r w:rsidRPr="004658F8">
        <w:rPr>
          <w:color w:val="000000"/>
          <w:sz w:val="21"/>
          <w:szCs w:val="21"/>
        </w:rPr>
        <w:t>Fairfax)</w:t>
      </w:r>
      <w:r w:rsidRPr="004658F8">
        <w:rPr>
          <w:rFonts w:hint="eastAsia"/>
          <w:color w:val="000000"/>
          <w:sz w:val="21"/>
          <w:szCs w:val="21"/>
        </w:rPr>
        <w:t>是一个安全的郊外社区，距离华盛顿特区仅</w:t>
      </w:r>
      <w:r w:rsidRPr="004658F8">
        <w:rPr>
          <w:color w:val="000000"/>
          <w:sz w:val="21"/>
          <w:szCs w:val="21"/>
        </w:rPr>
        <w:t>15</w:t>
      </w:r>
      <w:r w:rsidRPr="004658F8">
        <w:rPr>
          <w:rFonts w:hint="eastAsia"/>
          <w:color w:val="000000"/>
          <w:sz w:val="21"/>
          <w:szCs w:val="21"/>
        </w:rPr>
        <w:t>英里。该县经济活跃，有许多高科技产业、政府部门和服务业。在福布斯</w:t>
      </w:r>
      <w:r w:rsidRPr="004658F8">
        <w:rPr>
          <w:color w:val="000000"/>
          <w:sz w:val="21"/>
          <w:szCs w:val="21"/>
        </w:rPr>
        <w:t>2009</w:t>
      </w:r>
      <w:r w:rsidRPr="004658F8">
        <w:rPr>
          <w:rFonts w:hint="eastAsia"/>
          <w:color w:val="000000"/>
          <w:sz w:val="21"/>
          <w:szCs w:val="21"/>
        </w:rPr>
        <w:t>年公布的全美最适宜居住的</w:t>
      </w:r>
      <w:r w:rsidRPr="004658F8">
        <w:rPr>
          <w:color w:val="000000"/>
          <w:sz w:val="21"/>
          <w:szCs w:val="21"/>
        </w:rPr>
        <w:t>25</w:t>
      </w:r>
      <w:r w:rsidRPr="004658F8">
        <w:rPr>
          <w:rFonts w:hint="eastAsia"/>
          <w:color w:val="000000"/>
          <w:sz w:val="21"/>
          <w:szCs w:val="21"/>
        </w:rPr>
        <w:t>个城镇中名列第三。费尔法克斯县是首都华盛顿都市区的一部分，距离美国乔治</w:t>
      </w:r>
      <w:r w:rsidRPr="004658F8">
        <w:rPr>
          <w:color w:val="000000"/>
          <w:sz w:val="21"/>
          <w:szCs w:val="21"/>
        </w:rPr>
        <w:t>·</w:t>
      </w:r>
      <w:r w:rsidRPr="004658F8">
        <w:rPr>
          <w:rFonts w:hint="eastAsia"/>
          <w:color w:val="000000"/>
          <w:sz w:val="21"/>
          <w:szCs w:val="21"/>
        </w:rPr>
        <w:t>梅森大学和费尔法克斯有着便利的交通系统，可以通往本地区的其它各处。乔治</w:t>
      </w:r>
      <w:r w:rsidRPr="004658F8">
        <w:rPr>
          <w:color w:val="000000"/>
          <w:sz w:val="21"/>
          <w:szCs w:val="21"/>
        </w:rPr>
        <w:t>·</w:t>
      </w:r>
      <w:r w:rsidRPr="004658F8">
        <w:rPr>
          <w:rFonts w:hint="eastAsia"/>
          <w:color w:val="000000"/>
          <w:sz w:val="21"/>
          <w:szCs w:val="21"/>
        </w:rPr>
        <w:t>梅森的学生可以乘坐学校的免费班车或乘坐免费的费尔法克斯</w:t>
      </w:r>
      <w:r w:rsidRPr="004658F8">
        <w:rPr>
          <w:color w:val="000000"/>
          <w:sz w:val="21"/>
          <w:szCs w:val="21"/>
        </w:rPr>
        <w:t>CUE</w:t>
      </w:r>
      <w:r w:rsidRPr="004658F8">
        <w:rPr>
          <w:rFonts w:hint="eastAsia"/>
          <w:color w:val="000000"/>
          <w:sz w:val="21"/>
          <w:szCs w:val="21"/>
        </w:rPr>
        <w:t>巴士到达华盛顿的地铁站口。学生可以很快地到达华盛顿的诸多博物馆，美术馆，音乐厅和各类观光景点。本地区气候温和，四季分明。最热的月份是</w:t>
      </w:r>
      <w:r w:rsidRPr="004658F8">
        <w:rPr>
          <w:color w:val="000000"/>
          <w:sz w:val="21"/>
          <w:szCs w:val="21"/>
        </w:rPr>
        <w:t>7</w:t>
      </w:r>
      <w:r w:rsidRPr="004658F8">
        <w:rPr>
          <w:rFonts w:hint="eastAsia"/>
          <w:color w:val="000000"/>
          <w:sz w:val="21"/>
          <w:szCs w:val="21"/>
        </w:rPr>
        <w:t>月，日平均最高温</w:t>
      </w:r>
      <w:r w:rsidRPr="004658F8">
        <w:rPr>
          <w:color w:val="000000"/>
          <w:sz w:val="21"/>
          <w:szCs w:val="21"/>
        </w:rPr>
        <w:t>32° C</w:t>
      </w:r>
      <w:r w:rsidRPr="004658F8">
        <w:rPr>
          <w:rFonts w:hint="eastAsia"/>
          <w:color w:val="000000"/>
          <w:sz w:val="21"/>
          <w:szCs w:val="21"/>
        </w:rPr>
        <w:t>；最冷的月份是</w:t>
      </w:r>
      <w:r w:rsidRPr="004658F8">
        <w:rPr>
          <w:color w:val="000000"/>
          <w:sz w:val="21"/>
          <w:szCs w:val="21"/>
        </w:rPr>
        <w:t>1</w:t>
      </w:r>
      <w:r w:rsidRPr="004658F8">
        <w:rPr>
          <w:rFonts w:hint="eastAsia"/>
          <w:color w:val="000000"/>
          <w:sz w:val="21"/>
          <w:szCs w:val="21"/>
        </w:rPr>
        <w:t>月，日平均温度为</w:t>
      </w:r>
      <w:r w:rsidRPr="004658F8">
        <w:rPr>
          <w:color w:val="000000"/>
          <w:sz w:val="21"/>
          <w:szCs w:val="21"/>
        </w:rPr>
        <w:t>5° C</w:t>
      </w:r>
      <w:r w:rsidRPr="004658F8">
        <w:rPr>
          <w:rFonts w:hint="eastAsia"/>
          <w:color w:val="000000"/>
          <w:sz w:val="21"/>
          <w:szCs w:val="21"/>
        </w:rPr>
        <w:t>。</w:t>
      </w:r>
    </w:p>
    <w:p w:rsidR="009074CD" w:rsidRPr="004658F8" w:rsidRDefault="009074CD">
      <w:pPr>
        <w:spacing w:line="320" w:lineRule="exact"/>
        <w:jc w:val="center"/>
        <w:rPr>
          <w:b/>
          <w:color w:val="000000"/>
          <w:sz w:val="28"/>
          <w:szCs w:val="28"/>
        </w:rPr>
      </w:pPr>
    </w:p>
    <w:p w:rsidR="009074CD" w:rsidRPr="00B02405" w:rsidRDefault="009074CD" w:rsidP="00BC189D">
      <w:pPr>
        <w:pStyle w:val="af8"/>
        <w:pageBreakBefore/>
        <w:spacing w:line="440" w:lineRule="exact"/>
        <w:rPr>
          <w:rFonts w:ascii="Times New Roman" w:eastAsia="宋体" w:cs="Times New Roman"/>
          <w:b/>
          <w:color w:val="000000"/>
          <w:kern w:val="2"/>
          <w:sz w:val="28"/>
          <w:szCs w:val="28"/>
          <w:lang w:val="en-US"/>
        </w:rPr>
      </w:pPr>
      <w:r w:rsidRPr="00B02405">
        <w:rPr>
          <w:rFonts w:ascii="Times New Roman" w:eastAsia="宋体" w:cs="Times New Roman" w:hint="eastAsia"/>
          <w:b/>
          <w:color w:val="000000"/>
          <w:kern w:val="2"/>
          <w:sz w:val="28"/>
          <w:szCs w:val="28"/>
          <w:lang w:val="en-US"/>
        </w:rPr>
        <w:lastRenderedPageBreak/>
        <w:t>美国北亚利桑那大学</w:t>
      </w:r>
    </w:p>
    <w:p w:rsidR="009074CD" w:rsidRDefault="009074CD" w:rsidP="00B02405">
      <w:pPr>
        <w:pStyle w:val="af8"/>
        <w:spacing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t>及所在城市简介</w:t>
      </w:r>
    </w:p>
    <w:p w:rsidR="009074CD" w:rsidRPr="004658F8" w:rsidRDefault="009074CD" w:rsidP="002B58C7">
      <w:pPr>
        <w:spacing w:line="340" w:lineRule="atLeast"/>
        <w:rPr>
          <w:b/>
          <w:color w:val="000000"/>
          <w:sz w:val="21"/>
          <w:szCs w:val="21"/>
        </w:rPr>
      </w:pPr>
      <w:r w:rsidRPr="004658F8">
        <w:rPr>
          <w:rFonts w:hint="eastAsia"/>
          <w:b/>
          <w:color w:val="000000"/>
          <w:sz w:val="21"/>
          <w:szCs w:val="21"/>
        </w:rPr>
        <w:t>一、学校简介</w:t>
      </w:r>
    </w:p>
    <w:p w:rsidR="009074CD" w:rsidRPr="004658F8" w:rsidRDefault="009074CD" w:rsidP="002B58C7">
      <w:pPr>
        <w:spacing w:line="340" w:lineRule="atLeast"/>
        <w:ind w:firstLineChars="200" w:firstLine="420"/>
        <w:rPr>
          <w:color w:val="000000"/>
          <w:sz w:val="21"/>
          <w:szCs w:val="21"/>
        </w:rPr>
      </w:pPr>
      <w:r w:rsidRPr="004658F8">
        <w:rPr>
          <w:rFonts w:hint="eastAsia"/>
          <w:color w:val="000000"/>
          <w:sz w:val="21"/>
          <w:szCs w:val="21"/>
        </w:rPr>
        <w:t>北亚利桑那大学（</w:t>
      </w:r>
      <w:r w:rsidRPr="004658F8">
        <w:rPr>
          <w:color w:val="000000"/>
          <w:sz w:val="21"/>
          <w:szCs w:val="21"/>
        </w:rPr>
        <w:t xml:space="preserve">Northern Arizona University, </w:t>
      </w:r>
      <w:r w:rsidRPr="004658F8">
        <w:rPr>
          <w:rFonts w:hint="eastAsia"/>
          <w:color w:val="000000"/>
          <w:sz w:val="21"/>
          <w:szCs w:val="21"/>
        </w:rPr>
        <w:t>简称</w:t>
      </w:r>
      <w:r w:rsidRPr="004658F8">
        <w:rPr>
          <w:color w:val="000000"/>
          <w:sz w:val="21"/>
          <w:szCs w:val="21"/>
        </w:rPr>
        <w:t>NAU</w:t>
      </w:r>
      <w:r w:rsidRPr="004658F8">
        <w:rPr>
          <w:rFonts w:hint="eastAsia"/>
          <w:color w:val="000000"/>
          <w:sz w:val="21"/>
          <w:szCs w:val="21"/>
        </w:rPr>
        <w:t>）是一所建立于</w:t>
      </w:r>
      <w:r w:rsidRPr="004658F8">
        <w:rPr>
          <w:color w:val="000000"/>
          <w:sz w:val="21"/>
          <w:szCs w:val="21"/>
        </w:rPr>
        <w:t>1899</w:t>
      </w:r>
      <w:r w:rsidRPr="004658F8">
        <w:rPr>
          <w:rFonts w:hint="eastAsia"/>
          <w:color w:val="000000"/>
          <w:sz w:val="21"/>
          <w:szCs w:val="21"/>
        </w:rPr>
        <w:t>年的百年公立大学，位于亚利桑那州弗拉格斯塔夫市（</w:t>
      </w:r>
      <w:r w:rsidRPr="004658F8">
        <w:rPr>
          <w:color w:val="000000"/>
          <w:sz w:val="21"/>
          <w:szCs w:val="21"/>
        </w:rPr>
        <w:t>Flagstaff</w:t>
      </w:r>
      <w:r w:rsidRPr="004658F8">
        <w:rPr>
          <w:rFonts w:hint="eastAsia"/>
          <w:color w:val="000000"/>
          <w:sz w:val="21"/>
          <w:szCs w:val="21"/>
        </w:rPr>
        <w:t>）。该市被享誉全球的著名杂志《国家地理探险》与《国家地理旅行者》评为世界最佳旅游城市和最宜居住城市之一。弗拉格斯塔夫市位于美国西南部，紧邻闻名世界的大峡谷、拉斯维加斯。</w:t>
      </w:r>
    </w:p>
    <w:p w:rsidR="009074CD" w:rsidRPr="004658F8" w:rsidRDefault="009074CD" w:rsidP="002B58C7">
      <w:pPr>
        <w:spacing w:line="340" w:lineRule="atLeast"/>
        <w:ind w:firstLineChars="200" w:firstLine="420"/>
        <w:rPr>
          <w:color w:val="000000"/>
          <w:sz w:val="21"/>
          <w:szCs w:val="21"/>
        </w:rPr>
      </w:pPr>
      <w:r w:rsidRPr="004658F8">
        <w:rPr>
          <w:rFonts w:hint="eastAsia"/>
          <w:color w:val="000000"/>
          <w:sz w:val="21"/>
          <w:szCs w:val="21"/>
        </w:rPr>
        <w:t>美丽的自然景观，以学生为主的教学理念使北亚利桑那大学脱颖而出，成为许多国际学生求学和学者研究的选择。大学设有</w:t>
      </w:r>
      <w:r w:rsidRPr="004658F8">
        <w:rPr>
          <w:color w:val="000000"/>
          <w:sz w:val="21"/>
          <w:szCs w:val="21"/>
        </w:rPr>
        <w:t>150</w:t>
      </w:r>
      <w:r w:rsidRPr="004658F8">
        <w:rPr>
          <w:rFonts w:hint="eastAsia"/>
          <w:color w:val="000000"/>
          <w:sz w:val="21"/>
          <w:szCs w:val="21"/>
        </w:rPr>
        <w:t>多个本科专业、硕士学位及博士学位，共有注册学生近三万人。其中国际学生有</w:t>
      </w:r>
      <w:r w:rsidRPr="004658F8">
        <w:rPr>
          <w:color w:val="000000"/>
          <w:sz w:val="21"/>
          <w:szCs w:val="21"/>
        </w:rPr>
        <w:t>1200</w:t>
      </w:r>
      <w:r w:rsidRPr="004658F8">
        <w:rPr>
          <w:rFonts w:hint="eastAsia"/>
          <w:color w:val="000000"/>
          <w:sz w:val="21"/>
          <w:szCs w:val="21"/>
        </w:rPr>
        <w:t>多人，来自全世界</w:t>
      </w:r>
      <w:r w:rsidRPr="004658F8">
        <w:rPr>
          <w:color w:val="000000"/>
          <w:sz w:val="21"/>
          <w:szCs w:val="21"/>
        </w:rPr>
        <w:t>70</w:t>
      </w:r>
      <w:r w:rsidRPr="004658F8">
        <w:rPr>
          <w:rFonts w:hint="eastAsia"/>
          <w:color w:val="000000"/>
          <w:sz w:val="21"/>
          <w:szCs w:val="21"/>
        </w:rPr>
        <w:t>多个国家。</w:t>
      </w:r>
    </w:p>
    <w:p w:rsidR="009074CD" w:rsidRPr="004658F8" w:rsidRDefault="009074CD" w:rsidP="002B58C7">
      <w:pPr>
        <w:spacing w:line="340" w:lineRule="atLeast"/>
        <w:ind w:firstLineChars="200" w:firstLine="420"/>
        <w:rPr>
          <w:color w:val="000000"/>
          <w:sz w:val="21"/>
          <w:szCs w:val="21"/>
        </w:rPr>
      </w:pPr>
      <w:r w:rsidRPr="004658F8">
        <w:rPr>
          <w:rFonts w:hint="eastAsia"/>
          <w:color w:val="000000"/>
          <w:sz w:val="21"/>
          <w:szCs w:val="21"/>
        </w:rPr>
        <w:t>北亚利桑那大学最大的教学特色之一就是小班教学，平均每班学生不超过</w:t>
      </w:r>
      <w:r w:rsidRPr="004658F8">
        <w:rPr>
          <w:color w:val="000000"/>
          <w:sz w:val="21"/>
          <w:szCs w:val="21"/>
        </w:rPr>
        <w:t>30</w:t>
      </w:r>
      <w:r w:rsidRPr="004658F8">
        <w:rPr>
          <w:rFonts w:hint="eastAsia"/>
          <w:color w:val="000000"/>
          <w:sz w:val="21"/>
          <w:szCs w:val="21"/>
        </w:rPr>
        <w:t>人。师生比例为</w:t>
      </w:r>
      <w:r w:rsidRPr="004658F8">
        <w:rPr>
          <w:color w:val="000000"/>
          <w:sz w:val="21"/>
          <w:szCs w:val="21"/>
        </w:rPr>
        <w:t>1:27</w:t>
      </w:r>
      <w:r w:rsidRPr="004658F8">
        <w:rPr>
          <w:rFonts w:hint="eastAsia"/>
          <w:color w:val="000000"/>
          <w:sz w:val="21"/>
          <w:szCs w:val="21"/>
        </w:rPr>
        <w:t>，学生与教授之间交流更直接、更紧密。除上课外，学生有许多机会参加学生社团与俱乐部组织的丰富活动。美国《企业家》杂志将其列为全美毕业生满意度最高的</w:t>
      </w:r>
      <w:r w:rsidRPr="004658F8">
        <w:rPr>
          <w:color w:val="000000"/>
          <w:sz w:val="21"/>
          <w:szCs w:val="21"/>
        </w:rPr>
        <w:t>15</w:t>
      </w:r>
      <w:r w:rsidRPr="004658F8">
        <w:rPr>
          <w:rFonts w:hint="eastAsia"/>
          <w:color w:val="000000"/>
          <w:sz w:val="21"/>
          <w:szCs w:val="21"/>
        </w:rPr>
        <w:t>所大学之一，与之同列的还有哈佛大学以及杜克大学等。</w:t>
      </w:r>
    </w:p>
    <w:p w:rsidR="009074CD" w:rsidRPr="004658F8" w:rsidRDefault="009074CD" w:rsidP="002B58C7">
      <w:pPr>
        <w:spacing w:line="340" w:lineRule="atLeast"/>
        <w:ind w:firstLineChars="200" w:firstLine="420"/>
        <w:rPr>
          <w:color w:val="000000"/>
          <w:sz w:val="21"/>
          <w:szCs w:val="21"/>
        </w:rPr>
      </w:pPr>
      <w:r w:rsidRPr="004658F8">
        <w:rPr>
          <w:rFonts w:hint="eastAsia"/>
          <w:color w:val="000000"/>
          <w:sz w:val="21"/>
          <w:szCs w:val="21"/>
        </w:rPr>
        <w:t>北亚利桑那大学是被中国教育部认可的学位授予单位，其教授本科课程的学院主要有：工程、森林与自然科学学院、弗兰克商学院、艺术与文学学院、教育学院、人类科学与健康学院、社会行为学学院。</w:t>
      </w:r>
    </w:p>
    <w:p w:rsidR="009074CD" w:rsidRPr="004658F8" w:rsidRDefault="009074CD" w:rsidP="002B58C7">
      <w:pPr>
        <w:pStyle w:val="30"/>
        <w:widowControl w:val="0"/>
        <w:numPr>
          <w:ilvl w:val="0"/>
          <w:numId w:val="8"/>
        </w:numPr>
        <w:autoSpaceDE w:val="0"/>
        <w:autoSpaceDN w:val="0"/>
        <w:adjustRightInd w:val="0"/>
        <w:spacing w:after="0" w:line="340" w:lineRule="atLeast"/>
        <w:rPr>
          <w:rFonts w:ascii="Times New Roman" w:hAnsi="Times New Roman"/>
          <w:color w:val="000000"/>
          <w:sz w:val="21"/>
          <w:szCs w:val="21"/>
        </w:rPr>
      </w:pPr>
      <w:r w:rsidRPr="004658F8">
        <w:rPr>
          <w:rFonts w:ascii="Times New Roman" w:hAnsi="Times New Roman" w:hint="eastAsia"/>
          <w:color w:val="000000"/>
          <w:sz w:val="21"/>
          <w:szCs w:val="21"/>
        </w:rPr>
        <w:t>北亚利桑那大学被《华尔街日报》和《泰晤士高等教育》杂志评为顶级院校。</w:t>
      </w:r>
    </w:p>
    <w:p w:rsidR="009074CD" w:rsidRPr="004658F8" w:rsidRDefault="009074CD" w:rsidP="002B58C7">
      <w:pPr>
        <w:pStyle w:val="30"/>
        <w:widowControl w:val="0"/>
        <w:numPr>
          <w:ilvl w:val="0"/>
          <w:numId w:val="8"/>
        </w:numPr>
        <w:autoSpaceDE w:val="0"/>
        <w:autoSpaceDN w:val="0"/>
        <w:adjustRightInd w:val="0"/>
        <w:spacing w:after="0" w:line="340" w:lineRule="atLeast"/>
        <w:rPr>
          <w:rFonts w:ascii="Times New Roman" w:hAnsi="Times New Roman"/>
          <w:color w:val="000000"/>
          <w:sz w:val="21"/>
          <w:szCs w:val="21"/>
        </w:rPr>
      </w:pPr>
      <w:r w:rsidRPr="004658F8">
        <w:rPr>
          <w:rFonts w:ascii="Times New Roman" w:hAnsi="Times New Roman" w:hint="eastAsia"/>
          <w:color w:val="000000"/>
          <w:sz w:val="21"/>
          <w:szCs w:val="21"/>
        </w:rPr>
        <w:t>工程学院被《美国世界新闻报道》排名为全美第</w:t>
      </w:r>
      <w:r w:rsidRPr="004658F8">
        <w:rPr>
          <w:rFonts w:ascii="Times New Roman" w:hAnsi="Times New Roman"/>
          <w:color w:val="000000"/>
          <w:sz w:val="21"/>
          <w:szCs w:val="21"/>
        </w:rPr>
        <w:t>42</w:t>
      </w:r>
      <w:r w:rsidRPr="004658F8">
        <w:rPr>
          <w:rFonts w:ascii="Times New Roman" w:hAnsi="Times New Roman" w:hint="eastAsia"/>
          <w:color w:val="000000"/>
          <w:sz w:val="21"/>
          <w:szCs w:val="21"/>
        </w:rPr>
        <w:t>名，为工科最高等级</w:t>
      </w:r>
      <w:r w:rsidRPr="004658F8">
        <w:rPr>
          <w:rFonts w:ascii="Times New Roman" w:hAnsi="Times New Roman"/>
          <w:color w:val="000000"/>
          <w:sz w:val="21"/>
          <w:szCs w:val="21"/>
        </w:rPr>
        <w:t>ABET</w:t>
      </w:r>
      <w:r w:rsidRPr="004658F8">
        <w:rPr>
          <w:rFonts w:ascii="Times New Roman" w:hAnsi="Times New Roman" w:hint="eastAsia"/>
          <w:color w:val="000000"/>
          <w:sz w:val="21"/>
          <w:szCs w:val="21"/>
        </w:rPr>
        <w:t>认证学院。</w:t>
      </w:r>
    </w:p>
    <w:p w:rsidR="009074CD" w:rsidRPr="004658F8" w:rsidRDefault="009074CD" w:rsidP="002B58C7">
      <w:pPr>
        <w:pStyle w:val="30"/>
        <w:widowControl w:val="0"/>
        <w:numPr>
          <w:ilvl w:val="0"/>
          <w:numId w:val="8"/>
        </w:numPr>
        <w:autoSpaceDE w:val="0"/>
        <w:autoSpaceDN w:val="0"/>
        <w:adjustRightInd w:val="0"/>
        <w:spacing w:after="0" w:line="340" w:lineRule="atLeast"/>
        <w:rPr>
          <w:rFonts w:ascii="Times New Roman" w:hAnsi="Times New Roman"/>
          <w:color w:val="000000"/>
          <w:spacing w:val="-6"/>
          <w:sz w:val="21"/>
          <w:szCs w:val="21"/>
        </w:rPr>
      </w:pPr>
      <w:r w:rsidRPr="004658F8">
        <w:rPr>
          <w:rFonts w:ascii="Times New Roman" w:hAnsi="Times New Roman" w:hint="eastAsia"/>
          <w:color w:val="000000"/>
          <w:spacing w:val="-6"/>
          <w:sz w:val="21"/>
          <w:szCs w:val="21"/>
        </w:rPr>
        <w:t>弗兰克商学院为</w:t>
      </w:r>
      <w:r w:rsidRPr="004658F8">
        <w:rPr>
          <w:rFonts w:ascii="Times New Roman" w:hAnsi="Times New Roman"/>
          <w:color w:val="000000"/>
          <w:spacing w:val="-6"/>
          <w:sz w:val="21"/>
          <w:szCs w:val="21"/>
        </w:rPr>
        <w:t>AACSB</w:t>
      </w:r>
      <w:r w:rsidRPr="004658F8">
        <w:rPr>
          <w:rFonts w:ascii="Times New Roman" w:hAnsi="Times New Roman" w:hint="eastAsia"/>
          <w:color w:val="000000"/>
          <w:spacing w:val="-6"/>
          <w:sz w:val="21"/>
          <w:szCs w:val="21"/>
        </w:rPr>
        <w:t>认证学院，名列全球</w:t>
      </w:r>
      <w:r w:rsidRPr="004658F8">
        <w:rPr>
          <w:rFonts w:ascii="Times New Roman" w:hAnsi="Times New Roman"/>
          <w:color w:val="000000"/>
          <w:spacing w:val="-6"/>
          <w:sz w:val="21"/>
          <w:szCs w:val="21"/>
        </w:rPr>
        <w:t>13000</w:t>
      </w:r>
      <w:r w:rsidRPr="004658F8">
        <w:rPr>
          <w:rFonts w:ascii="Times New Roman" w:hAnsi="Times New Roman" w:hint="eastAsia"/>
          <w:color w:val="000000"/>
          <w:spacing w:val="-6"/>
          <w:sz w:val="21"/>
          <w:szCs w:val="21"/>
        </w:rPr>
        <w:t>多所商学院前</w:t>
      </w:r>
      <w:r w:rsidRPr="004658F8">
        <w:rPr>
          <w:rFonts w:ascii="Times New Roman" w:hAnsi="Times New Roman"/>
          <w:color w:val="000000"/>
          <w:spacing w:val="-6"/>
          <w:sz w:val="21"/>
          <w:szCs w:val="21"/>
        </w:rPr>
        <w:t>5</w:t>
      </w:r>
      <w:r w:rsidRPr="004658F8">
        <w:rPr>
          <w:rFonts w:ascii="Times New Roman" w:hAnsi="Times New Roman" w:hint="eastAsia"/>
          <w:color w:val="000000"/>
          <w:spacing w:val="-6"/>
          <w:sz w:val="21"/>
          <w:szCs w:val="21"/>
        </w:rPr>
        <w:t>％。</w:t>
      </w:r>
    </w:p>
    <w:p w:rsidR="009074CD" w:rsidRPr="004658F8" w:rsidRDefault="009074CD" w:rsidP="002B58C7">
      <w:pPr>
        <w:pStyle w:val="30"/>
        <w:widowControl w:val="0"/>
        <w:numPr>
          <w:ilvl w:val="0"/>
          <w:numId w:val="8"/>
        </w:numPr>
        <w:autoSpaceDE w:val="0"/>
        <w:autoSpaceDN w:val="0"/>
        <w:adjustRightInd w:val="0"/>
        <w:spacing w:after="0" w:line="340" w:lineRule="atLeast"/>
        <w:rPr>
          <w:rFonts w:ascii="Times New Roman" w:hAnsi="Times New Roman"/>
          <w:color w:val="000000"/>
          <w:sz w:val="21"/>
          <w:szCs w:val="21"/>
        </w:rPr>
      </w:pPr>
      <w:r w:rsidRPr="004658F8">
        <w:rPr>
          <w:rFonts w:ascii="Times New Roman" w:hAnsi="Times New Roman" w:hint="eastAsia"/>
          <w:color w:val="000000"/>
          <w:sz w:val="21"/>
          <w:szCs w:val="21"/>
        </w:rPr>
        <w:t>弗兰克商学院的</w:t>
      </w:r>
      <w:r w:rsidRPr="004658F8">
        <w:rPr>
          <w:rFonts w:ascii="Times New Roman" w:hAnsi="Times New Roman"/>
          <w:bCs/>
          <w:color w:val="000000"/>
          <w:sz w:val="21"/>
          <w:szCs w:val="21"/>
        </w:rPr>
        <w:t>MBA</w:t>
      </w:r>
      <w:r w:rsidRPr="004658F8">
        <w:rPr>
          <w:rFonts w:ascii="Times New Roman" w:hAnsi="Times New Roman" w:hint="eastAsia"/>
          <w:color w:val="000000"/>
          <w:sz w:val="21"/>
          <w:szCs w:val="21"/>
        </w:rPr>
        <w:t>（工商管理硕士）被《普林斯顿评论》评</w:t>
      </w:r>
      <w:r w:rsidRPr="004658F8">
        <w:rPr>
          <w:rFonts w:ascii="Times New Roman" w:hAnsi="Times New Roman" w:hint="eastAsia"/>
          <w:color w:val="000000"/>
          <w:sz w:val="21"/>
          <w:szCs w:val="21"/>
        </w:rPr>
        <w:lastRenderedPageBreak/>
        <w:t>为全美最优秀的商学硕士项目之一。</w:t>
      </w:r>
    </w:p>
    <w:p w:rsidR="009074CD" w:rsidRPr="004658F8" w:rsidRDefault="009074CD" w:rsidP="002B58C7">
      <w:pPr>
        <w:pStyle w:val="30"/>
        <w:widowControl w:val="0"/>
        <w:numPr>
          <w:ilvl w:val="0"/>
          <w:numId w:val="8"/>
        </w:numPr>
        <w:autoSpaceDE w:val="0"/>
        <w:autoSpaceDN w:val="0"/>
        <w:adjustRightInd w:val="0"/>
        <w:spacing w:after="0" w:line="340" w:lineRule="atLeast"/>
        <w:rPr>
          <w:rFonts w:ascii="Times New Roman" w:hAnsi="Times New Roman"/>
          <w:color w:val="000000"/>
          <w:sz w:val="21"/>
          <w:szCs w:val="21"/>
        </w:rPr>
      </w:pPr>
      <w:r w:rsidRPr="004658F8">
        <w:rPr>
          <w:rFonts w:ascii="Times New Roman" w:hAnsi="Times New Roman" w:hint="eastAsia"/>
          <w:color w:val="000000"/>
          <w:sz w:val="21"/>
          <w:szCs w:val="21"/>
        </w:rPr>
        <w:t>酒店管理学院全美排名第</w:t>
      </w:r>
      <w:r w:rsidRPr="004658F8">
        <w:rPr>
          <w:rFonts w:ascii="Times New Roman" w:hAnsi="Times New Roman"/>
          <w:color w:val="000000"/>
          <w:sz w:val="21"/>
          <w:szCs w:val="21"/>
        </w:rPr>
        <w:t>7</w:t>
      </w:r>
      <w:r w:rsidRPr="004658F8">
        <w:rPr>
          <w:rFonts w:ascii="Times New Roman" w:hAnsi="Times New Roman" w:hint="eastAsia"/>
          <w:color w:val="000000"/>
          <w:sz w:val="21"/>
          <w:szCs w:val="21"/>
        </w:rPr>
        <w:t>，全世界排名第</w:t>
      </w:r>
      <w:r w:rsidRPr="004658F8">
        <w:rPr>
          <w:rFonts w:ascii="Times New Roman" w:hAnsi="Times New Roman"/>
          <w:color w:val="000000"/>
          <w:sz w:val="21"/>
          <w:szCs w:val="21"/>
        </w:rPr>
        <w:t>14</w:t>
      </w:r>
      <w:r w:rsidRPr="004658F8">
        <w:rPr>
          <w:rFonts w:ascii="Times New Roman" w:hAnsi="Times New Roman" w:hint="eastAsia"/>
          <w:color w:val="000000"/>
          <w:sz w:val="21"/>
          <w:szCs w:val="21"/>
        </w:rPr>
        <w:t>位。林学院师资学术贡献排名全美第</w:t>
      </w:r>
      <w:r w:rsidRPr="004658F8">
        <w:rPr>
          <w:rFonts w:ascii="Times New Roman" w:hAnsi="Times New Roman"/>
          <w:color w:val="000000"/>
          <w:sz w:val="21"/>
          <w:szCs w:val="21"/>
        </w:rPr>
        <w:t>10</w:t>
      </w:r>
      <w:r w:rsidRPr="004658F8">
        <w:rPr>
          <w:rFonts w:ascii="Times New Roman" w:hAnsi="Times New Roman" w:hint="eastAsia"/>
          <w:color w:val="000000"/>
          <w:sz w:val="21"/>
          <w:szCs w:val="21"/>
        </w:rPr>
        <w:t>。</w:t>
      </w:r>
    </w:p>
    <w:p w:rsidR="009074CD" w:rsidRPr="004658F8" w:rsidRDefault="009074CD" w:rsidP="002B58C7">
      <w:pPr>
        <w:pStyle w:val="30"/>
        <w:widowControl w:val="0"/>
        <w:numPr>
          <w:ilvl w:val="0"/>
          <w:numId w:val="8"/>
        </w:numPr>
        <w:autoSpaceDE w:val="0"/>
        <w:autoSpaceDN w:val="0"/>
        <w:adjustRightInd w:val="0"/>
        <w:spacing w:after="0" w:line="340" w:lineRule="atLeast"/>
        <w:rPr>
          <w:rFonts w:ascii="Times New Roman" w:hAnsi="Times New Roman"/>
          <w:color w:val="000000"/>
          <w:spacing w:val="4"/>
          <w:sz w:val="21"/>
          <w:szCs w:val="21"/>
        </w:rPr>
      </w:pPr>
      <w:r w:rsidRPr="004658F8">
        <w:rPr>
          <w:rFonts w:ascii="Times New Roman" w:hAnsi="Times New Roman" w:hint="eastAsia"/>
          <w:color w:val="000000"/>
          <w:spacing w:val="4"/>
          <w:sz w:val="21"/>
          <w:szCs w:val="21"/>
        </w:rPr>
        <w:t>教育学院拥有百年历史，为</w:t>
      </w:r>
      <w:r w:rsidRPr="004658F8">
        <w:rPr>
          <w:rFonts w:ascii="Times New Roman" w:hAnsi="Times New Roman"/>
          <w:color w:val="000000"/>
          <w:spacing w:val="4"/>
          <w:sz w:val="21"/>
          <w:szCs w:val="21"/>
        </w:rPr>
        <w:t>NCACS/NCATE/NASP/CACREP</w:t>
      </w:r>
      <w:r w:rsidRPr="004658F8">
        <w:rPr>
          <w:rFonts w:ascii="Times New Roman" w:hAnsi="Times New Roman" w:hint="eastAsia"/>
          <w:color w:val="000000"/>
          <w:spacing w:val="4"/>
          <w:sz w:val="21"/>
          <w:szCs w:val="21"/>
        </w:rPr>
        <w:t>四项认证学院。</w:t>
      </w:r>
    </w:p>
    <w:p w:rsidR="009074CD" w:rsidRPr="004658F8" w:rsidRDefault="009074CD" w:rsidP="002B58C7">
      <w:pPr>
        <w:pStyle w:val="30"/>
        <w:widowControl w:val="0"/>
        <w:numPr>
          <w:ilvl w:val="0"/>
          <w:numId w:val="8"/>
        </w:numPr>
        <w:autoSpaceDE w:val="0"/>
        <w:autoSpaceDN w:val="0"/>
        <w:adjustRightInd w:val="0"/>
        <w:spacing w:after="0" w:line="340" w:lineRule="atLeast"/>
        <w:rPr>
          <w:rFonts w:ascii="Times New Roman" w:hAnsi="Times New Roman"/>
          <w:color w:val="000000"/>
          <w:spacing w:val="4"/>
          <w:sz w:val="21"/>
          <w:szCs w:val="21"/>
        </w:rPr>
      </w:pPr>
      <w:r w:rsidRPr="004658F8">
        <w:rPr>
          <w:rFonts w:ascii="Times New Roman" w:hAnsi="Times New Roman" w:hint="eastAsia"/>
          <w:color w:val="000000"/>
          <w:spacing w:val="4"/>
          <w:sz w:val="21"/>
          <w:szCs w:val="21"/>
        </w:rPr>
        <w:t>弗拉格斯塔夫市被评为全美第</w:t>
      </w:r>
      <w:r w:rsidRPr="004658F8">
        <w:rPr>
          <w:rFonts w:ascii="Times New Roman" w:hAnsi="Times New Roman"/>
          <w:color w:val="000000"/>
          <w:spacing w:val="4"/>
          <w:sz w:val="21"/>
          <w:szCs w:val="21"/>
        </w:rPr>
        <w:t>8</w:t>
      </w:r>
      <w:r w:rsidRPr="004658F8">
        <w:rPr>
          <w:rFonts w:ascii="Times New Roman" w:hAnsi="Times New Roman" w:hint="eastAsia"/>
          <w:color w:val="000000"/>
          <w:spacing w:val="4"/>
          <w:sz w:val="21"/>
          <w:szCs w:val="21"/>
        </w:rPr>
        <w:t>大学城，名列全美空气清新城市排名第</w:t>
      </w:r>
      <w:r w:rsidRPr="004658F8">
        <w:rPr>
          <w:rFonts w:ascii="Times New Roman" w:hAnsi="Times New Roman"/>
          <w:color w:val="000000"/>
          <w:spacing w:val="4"/>
          <w:sz w:val="21"/>
          <w:szCs w:val="21"/>
        </w:rPr>
        <w:t>1</w:t>
      </w:r>
      <w:r w:rsidRPr="004658F8">
        <w:rPr>
          <w:rFonts w:ascii="Times New Roman" w:hAnsi="Times New Roman" w:hint="eastAsia"/>
          <w:color w:val="000000"/>
          <w:spacing w:val="4"/>
          <w:sz w:val="21"/>
          <w:szCs w:val="21"/>
        </w:rPr>
        <w:t>。</w:t>
      </w:r>
    </w:p>
    <w:p w:rsidR="009074CD" w:rsidRPr="004658F8" w:rsidRDefault="009074CD" w:rsidP="00BC189D">
      <w:pPr>
        <w:spacing w:beforeLines="50" w:before="163" w:line="340" w:lineRule="atLeast"/>
        <w:rPr>
          <w:b/>
          <w:color w:val="000000"/>
          <w:sz w:val="21"/>
          <w:szCs w:val="21"/>
        </w:rPr>
      </w:pPr>
      <w:r w:rsidRPr="004658F8">
        <w:rPr>
          <w:rFonts w:hint="eastAsia"/>
          <w:b/>
          <w:color w:val="000000"/>
          <w:sz w:val="21"/>
          <w:szCs w:val="21"/>
        </w:rPr>
        <w:t>二、专业</w:t>
      </w:r>
    </w:p>
    <w:p w:rsidR="009074CD" w:rsidRPr="004658F8" w:rsidRDefault="009074CD" w:rsidP="002B58C7">
      <w:pPr>
        <w:autoSpaceDE w:val="0"/>
        <w:autoSpaceDN w:val="0"/>
        <w:adjustRightInd w:val="0"/>
        <w:spacing w:line="340" w:lineRule="atLeast"/>
        <w:ind w:firstLineChars="200" w:firstLine="422"/>
        <w:jc w:val="left"/>
        <w:rPr>
          <w:b/>
          <w:color w:val="000000"/>
          <w:kern w:val="0"/>
          <w:sz w:val="21"/>
          <w:szCs w:val="21"/>
        </w:rPr>
      </w:pPr>
      <w:r w:rsidRPr="004658F8">
        <w:rPr>
          <w:b/>
          <w:color w:val="000000"/>
          <w:kern w:val="0"/>
          <w:sz w:val="21"/>
          <w:szCs w:val="21"/>
        </w:rPr>
        <w:t xml:space="preserve">1. </w:t>
      </w:r>
      <w:r w:rsidRPr="004658F8">
        <w:rPr>
          <w:rFonts w:hint="eastAsia"/>
          <w:b/>
          <w:color w:val="000000"/>
          <w:kern w:val="0"/>
          <w:sz w:val="21"/>
          <w:szCs w:val="21"/>
        </w:rPr>
        <w:t>弗兰克商学院（</w:t>
      </w:r>
      <w:r w:rsidRPr="004658F8">
        <w:rPr>
          <w:b/>
          <w:bCs/>
          <w:color w:val="000000"/>
          <w:kern w:val="0"/>
          <w:sz w:val="21"/>
          <w:szCs w:val="21"/>
        </w:rPr>
        <w:t>The W.A. Franke College of Business</w:t>
      </w:r>
      <w:r w:rsidRPr="004658F8">
        <w:rPr>
          <w:rFonts w:hint="eastAsia"/>
          <w:b/>
          <w:color w:val="000000"/>
          <w:kern w:val="0"/>
          <w:sz w:val="21"/>
          <w:szCs w:val="21"/>
        </w:rPr>
        <w:t>）</w:t>
      </w:r>
    </w:p>
    <w:p w:rsidR="009074CD" w:rsidRPr="004658F8" w:rsidRDefault="009074CD" w:rsidP="002B58C7">
      <w:pPr>
        <w:spacing w:line="340" w:lineRule="atLeast"/>
        <w:ind w:firstLineChars="200" w:firstLine="420"/>
        <w:rPr>
          <w:color w:val="000000"/>
          <w:sz w:val="21"/>
          <w:szCs w:val="21"/>
        </w:rPr>
      </w:pPr>
      <w:r w:rsidRPr="004658F8">
        <w:rPr>
          <w:rFonts w:hint="eastAsia"/>
          <w:color w:val="000000"/>
          <w:sz w:val="21"/>
          <w:szCs w:val="21"/>
        </w:rPr>
        <w:t>弗兰克商学院是一所通过国际高等商学院协会（</w:t>
      </w:r>
      <w:r w:rsidRPr="004658F8">
        <w:rPr>
          <w:color w:val="000000"/>
          <w:sz w:val="21"/>
          <w:szCs w:val="21"/>
        </w:rPr>
        <w:t>AASCB</w:t>
      </w:r>
      <w:r w:rsidRPr="004658F8">
        <w:rPr>
          <w:rFonts w:hint="eastAsia"/>
          <w:color w:val="000000"/>
          <w:sz w:val="21"/>
          <w:szCs w:val="21"/>
        </w:rPr>
        <w:t>）认证的学院，设有优秀软硬件设施。《美国普林斯顿评论》杂志将弗兰克商学院的</w:t>
      </w:r>
      <w:r w:rsidRPr="004658F8">
        <w:rPr>
          <w:color w:val="000000"/>
          <w:sz w:val="21"/>
          <w:szCs w:val="21"/>
        </w:rPr>
        <w:t>MBA</w:t>
      </w:r>
      <w:r w:rsidRPr="004658F8">
        <w:rPr>
          <w:rFonts w:hint="eastAsia"/>
          <w:color w:val="000000"/>
          <w:sz w:val="21"/>
          <w:szCs w:val="21"/>
        </w:rPr>
        <w:t>项目评为全美最优秀的项目之一。最新建成的耗资</w:t>
      </w:r>
      <w:r w:rsidRPr="004658F8">
        <w:rPr>
          <w:color w:val="000000"/>
          <w:sz w:val="21"/>
          <w:szCs w:val="21"/>
        </w:rPr>
        <w:t>2,500</w:t>
      </w:r>
      <w:r w:rsidRPr="004658F8">
        <w:rPr>
          <w:rFonts w:hint="eastAsia"/>
          <w:color w:val="000000"/>
          <w:sz w:val="21"/>
          <w:szCs w:val="21"/>
        </w:rPr>
        <w:t>万美金的商学院教学楼更一步促进了课程教学、师生交流以及团队工作的开展。自</w:t>
      </w:r>
      <w:r w:rsidRPr="004658F8">
        <w:rPr>
          <w:color w:val="000000"/>
          <w:sz w:val="21"/>
          <w:szCs w:val="21"/>
        </w:rPr>
        <w:t>2006</w:t>
      </w:r>
      <w:r w:rsidRPr="004658F8">
        <w:rPr>
          <w:rFonts w:hint="eastAsia"/>
          <w:color w:val="000000"/>
          <w:sz w:val="21"/>
          <w:szCs w:val="21"/>
        </w:rPr>
        <w:t>年起，北亚弗兰克商学院每年都会收到</w:t>
      </w:r>
      <w:r w:rsidRPr="004658F8">
        <w:rPr>
          <w:color w:val="000000"/>
          <w:sz w:val="21"/>
          <w:szCs w:val="21"/>
        </w:rPr>
        <w:t>“</w:t>
      </w:r>
      <w:r w:rsidRPr="004658F8">
        <w:rPr>
          <w:rFonts w:hint="eastAsia"/>
          <w:color w:val="000000"/>
          <w:sz w:val="21"/>
          <w:szCs w:val="21"/>
        </w:rPr>
        <w:t>股神</w:t>
      </w:r>
      <w:r w:rsidRPr="004658F8">
        <w:rPr>
          <w:color w:val="000000"/>
          <w:sz w:val="21"/>
          <w:szCs w:val="21"/>
        </w:rPr>
        <w:t>”</w:t>
      </w:r>
      <w:r w:rsidRPr="004658F8">
        <w:rPr>
          <w:rFonts w:hint="eastAsia"/>
          <w:color w:val="000000"/>
          <w:sz w:val="21"/>
          <w:szCs w:val="21"/>
        </w:rPr>
        <w:t>巴菲特的邀请，派出由优秀学生组成的访问团前往奥马哈参加巴菲特问答会并与其共进午餐，</w:t>
      </w:r>
      <w:r w:rsidRPr="004658F8">
        <w:rPr>
          <w:color w:val="000000"/>
          <w:sz w:val="21"/>
          <w:szCs w:val="21"/>
        </w:rPr>
        <w:t>121</w:t>
      </w:r>
      <w:r w:rsidRPr="004658F8">
        <w:rPr>
          <w:rFonts w:hint="eastAsia"/>
          <w:color w:val="000000"/>
          <w:sz w:val="21"/>
          <w:szCs w:val="21"/>
        </w:rPr>
        <w:t>项目学生张若楠曾代表参加此行。弗兰克商学院是全美唯一连续七年收到巴菲特先生邀请的商学院。</w:t>
      </w:r>
    </w:p>
    <w:p w:rsidR="009074CD" w:rsidRPr="004658F8" w:rsidRDefault="009074CD" w:rsidP="002B58C7">
      <w:pPr>
        <w:spacing w:line="340" w:lineRule="atLeast"/>
        <w:ind w:firstLineChars="200" w:firstLine="422"/>
        <w:rPr>
          <w:color w:val="000000"/>
          <w:kern w:val="0"/>
          <w:sz w:val="21"/>
          <w:szCs w:val="21"/>
        </w:rPr>
      </w:pPr>
      <w:r w:rsidRPr="004658F8">
        <w:rPr>
          <w:b/>
          <w:color w:val="000000"/>
          <w:kern w:val="0"/>
          <w:sz w:val="21"/>
          <w:szCs w:val="21"/>
        </w:rPr>
        <w:t xml:space="preserve">2. </w:t>
      </w:r>
      <w:r w:rsidRPr="004658F8">
        <w:rPr>
          <w:rFonts w:hint="eastAsia"/>
          <w:b/>
          <w:color w:val="000000"/>
          <w:kern w:val="0"/>
          <w:sz w:val="21"/>
          <w:szCs w:val="21"/>
        </w:rPr>
        <w:t>工程、森林与自然科学学院（</w:t>
      </w:r>
      <w:r w:rsidRPr="004658F8">
        <w:rPr>
          <w:b/>
          <w:color w:val="000000"/>
          <w:kern w:val="0"/>
          <w:sz w:val="21"/>
          <w:szCs w:val="21"/>
        </w:rPr>
        <w:t>College of Engineering, Forestry &amp;Natural Sciences</w:t>
      </w:r>
      <w:r w:rsidRPr="004658F8">
        <w:rPr>
          <w:rFonts w:hint="eastAsia"/>
          <w:b/>
          <w:color w:val="000000"/>
          <w:kern w:val="0"/>
          <w:sz w:val="21"/>
          <w:szCs w:val="21"/>
        </w:rPr>
        <w:t>）</w:t>
      </w:r>
      <w:r w:rsidRPr="004658F8">
        <w:rPr>
          <w:rFonts w:hint="eastAsia"/>
          <w:color w:val="000000"/>
          <w:kern w:val="0"/>
          <w:sz w:val="21"/>
          <w:szCs w:val="21"/>
        </w:rPr>
        <w:t>为</w:t>
      </w:r>
      <w:r w:rsidRPr="004658F8">
        <w:rPr>
          <w:color w:val="000000"/>
          <w:kern w:val="0"/>
          <w:sz w:val="21"/>
          <w:szCs w:val="21"/>
        </w:rPr>
        <w:t>ABET</w:t>
      </w:r>
      <w:r w:rsidRPr="004658F8">
        <w:rPr>
          <w:rFonts w:hint="eastAsia"/>
          <w:color w:val="000000"/>
          <w:kern w:val="0"/>
          <w:sz w:val="21"/>
          <w:szCs w:val="21"/>
        </w:rPr>
        <w:t>认证学院，全美排名第</w:t>
      </w:r>
      <w:r w:rsidRPr="004658F8">
        <w:rPr>
          <w:color w:val="000000"/>
          <w:kern w:val="0"/>
          <w:sz w:val="21"/>
          <w:szCs w:val="21"/>
        </w:rPr>
        <w:t>42</w:t>
      </w:r>
      <w:r w:rsidRPr="004658F8">
        <w:rPr>
          <w:rFonts w:hint="eastAsia"/>
          <w:color w:val="000000"/>
          <w:kern w:val="0"/>
          <w:sz w:val="21"/>
          <w:szCs w:val="21"/>
        </w:rPr>
        <w:t>。《美国新闻与世界报道》将其评为工科类最优秀学院之一。学院为物理、生命科学、林业学、数学和工程学的学生提供现代化教学硬件设施，包括崭新的工程学院教学楼和化学生物实验室，从而保证学生通过自己动手研究来学习并牢固掌握基础知识。多名</w:t>
      </w:r>
      <w:r w:rsidRPr="004658F8">
        <w:rPr>
          <w:color w:val="000000"/>
          <w:kern w:val="0"/>
          <w:sz w:val="21"/>
          <w:szCs w:val="21"/>
        </w:rPr>
        <w:t>121</w:t>
      </w:r>
      <w:r w:rsidRPr="004658F8">
        <w:rPr>
          <w:rFonts w:hint="eastAsia"/>
          <w:color w:val="000000"/>
          <w:kern w:val="0"/>
          <w:sz w:val="21"/>
          <w:szCs w:val="21"/>
        </w:rPr>
        <w:t>项目学生在工程学院毕业后考入斯坦福大学、康奈尔大学及哥伦比亚大学等世界名校。</w:t>
      </w:r>
    </w:p>
    <w:p w:rsidR="009074CD" w:rsidRPr="004658F8" w:rsidRDefault="009074CD" w:rsidP="002B58C7">
      <w:pPr>
        <w:autoSpaceDE w:val="0"/>
        <w:autoSpaceDN w:val="0"/>
        <w:adjustRightInd w:val="0"/>
        <w:spacing w:line="340" w:lineRule="atLeast"/>
        <w:ind w:firstLineChars="200" w:firstLine="422"/>
        <w:jc w:val="left"/>
        <w:rPr>
          <w:b/>
          <w:color w:val="000000"/>
          <w:kern w:val="0"/>
          <w:sz w:val="21"/>
          <w:szCs w:val="21"/>
        </w:rPr>
      </w:pPr>
      <w:r w:rsidRPr="004658F8">
        <w:rPr>
          <w:b/>
          <w:color w:val="000000"/>
          <w:kern w:val="0"/>
          <w:sz w:val="21"/>
          <w:szCs w:val="21"/>
        </w:rPr>
        <w:t xml:space="preserve">3. </w:t>
      </w:r>
      <w:r w:rsidRPr="004658F8">
        <w:rPr>
          <w:rFonts w:hint="eastAsia"/>
          <w:b/>
          <w:color w:val="000000"/>
          <w:kern w:val="0"/>
          <w:sz w:val="21"/>
          <w:szCs w:val="21"/>
        </w:rPr>
        <w:t>酒店管理学院（</w:t>
      </w:r>
      <w:r w:rsidRPr="004658F8">
        <w:rPr>
          <w:b/>
          <w:color w:val="000000"/>
          <w:kern w:val="0"/>
          <w:sz w:val="21"/>
          <w:szCs w:val="21"/>
        </w:rPr>
        <w:t>School of Hotel and Restaurant Management</w:t>
      </w:r>
      <w:r w:rsidRPr="004658F8">
        <w:rPr>
          <w:rFonts w:hint="eastAsia"/>
          <w:b/>
          <w:color w:val="000000"/>
          <w:kern w:val="0"/>
          <w:sz w:val="21"/>
          <w:szCs w:val="21"/>
        </w:rPr>
        <w:t>）</w:t>
      </w:r>
    </w:p>
    <w:p w:rsidR="009074CD" w:rsidRPr="004658F8" w:rsidRDefault="009074CD" w:rsidP="002B58C7">
      <w:pPr>
        <w:spacing w:line="340" w:lineRule="atLeast"/>
        <w:ind w:firstLineChars="200" w:firstLine="420"/>
        <w:rPr>
          <w:color w:val="000000"/>
          <w:sz w:val="21"/>
          <w:szCs w:val="21"/>
        </w:rPr>
      </w:pPr>
      <w:r w:rsidRPr="004658F8">
        <w:rPr>
          <w:rFonts w:hint="eastAsia"/>
          <w:color w:val="000000"/>
          <w:sz w:val="21"/>
          <w:szCs w:val="21"/>
        </w:rPr>
        <w:t>北亚利桑那大学酒店管理学院多年来一直在全美乃至世界范围内享有盛名。学院目前全美排名第</w:t>
      </w:r>
      <w:r w:rsidRPr="004658F8">
        <w:rPr>
          <w:color w:val="000000"/>
          <w:sz w:val="21"/>
          <w:szCs w:val="21"/>
        </w:rPr>
        <w:t>7</w:t>
      </w:r>
      <w:r w:rsidRPr="004658F8">
        <w:rPr>
          <w:rFonts w:hint="eastAsia"/>
          <w:color w:val="000000"/>
          <w:sz w:val="21"/>
          <w:szCs w:val="21"/>
        </w:rPr>
        <w:t>，全世界排名第</w:t>
      </w:r>
      <w:r w:rsidRPr="004658F8">
        <w:rPr>
          <w:color w:val="000000"/>
          <w:sz w:val="21"/>
          <w:szCs w:val="21"/>
        </w:rPr>
        <w:t>14</w:t>
      </w:r>
      <w:r w:rsidRPr="004658F8">
        <w:rPr>
          <w:rFonts w:hint="eastAsia"/>
          <w:color w:val="000000"/>
          <w:sz w:val="21"/>
          <w:szCs w:val="21"/>
        </w:rPr>
        <w:t>位，并在</w:t>
      </w:r>
      <w:r w:rsidRPr="004658F8">
        <w:rPr>
          <w:color w:val="000000"/>
          <w:sz w:val="21"/>
          <w:szCs w:val="21"/>
        </w:rPr>
        <w:t>2009</w:t>
      </w:r>
      <w:r w:rsidRPr="004658F8">
        <w:rPr>
          <w:rFonts w:hint="eastAsia"/>
          <w:color w:val="000000"/>
          <w:sz w:val="21"/>
          <w:szCs w:val="21"/>
        </w:rPr>
        <w:t>年</w:t>
      </w:r>
      <w:r w:rsidRPr="004658F8">
        <w:rPr>
          <w:rFonts w:hint="eastAsia"/>
          <w:color w:val="000000"/>
          <w:sz w:val="21"/>
          <w:szCs w:val="21"/>
        </w:rPr>
        <w:lastRenderedPageBreak/>
        <w:t>被《酒店管理专业研究期刊》</w:t>
      </w:r>
      <w:r w:rsidRPr="004658F8">
        <w:rPr>
          <w:color w:val="000000"/>
          <w:sz w:val="21"/>
          <w:szCs w:val="21"/>
        </w:rPr>
        <w:t xml:space="preserve">(Journal of Hospitality and Tourism Research) </w:t>
      </w:r>
      <w:r w:rsidRPr="004658F8">
        <w:rPr>
          <w:rFonts w:hint="eastAsia"/>
          <w:color w:val="000000"/>
          <w:sz w:val="21"/>
          <w:szCs w:val="21"/>
        </w:rPr>
        <w:t>评为</w:t>
      </w:r>
      <w:r w:rsidRPr="004658F8">
        <w:rPr>
          <w:color w:val="000000"/>
          <w:sz w:val="21"/>
          <w:szCs w:val="21"/>
        </w:rPr>
        <w:t>“</w:t>
      </w:r>
      <w:r w:rsidRPr="004658F8">
        <w:rPr>
          <w:rFonts w:hint="eastAsia"/>
          <w:color w:val="000000"/>
          <w:sz w:val="21"/>
          <w:szCs w:val="21"/>
        </w:rPr>
        <w:t>世界上最好的本科专业之一</w:t>
      </w:r>
      <w:r w:rsidRPr="004658F8">
        <w:rPr>
          <w:color w:val="000000"/>
          <w:sz w:val="21"/>
          <w:szCs w:val="21"/>
        </w:rPr>
        <w:t>”</w:t>
      </w:r>
      <w:r w:rsidRPr="004658F8">
        <w:rPr>
          <w:rFonts w:hint="eastAsia"/>
          <w:color w:val="000000"/>
          <w:sz w:val="21"/>
          <w:szCs w:val="21"/>
        </w:rPr>
        <w:t>。</w:t>
      </w:r>
    </w:p>
    <w:p w:rsidR="009074CD" w:rsidRPr="004658F8" w:rsidRDefault="009074CD" w:rsidP="002B58C7">
      <w:pPr>
        <w:autoSpaceDE w:val="0"/>
        <w:autoSpaceDN w:val="0"/>
        <w:adjustRightInd w:val="0"/>
        <w:spacing w:line="340" w:lineRule="atLeast"/>
        <w:ind w:firstLineChars="200" w:firstLine="422"/>
        <w:jc w:val="left"/>
        <w:rPr>
          <w:color w:val="000000"/>
          <w:sz w:val="21"/>
          <w:szCs w:val="21"/>
        </w:rPr>
      </w:pPr>
      <w:r w:rsidRPr="004658F8">
        <w:rPr>
          <w:b/>
          <w:color w:val="000000"/>
          <w:kern w:val="0"/>
          <w:sz w:val="21"/>
          <w:szCs w:val="21"/>
        </w:rPr>
        <w:t>4</w:t>
      </w:r>
      <w:r w:rsidRPr="004658F8">
        <w:rPr>
          <w:rFonts w:hint="eastAsia"/>
          <w:b/>
          <w:color w:val="000000"/>
          <w:kern w:val="0"/>
          <w:sz w:val="21"/>
          <w:szCs w:val="21"/>
        </w:rPr>
        <w:t>、英语强化训练项目（</w:t>
      </w:r>
      <w:r w:rsidRPr="004658F8">
        <w:rPr>
          <w:b/>
          <w:bCs/>
          <w:color w:val="000000"/>
          <w:kern w:val="0"/>
          <w:sz w:val="21"/>
          <w:szCs w:val="21"/>
        </w:rPr>
        <w:t>Program in Intensive English</w:t>
      </w:r>
      <w:r w:rsidRPr="004658F8">
        <w:rPr>
          <w:rFonts w:hint="eastAsia"/>
          <w:b/>
          <w:color w:val="000000"/>
          <w:kern w:val="0"/>
          <w:sz w:val="21"/>
          <w:szCs w:val="21"/>
        </w:rPr>
        <w:t>）</w:t>
      </w:r>
      <w:r w:rsidRPr="004658F8">
        <w:rPr>
          <w:rFonts w:hint="eastAsia"/>
          <w:color w:val="000000"/>
          <w:sz w:val="21"/>
          <w:szCs w:val="21"/>
        </w:rPr>
        <w:t>北亚利桑那大学英语系的应用语言学排名北美地区第</w:t>
      </w:r>
      <w:r w:rsidRPr="004658F8">
        <w:rPr>
          <w:color w:val="000000"/>
          <w:sz w:val="21"/>
          <w:szCs w:val="21"/>
        </w:rPr>
        <w:t>15</w:t>
      </w:r>
      <w:r w:rsidRPr="004658F8">
        <w:rPr>
          <w:rFonts w:hint="eastAsia"/>
          <w:color w:val="000000"/>
          <w:sz w:val="21"/>
          <w:szCs w:val="21"/>
        </w:rPr>
        <w:t>，并为国际学生主办英语强化训练项目。英语强化项目的师资力量雄厚，集中了在世界各地，包括非洲、亚洲、中东地区、拉丁美洲和东欧等地有授课经验的优秀语言学者。学者们不仅在学术上造诣深厚，国际化教学工作经验使他们更加理解国际学生的需求以及在外语学习上面的困难，从而因材施教，帮助学生在上专业课之前做好充分的准备。</w:t>
      </w:r>
    </w:p>
    <w:p w:rsidR="009074CD" w:rsidRPr="004658F8" w:rsidRDefault="009074CD" w:rsidP="00BC189D">
      <w:pPr>
        <w:spacing w:afterLines="30" w:after="97" w:line="340" w:lineRule="atLeast"/>
        <w:ind w:firstLineChars="200" w:firstLine="420"/>
        <w:rPr>
          <w:color w:val="000000"/>
          <w:sz w:val="21"/>
          <w:szCs w:val="21"/>
        </w:rPr>
      </w:pPr>
      <w:r w:rsidRPr="004658F8">
        <w:rPr>
          <w:rFonts w:hint="eastAsia"/>
          <w:color w:val="000000"/>
          <w:sz w:val="21"/>
          <w:szCs w:val="21"/>
        </w:rPr>
        <w:t>美国北亚利桑那大学是</w:t>
      </w:r>
      <w:r w:rsidRPr="004658F8">
        <w:rPr>
          <w:color w:val="000000"/>
          <w:sz w:val="21"/>
          <w:szCs w:val="21"/>
        </w:rPr>
        <w:t>2004</w:t>
      </w:r>
      <w:r w:rsidRPr="004658F8">
        <w:rPr>
          <w:rFonts w:hint="eastAsia"/>
          <w:color w:val="000000"/>
          <w:sz w:val="21"/>
          <w:szCs w:val="21"/>
        </w:rPr>
        <w:t>年参加</w:t>
      </w:r>
      <w:r w:rsidRPr="004658F8">
        <w:rPr>
          <w:color w:val="000000"/>
          <w:sz w:val="21"/>
          <w:szCs w:val="21"/>
        </w:rPr>
        <w:t>121</w:t>
      </w:r>
      <w:r w:rsidRPr="004658F8">
        <w:rPr>
          <w:rFonts w:hint="eastAsia"/>
          <w:color w:val="000000"/>
          <w:sz w:val="21"/>
          <w:szCs w:val="21"/>
        </w:rPr>
        <w:t>项目的第</w:t>
      </w:r>
      <w:r w:rsidRPr="004658F8">
        <w:rPr>
          <w:color w:val="000000"/>
          <w:sz w:val="21"/>
          <w:szCs w:val="21"/>
        </w:rPr>
        <w:t>4</w:t>
      </w:r>
      <w:r w:rsidRPr="004658F8">
        <w:rPr>
          <w:rFonts w:hint="eastAsia"/>
          <w:color w:val="000000"/>
          <w:sz w:val="21"/>
          <w:szCs w:val="21"/>
        </w:rPr>
        <w:t>所美方大学，</w:t>
      </w:r>
      <w:r w:rsidRPr="004658F8">
        <w:rPr>
          <w:color w:val="000000"/>
          <w:sz w:val="21"/>
          <w:szCs w:val="21"/>
        </w:rPr>
        <w:t>2005-2016</w:t>
      </w:r>
      <w:r w:rsidRPr="004658F8">
        <w:rPr>
          <w:rFonts w:hint="eastAsia"/>
          <w:color w:val="000000"/>
          <w:sz w:val="21"/>
          <w:szCs w:val="21"/>
        </w:rPr>
        <w:t>年共有</w:t>
      </w:r>
      <w:r w:rsidRPr="004658F8">
        <w:rPr>
          <w:color w:val="000000"/>
          <w:sz w:val="21"/>
          <w:szCs w:val="21"/>
        </w:rPr>
        <w:t>413</w:t>
      </w:r>
      <w:r w:rsidRPr="004658F8">
        <w:rPr>
          <w:rFonts w:hint="eastAsia"/>
          <w:color w:val="000000"/>
          <w:sz w:val="21"/>
          <w:szCs w:val="21"/>
        </w:rPr>
        <w:t>名</w:t>
      </w:r>
      <w:r w:rsidRPr="004658F8">
        <w:rPr>
          <w:color w:val="000000"/>
          <w:sz w:val="21"/>
          <w:szCs w:val="21"/>
        </w:rPr>
        <w:t>121</w:t>
      </w:r>
      <w:r w:rsidRPr="004658F8">
        <w:rPr>
          <w:rFonts w:hint="eastAsia"/>
          <w:color w:val="000000"/>
          <w:sz w:val="21"/>
          <w:szCs w:val="21"/>
        </w:rPr>
        <w:t>项目的学生赴美国北亚利桑那大学学习。已有</w:t>
      </w:r>
      <w:r w:rsidRPr="004658F8">
        <w:rPr>
          <w:color w:val="000000"/>
          <w:sz w:val="21"/>
          <w:szCs w:val="21"/>
        </w:rPr>
        <w:t>227</w:t>
      </w:r>
      <w:r w:rsidRPr="004658F8">
        <w:rPr>
          <w:rFonts w:hint="eastAsia"/>
          <w:color w:val="000000"/>
          <w:sz w:val="21"/>
          <w:szCs w:val="21"/>
        </w:rPr>
        <w:t>名学生毕业，获得学士学位。</w:t>
      </w:r>
    </w:p>
    <w:p w:rsidR="009074CD" w:rsidRPr="004658F8" w:rsidRDefault="009074CD" w:rsidP="002B58C7">
      <w:pPr>
        <w:spacing w:line="340" w:lineRule="atLeast"/>
        <w:rPr>
          <w:color w:val="000000"/>
          <w:sz w:val="21"/>
          <w:szCs w:val="21"/>
        </w:rPr>
      </w:pPr>
      <w:r w:rsidRPr="004658F8">
        <w:rPr>
          <w:rFonts w:hint="eastAsia"/>
          <w:b/>
          <w:color w:val="000000"/>
          <w:sz w:val="21"/>
          <w:szCs w:val="21"/>
        </w:rPr>
        <w:t>三、校园生活</w:t>
      </w:r>
    </w:p>
    <w:p w:rsidR="009074CD" w:rsidRPr="004658F8" w:rsidRDefault="009074CD" w:rsidP="002B58C7">
      <w:pPr>
        <w:pStyle w:val="30"/>
        <w:widowControl w:val="0"/>
        <w:numPr>
          <w:ilvl w:val="0"/>
          <w:numId w:val="9"/>
        </w:numPr>
        <w:spacing w:after="0" w:line="340" w:lineRule="atLeast"/>
        <w:jc w:val="both"/>
        <w:rPr>
          <w:rFonts w:ascii="Times New Roman" w:hAnsi="Times New Roman"/>
          <w:color w:val="000000"/>
          <w:sz w:val="21"/>
          <w:szCs w:val="21"/>
        </w:rPr>
      </w:pPr>
      <w:r w:rsidRPr="004658F8">
        <w:rPr>
          <w:rFonts w:ascii="Times New Roman" w:hAnsi="Times New Roman"/>
          <w:color w:val="000000"/>
          <w:sz w:val="21"/>
          <w:szCs w:val="21"/>
        </w:rPr>
        <w:t>“</w:t>
      </w:r>
      <w:r w:rsidRPr="004658F8">
        <w:rPr>
          <w:rFonts w:ascii="Times New Roman" w:hAnsi="Times New Roman" w:hint="eastAsia"/>
          <w:color w:val="000000"/>
          <w:sz w:val="21"/>
          <w:szCs w:val="21"/>
        </w:rPr>
        <w:t>以学生为本</w:t>
      </w:r>
      <w:r w:rsidRPr="004658F8">
        <w:rPr>
          <w:rFonts w:ascii="Times New Roman" w:hAnsi="Times New Roman"/>
          <w:color w:val="000000"/>
          <w:sz w:val="21"/>
          <w:szCs w:val="21"/>
        </w:rPr>
        <w:t>”</w:t>
      </w:r>
      <w:r w:rsidRPr="004658F8">
        <w:rPr>
          <w:rFonts w:ascii="Times New Roman" w:hAnsi="Times New Roman" w:hint="eastAsia"/>
          <w:color w:val="000000"/>
          <w:sz w:val="21"/>
          <w:szCs w:val="21"/>
        </w:rPr>
        <w:t>是北亚利桑那大学的宗旨和使命。除了日常教学之外，北亚校园为学生提供了丰富的学术以及课外活动资源。学生社团有</w:t>
      </w:r>
      <w:r w:rsidRPr="004658F8">
        <w:rPr>
          <w:rFonts w:ascii="Times New Roman" w:hAnsi="Times New Roman"/>
          <w:color w:val="000000"/>
          <w:sz w:val="21"/>
          <w:szCs w:val="21"/>
        </w:rPr>
        <w:t>300</w:t>
      </w:r>
      <w:r w:rsidRPr="004658F8">
        <w:rPr>
          <w:rFonts w:ascii="Times New Roman" w:hAnsi="Times New Roman" w:hint="eastAsia"/>
          <w:color w:val="000000"/>
          <w:sz w:val="21"/>
          <w:szCs w:val="21"/>
        </w:rPr>
        <w:t>多个，定期组织活动；</w:t>
      </w:r>
    </w:p>
    <w:p w:rsidR="009074CD" w:rsidRPr="004658F8" w:rsidRDefault="009074CD" w:rsidP="002B58C7">
      <w:pPr>
        <w:pStyle w:val="30"/>
        <w:widowControl w:val="0"/>
        <w:numPr>
          <w:ilvl w:val="0"/>
          <w:numId w:val="9"/>
        </w:numPr>
        <w:spacing w:after="0" w:line="340" w:lineRule="atLeast"/>
        <w:jc w:val="both"/>
        <w:rPr>
          <w:rFonts w:ascii="Times New Roman" w:hAnsi="Times New Roman"/>
          <w:color w:val="000000"/>
          <w:sz w:val="21"/>
          <w:szCs w:val="21"/>
        </w:rPr>
      </w:pPr>
      <w:r w:rsidRPr="004658F8">
        <w:rPr>
          <w:rFonts w:ascii="Times New Roman" w:hAnsi="Times New Roman" w:hint="eastAsia"/>
          <w:color w:val="000000"/>
          <w:sz w:val="21"/>
          <w:szCs w:val="21"/>
        </w:rPr>
        <w:t>克莱恩图书馆藏书</w:t>
      </w:r>
      <w:r w:rsidRPr="004658F8">
        <w:rPr>
          <w:rFonts w:ascii="Times New Roman" w:hAnsi="Times New Roman"/>
          <w:color w:val="000000"/>
          <w:sz w:val="21"/>
          <w:szCs w:val="21"/>
        </w:rPr>
        <w:t>120</w:t>
      </w:r>
      <w:r w:rsidRPr="004658F8">
        <w:rPr>
          <w:rFonts w:ascii="Times New Roman" w:hAnsi="Times New Roman" w:hint="eastAsia"/>
          <w:color w:val="000000"/>
          <w:sz w:val="21"/>
          <w:szCs w:val="21"/>
        </w:rPr>
        <w:t>万册，管理</w:t>
      </w:r>
      <w:r w:rsidRPr="004658F8">
        <w:rPr>
          <w:rFonts w:ascii="Times New Roman" w:hAnsi="Times New Roman"/>
          <w:color w:val="000000"/>
          <w:sz w:val="21"/>
          <w:szCs w:val="21"/>
        </w:rPr>
        <w:t>175</w:t>
      </w:r>
      <w:r w:rsidRPr="004658F8">
        <w:rPr>
          <w:rFonts w:ascii="Times New Roman" w:hAnsi="Times New Roman" w:hint="eastAsia"/>
          <w:color w:val="000000"/>
          <w:sz w:val="21"/>
          <w:szCs w:val="21"/>
        </w:rPr>
        <w:t>个学术资源数据库，为美国公立高校资源共享网络成员图书馆；</w:t>
      </w:r>
    </w:p>
    <w:p w:rsidR="009074CD" w:rsidRPr="004658F8" w:rsidRDefault="009074CD" w:rsidP="002B58C7">
      <w:pPr>
        <w:pStyle w:val="30"/>
        <w:widowControl w:val="0"/>
        <w:numPr>
          <w:ilvl w:val="0"/>
          <w:numId w:val="9"/>
        </w:numPr>
        <w:spacing w:after="0" w:line="340" w:lineRule="atLeast"/>
        <w:jc w:val="both"/>
        <w:rPr>
          <w:rFonts w:ascii="Times New Roman" w:hAnsi="Times New Roman"/>
          <w:color w:val="000000"/>
          <w:sz w:val="21"/>
          <w:szCs w:val="21"/>
        </w:rPr>
      </w:pPr>
      <w:r w:rsidRPr="004658F8">
        <w:rPr>
          <w:rFonts w:ascii="Times New Roman" w:hAnsi="Times New Roman" w:hint="eastAsia"/>
          <w:color w:val="000000"/>
          <w:sz w:val="21"/>
          <w:szCs w:val="21"/>
        </w:rPr>
        <w:t>使用面积为两万五千平方米健康与学习中心融合了健康、娱乐与学习三大功能，内设健身中心、校医院、公共课教室、心理诊所、自习室、咖啡厅等。该中心于</w:t>
      </w:r>
      <w:r w:rsidRPr="004658F8">
        <w:rPr>
          <w:rFonts w:ascii="Times New Roman" w:hAnsi="Times New Roman"/>
          <w:color w:val="000000"/>
          <w:sz w:val="21"/>
          <w:szCs w:val="21"/>
        </w:rPr>
        <w:t>2011</w:t>
      </w:r>
      <w:r w:rsidRPr="004658F8">
        <w:rPr>
          <w:rFonts w:ascii="Times New Roman" w:hAnsi="Times New Roman" w:hint="eastAsia"/>
          <w:color w:val="000000"/>
          <w:sz w:val="21"/>
          <w:szCs w:val="21"/>
        </w:rPr>
        <w:t>年投入使用，投资共计一亿八千万美金；</w:t>
      </w:r>
    </w:p>
    <w:p w:rsidR="009074CD" w:rsidRPr="004658F8" w:rsidRDefault="009074CD" w:rsidP="002B58C7">
      <w:pPr>
        <w:pStyle w:val="30"/>
        <w:widowControl w:val="0"/>
        <w:numPr>
          <w:ilvl w:val="0"/>
          <w:numId w:val="9"/>
        </w:numPr>
        <w:spacing w:after="0" w:line="340" w:lineRule="atLeast"/>
        <w:jc w:val="both"/>
        <w:rPr>
          <w:rFonts w:ascii="Times New Roman" w:hAnsi="Times New Roman"/>
          <w:color w:val="000000"/>
          <w:sz w:val="21"/>
          <w:szCs w:val="21"/>
        </w:rPr>
      </w:pPr>
      <w:r w:rsidRPr="004658F8">
        <w:rPr>
          <w:rFonts w:ascii="Times New Roman" w:hAnsi="Times New Roman"/>
          <w:color w:val="000000"/>
          <w:sz w:val="21"/>
          <w:szCs w:val="21"/>
        </w:rPr>
        <w:t>1973</w:t>
      </w:r>
      <w:r w:rsidRPr="004658F8">
        <w:rPr>
          <w:rFonts w:ascii="Times New Roman" w:hAnsi="Times New Roman" w:hint="eastAsia"/>
          <w:color w:val="000000"/>
          <w:sz w:val="21"/>
          <w:szCs w:val="21"/>
        </w:rPr>
        <w:t>年修建的北亚天幕体育馆为全美最大的木质室内橄榄球中心，同时承担着毕业典礼场地的功能；</w:t>
      </w:r>
    </w:p>
    <w:p w:rsidR="009074CD" w:rsidRPr="004658F8" w:rsidRDefault="009074CD" w:rsidP="002B58C7">
      <w:pPr>
        <w:pStyle w:val="30"/>
        <w:widowControl w:val="0"/>
        <w:numPr>
          <w:ilvl w:val="0"/>
          <w:numId w:val="9"/>
        </w:numPr>
        <w:spacing w:after="0" w:line="340" w:lineRule="atLeast"/>
        <w:jc w:val="both"/>
        <w:rPr>
          <w:rFonts w:ascii="Times New Roman" w:hAnsi="Times New Roman"/>
          <w:color w:val="000000"/>
          <w:sz w:val="21"/>
          <w:szCs w:val="21"/>
        </w:rPr>
      </w:pPr>
      <w:r w:rsidRPr="004658F8">
        <w:rPr>
          <w:rFonts w:ascii="Times New Roman" w:hAnsi="Times New Roman" w:hint="eastAsia"/>
          <w:color w:val="000000"/>
          <w:sz w:val="21"/>
          <w:szCs w:val="21"/>
        </w:rPr>
        <w:t>校内</w:t>
      </w:r>
      <w:r w:rsidRPr="004658F8">
        <w:rPr>
          <w:rFonts w:ascii="Times New Roman" w:hAnsi="Times New Roman"/>
          <w:color w:val="000000"/>
          <w:sz w:val="21"/>
          <w:szCs w:val="21"/>
        </w:rPr>
        <w:t>21</w:t>
      </w:r>
      <w:r w:rsidRPr="004658F8">
        <w:rPr>
          <w:rFonts w:ascii="Times New Roman" w:hAnsi="Times New Roman" w:hint="eastAsia"/>
          <w:color w:val="000000"/>
          <w:sz w:val="21"/>
          <w:szCs w:val="21"/>
        </w:rPr>
        <w:t>座风格各不相同的学生宿舍</w:t>
      </w:r>
      <w:r w:rsidRPr="004658F8">
        <w:rPr>
          <w:rFonts w:ascii="Times New Roman" w:hAnsi="Times New Roman"/>
          <w:color w:val="000000"/>
          <w:sz w:val="21"/>
          <w:szCs w:val="21"/>
        </w:rPr>
        <w:t>/</w:t>
      </w:r>
      <w:r w:rsidRPr="004658F8">
        <w:rPr>
          <w:rFonts w:ascii="Times New Roman" w:hAnsi="Times New Roman" w:hint="eastAsia"/>
          <w:color w:val="000000"/>
          <w:sz w:val="21"/>
          <w:szCs w:val="21"/>
        </w:rPr>
        <w:t>公寓，为学生提供了安全、舒适的住宿环境。其中</w:t>
      </w:r>
      <w:r w:rsidRPr="004658F8">
        <w:rPr>
          <w:rFonts w:ascii="Times New Roman" w:hAnsi="Times New Roman"/>
          <w:color w:val="000000"/>
          <w:sz w:val="21"/>
          <w:szCs w:val="21"/>
        </w:rPr>
        <w:t>“</w:t>
      </w:r>
      <w:r w:rsidRPr="004658F8">
        <w:rPr>
          <w:rFonts w:ascii="Times New Roman" w:hAnsi="Times New Roman" w:hint="eastAsia"/>
          <w:color w:val="000000"/>
          <w:sz w:val="21"/>
          <w:szCs w:val="21"/>
        </w:rPr>
        <w:t>国际宿舍</w:t>
      </w:r>
      <w:r w:rsidRPr="004658F8">
        <w:rPr>
          <w:rFonts w:ascii="Times New Roman" w:hAnsi="Times New Roman"/>
          <w:color w:val="000000"/>
          <w:sz w:val="21"/>
          <w:szCs w:val="21"/>
        </w:rPr>
        <w:t>”</w:t>
      </w:r>
      <w:r w:rsidRPr="004658F8">
        <w:rPr>
          <w:rFonts w:ascii="Times New Roman" w:hAnsi="Times New Roman" w:hint="eastAsia"/>
          <w:color w:val="000000"/>
          <w:sz w:val="21"/>
          <w:szCs w:val="21"/>
        </w:rPr>
        <w:t>将国际学生与美国本土学生一对一配为室友，真正实现校园国际文化的融合；</w:t>
      </w:r>
    </w:p>
    <w:p w:rsidR="009074CD" w:rsidRPr="004658F8" w:rsidRDefault="009074CD" w:rsidP="002B58C7">
      <w:pPr>
        <w:pStyle w:val="30"/>
        <w:widowControl w:val="0"/>
        <w:numPr>
          <w:ilvl w:val="0"/>
          <w:numId w:val="9"/>
        </w:numPr>
        <w:spacing w:after="0" w:line="340" w:lineRule="atLeast"/>
        <w:jc w:val="both"/>
        <w:rPr>
          <w:rFonts w:ascii="Times New Roman" w:hAnsi="Times New Roman"/>
          <w:color w:val="000000"/>
          <w:sz w:val="21"/>
          <w:szCs w:val="21"/>
        </w:rPr>
      </w:pPr>
      <w:r w:rsidRPr="004658F8">
        <w:rPr>
          <w:rFonts w:ascii="Times New Roman" w:hAnsi="Times New Roman" w:hint="eastAsia"/>
          <w:color w:val="000000"/>
          <w:sz w:val="21"/>
          <w:szCs w:val="21"/>
        </w:rPr>
        <w:t>校内设有</w:t>
      </w:r>
      <w:r w:rsidRPr="004658F8">
        <w:rPr>
          <w:rFonts w:ascii="Times New Roman" w:hAnsi="Times New Roman"/>
          <w:color w:val="000000"/>
          <w:sz w:val="21"/>
          <w:szCs w:val="21"/>
        </w:rPr>
        <w:t>30</w:t>
      </w:r>
      <w:r w:rsidRPr="004658F8">
        <w:rPr>
          <w:rFonts w:ascii="Times New Roman" w:hAnsi="Times New Roman" w:hint="eastAsia"/>
          <w:color w:val="000000"/>
          <w:sz w:val="21"/>
          <w:szCs w:val="21"/>
        </w:rPr>
        <w:t>多个餐饮场所，食材源于亚利桑那州本地天然农场，</w:t>
      </w:r>
      <w:r w:rsidRPr="004658F8">
        <w:rPr>
          <w:rFonts w:ascii="Times New Roman" w:hAnsi="Times New Roman" w:hint="eastAsia"/>
          <w:color w:val="000000"/>
          <w:sz w:val="21"/>
          <w:szCs w:val="21"/>
        </w:rPr>
        <w:lastRenderedPageBreak/>
        <w:t>并配有专业营养师设计食谱，保证学生校内就餐饮食的健康与多样；</w:t>
      </w:r>
    </w:p>
    <w:p w:rsidR="009074CD" w:rsidRDefault="009074CD" w:rsidP="00BC189D">
      <w:pPr>
        <w:pStyle w:val="30"/>
        <w:widowControl w:val="0"/>
        <w:numPr>
          <w:ilvl w:val="0"/>
          <w:numId w:val="9"/>
        </w:numPr>
        <w:spacing w:afterLines="50" w:after="163" w:line="340" w:lineRule="atLeast"/>
        <w:jc w:val="both"/>
        <w:rPr>
          <w:rFonts w:ascii="Times New Roman" w:hAnsi="Times New Roman"/>
          <w:color w:val="000000"/>
          <w:sz w:val="21"/>
          <w:szCs w:val="21"/>
        </w:rPr>
      </w:pPr>
      <w:r w:rsidRPr="004658F8">
        <w:rPr>
          <w:rFonts w:ascii="Times New Roman" w:hAnsi="Times New Roman" w:hint="eastAsia"/>
          <w:color w:val="000000"/>
          <w:sz w:val="21"/>
          <w:szCs w:val="21"/>
        </w:rPr>
        <w:t>国际教育中心服务人员达</w:t>
      </w:r>
      <w:r w:rsidRPr="004658F8">
        <w:rPr>
          <w:rFonts w:ascii="Times New Roman" w:hAnsi="Times New Roman"/>
          <w:color w:val="000000"/>
          <w:sz w:val="21"/>
          <w:szCs w:val="21"/>
        </w:rPr>
        <w:t>50</w:t>
      </w:r>
      <w:r w:rsidRPr="004658F8">
        <w:rPr>
          <w:rFonts w:ascii="Times New Roman" w:hAnsi="Times New Roman" w:hint="eastAsia"/>
          <w:color w:val="000000"/>
          <w:sz w:val="21"/>
          <w:szCs w:val="21"/>
        </w:rPr>
        <w:t>多人，其中中国事务部设有专门老师及辅导员为中国学生服务。</w:t>
      </w:r>
    </w:p>
    <w:p w:rsidR="009074CD" w:rsidRPr="004658F8" w:rsidRDefault="009074CD" w:rsidP="002B58C7">
      <w:pPr>
        <w:spacing w:line="340" w:lineRule="atLeast"/>
        <w:rPr>
          <w:b/>
          <w:color w:val="000000"/>
          <w:spacing w:val="-8"/>
          <w:sz w:val="21"/>
          <w:szCs w:val="21"/>
        </w:rPr>
      </w:pPr>
      <w:r w:rsidRPr="004658F8">
        <w:rPr>
          <w:rFonts w:hint="eastAsia"/>
          <w:b/>
          <w:color w:val="000000"/>
          <w:spacing w:val="-8"/>
          <w:sz w:val="21"/>
          <w:szCs w:val="21"/>
        </w:rPr>
        <w:t>四、主要费用（此学费为预估，</w:t>
      </w:r>
      <w:r w:rsidRPr="004658F8">
        <w:rPr>
          <w:b/>
          <w:color w:val="000000"/>
          <w:spacing w:val="-8"/>
          <w:sz w:val="21"/>
          <w:szCs w:val="21"/>
        </w:rPr>
        <w:t>2018-2019</w:t>
      </w:r>
      <w:r w:rsidRPr="004658F8">
        <w:rPr>
          <w:rFonts w:hint="eastAsia"/>
          <w:b/>
          <w:color w:val="000000"/>
          <w:spacing w:val="-8"/>
          <w:sz w:val="21"/>
          <w:szCs w:val="21"/>
        </w:rPr>
        <w:t>年实际费用可能用会有小幅度调整）</w:t>
      </w:r>
    </w:p>
    <w:p w:rsidR="009074CD" w:rsidRPr="004658F8" w:rsidRDefault="009074CD" w:rsidP="002B58C7">
      <w:pPr>
        <w:spacing w:line="340" w:lineRule="atLeast"/>
        <w:ind w:firstLineChars="200" w:firstLine="420"/>
        <w:rPr>
          <w:color w:val="000000"/>
          <w:sz w:val="21"/>
          <w:szCs w:val="21"/>
        </w:rPr>
      </w:pPr>
      <w:r w:rsidRPr="004658F8">
        <w:rPr>
          <w:color w:val="000000"/>
          <w:sz w:val="21"/>
          <w:szCs w:val="21"/>
        </w:rPr>
        <w:t xml:space="preserve">1. </w:t>
      </w:r>
      <w:r w:rsidRPr="004658F8">
        <w:rPr>
          <w:rFonts w:hint="eastAsia"/>
          <w:color w:val="000000"/>
          <w:sz w:val="21"/>
          <w:szCs w:val="21"/>
        </w:rPr>
        <w:t>每学年学费（不包括夏季学期）：</w:t>
      </w:r>
      <w:r w:rsidRPr="004658F8">
        <w:rPr>
          <w:color w:val="000000"/>
          <w:sz w:val="21"/>
          <w:szCs w:val="21"/>
        </w:rPr>
        <w:t>24000</w:t>
      </w:r>
      <w:r w:rsidRPr="004658F8">
        <w:rPr>
          <w:rFonts w:hint="eastAsia"/>
          <w:color w:val="000000"/>
          <w:sz w:val="21"/>
          <w:szCs w:val="21"/>
        </w:rPr>
        <w:t>美元（学校为《中美人才培养计划》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2018</w:t>
      </w:r>
      <w:r w:rsidRPr="004658F8">
        <w:rPr>
          <w:rFonts w:hint="eastAsia"/>
          <w:color w:val="000000"/>
          <w:sz w:val="21"/>
          <w:szCs w:val="21"/>
        </w:rPr>
        <w:t>年中方学生每人每年提供</w:t>
      </w:r>
      <w:r w:rsidRPr="004658F8">
        <w:rPr>
          <w:color w:val="000000"/>
          <w:sz w:val="21"/>
          <w:szCs w:val="21"/>
        </w:rPr>
        <w:t>4800</w:t>
      </w:r>
      <w:r w:rsidRPr="004658F8">
        <w:rPr>
          <w:rFonts w:hint="eastAsia"/>
          <w:color w:val="000000"/>
          <w:sz w:val="21"/>
          <w:szCs w:val="21"/>
        </w:rPr>
        <w:t>美元奖学金。</w:t>
      </w:r>
      <w:r w:rsidRPr="004658F8">
        <w:rPr>
          <w:color w:val="000000"/>
          <w:sz w:val="21"/>
          <w:szCs w:val="21"/>
        </w:rPr>
        <w:t>)</w:t>
      </w:r>
    </w:p>
    <w:p w:rsidR="009074CD" w:rsidRPr="004658F8" w:rsidRDefault="009074CD" w:rsidP="002B58C7">
      <w:pPr>
        <w:tabs>
          <w:tab w:val="left" w:pos="924"/>
        </w:tabs>
        <w:spacing w:line="340" w:lineRule="atLeast"/>
        <w:ind w:firstLineChars="180" w:firstLine="378"/>
        <w:rPr>
          <w:color w:val="000000"/>
          <w:sz w:val="21"/>
          <w:szCs w:val="21"/>
        </w:rPr>
      </w:pPr>
      <w:r w:rsidRPr="004658F8">
        <w:rPr>
          <w:color w:val="000000"/>
          <w:sz w:val="21"/>
          <w:szCs w:val="21"/>
        </w:rPr>
        <w:t xml:space="preserve">2. </w:t>
      </w:r>
      <w:r w:rsidRPr="004658F8">
        <w:rPr>
          <w:rFonts w:hint="eastAsia"/>
          <w:color w:val="000000"/>
          <w:sz w:val="21"/>
          <w:szCs w:val="21"/>
        </w:rPr>
        <w:t>每年食宿费：</w:t>
      </w:r>
      <w:r w:rsidRPr="004658F8">
        <w:rPr>
          <w:color w:val="000000"/>
          <w:sz w:val="21"/>
          <w:szCs w:val="21"/>
        </w:rPr>
        <w:t>9500</w:t>
      </w:r>
      <w:r w:rsidRPr="004658F8">
        <w:rPr>
          <w:rFonts w:hint="eastAsia"/>
          <w:color w:val="000000"/>
          <w:sz w:val="21"/>
          <w:szCs w:val="21"/>
        </w:rPr>
        <w:t>美元（不含假期）</w:t>
      </w:r>
    </w:p>
    <w:p w:rsidR="009074CD" w:rsidRPr="004658F8" w:rsidRDefault="009074CD" w:rsidP="002B58C7">
      <w:pPr>
        <w:tabs>
          <w:tab w:val="left" w:pos="924"/>
        </w:tabs>
        <w:spacing w:line="340" w:lineRule="atLeast"/>
        <w:ind w:firstLineChars="180" w:firstLine="378"/>
        <w:rPr>
          <w:color w:val="000000"/>
          <w:sz w:val="21"/>
          <w:szCs w:val="21"/>
        </w:rPr>
      </w:pPr>
      <w:r w:rsidRPr="004658F8">
        <w:rPr>
          <w:color w:val="000000"/>
          <w:sz w:val="21"/>
          <w:szCs w:val="21"/>
        </w:rPr>
        <w:t xml:space="preserve">3. </w:t>
      </w:r>
      <w:r w:rsidRPr="004658F8">
        <w:rPr>
          <w:rFonts w:hint="eastAsia"/>
          <w:color w:val="000000"/>
          <w:sz w:val="21"/>
          <w:szCs w:val="21"/>
        </w:rPr>
        <w:t>每年医疗保险费：</w:t>
      </w:r>
      <w:r w:rsidRPr="004658F8">
        <w:rPr>
          <w:color w:val="000000"/>
          <w:sz w:val="21"/>
          <w:szCs w:val="21"/>
        </w:rPr>
        <w:t>2500</w:t>
      </w:r>
      <w:r w:rsidRPr="004658F8">
        <w:rPr>
          <w:rFonts w:hint="eastAsia"/>
          <w:color w:val="000000"/>
          <w:sz w:val="21"/>
          <w:szCs w:val="21"/>
        </w:rPr>
        <w:t>美元</w:t>
      </w:r>
    </w:p>
    <w:p w:rsidR="009074CD" w:rsidRPr="004658F8" w:rsidRDefault="009074CD" w:rsidP="002B58C7">
      <w:pPr>
        <w:spacing w:line="340" w:lineRule="atLeast"/>
        <w:ind w:firstLineChars="180" w:firstLine="378"/>
        <w:rPr>
          <w:color w:val="000000"/>
          <w:sz w:val="21"/>
          <w:szCs w:val="21"/>
        </w:rPr>
      </w:pPr>
      <w:r w:rsidRPr="004658F8">
        <w:rPr>
          <w:color w:val="000000"/>
          <w:sz w:val="21"/>
          <w:szCs w:val="21"/>
        </w:rPr>
        <w:t xml:space="preserve">4. </w:t>
      </w:r>
      <w:r w:rsidRPr="004658F8">
        <w:rPr>
          <w:rFonts w:hint="eastAsia"/>
          <w:color w:val="000000"/>
          <w:sz w:val="21"/>
          <w:szCs w:val="21"/>
        </w:rPr>
        <w:t>英语补习费用（一学期）：</w:t>
      </w:r>
      <w:r w:rsidRPr="004658F8">
        <w:rPr>
          <w:color w:val="000000"/>
          <w:sz w:val="21"/>
          <w:szCs w:val="21"/>
        </w:rPr>
        <w:t>6000</w:t>
      </w:r>
      <w:r w:rsidRPr="004658F8">
        <w:rPr>
          <w:rFonts w:hint="eastAsia"/>
          <w:color w:val="000000"/>
          <w:sz w:val="21"/>
          <w:szCs w:val="21"/>
        </w:rPr>
        <w:t>美元。</w:t>
      </w:r>
    </w:p>
    <w:p w:rsidR="009074CD" w:rsidRPr="004658F8" w:rsidRDefault="009074CD" w:rsidP="002B58C7">
      <w:pPr>
        <w:spacing w:line="340" w:lineRule="atLeast"/>
        <w:ind w:firstLineChars="180" w:firstLine="379"/>
        <w:rPr>
          <w:b/>
          <w:color w:val="000000"/>
          <w:sz w:val="21"/>
          <w:szCs w:val="21"/>
        </w:rPr>
      </w:pPr>
      <w:r w:rsidRPr="004658F8">
        <w:rPr>
          <w:rFonts w:hint="eastAsia"/>
          <w:b/>
          <w:color w:val="000000"/>
          <w:sz w:val="21"/>
          <w:szCs w:val="21"/>
        </w:rPr>
        <w:t>五、学校所在城市简介</w:t>
      </w:r>
    </w:p>
    <w:p w:rsidR="009074CD" w:rsidRPr="004658F8" w:rsidRDefault="009074CD" w:rsidP="00BC189D">
      <w:pPr>
        <w:spacing w:afterLines="30" w:after="97" w:line="340" w:lineRule="atLeast"/>
        <w:ind w:firstLineChars="200" w:firstLine="420"/>
        <w:rPr>
          <w:color w:val="000000"/>
          <w:sz w:val="21"/>
          <w:szCs w:val="21"/>
        </w:rPr>
      </w:pPr>
      <w:r w:rsidRPr="004658F8">
        <w:rPr>
          <w:rFonts w:hint="eastAsia"/>
          <w:color w:val="000000"/>
          <w:sz w:val="21"/>
          <w:szCs w:val="21"/>
        </w:rPr>
        <w:t>美国亚利桑那州弗拉格斯塔夫市是美国西南地区著名的美丽城市，被评为全美第</w:t>
      </w:r>
      <w:r w:rsidRPr="004658F8">
        <w:rPr>
          <w:color w:val="000000"/>
          <w:sz w:val="21"/>
          <w:szCs w:val="21"/>
        </w:rPr>
        <w:t>8</w:t>
      </w:r>
      <w:r w:rsidRPr="004658F8">
        <w:rPr>
          <w:rFonts w:hint="eastAsia"/>
          <w:color w:val="000000"/>
          <w:sz w:val="21"/>
          <w:szCs w:val="21"/>
        </w:rPr>
        <w:t>大学城，名列全美空气清新城市排名第</w:t>
      </w:r>
      <w:r w:rsidRPr="004658F8">
        <w:rPr>
          <w:color w:val="000000"/>
          <w:sz w:val="21"/>
          <w:szCs w:val="21"/>
        </w:rPr>
        <w:t>1</w:t>
      </w:r>
      <w:r w:rsidRPr="004658F8">
        <w:rPr>
          <w:rFonts w:hint="eastAsia"/>
          <w:color w:val="000000"/>
          <w:sz w:val="21"/>
          <w:szCs w:val="21"/>
        </w:rPr>
        <w:t>。</w:t>
      </w:r>
      <w:r w:rsidRPr="004658F8">
        <w:rPr>
          <w:color w:val="000000"/>
          <w:sz w:val="21"/>
          <w:szCs w:val="21"/>
        </w:rPr>
        <w:t>1930</w:t>
      </w:r>
      <w:r w:rsidRPr="004658F8">
        <w:rPr>
          <w:rFonts w:hint="eastAsia"/>
          <w:color w:val="000000"/>
          <w:sz w:val="21"/>
          <w:szCs w:val="21"/>
        </w:rPr>
        <w:t>年，冥王星首次在弗拉格斯塔夫市被观测到；电影</w:t>
      </w:r>
      <w:r w:rsidRPr="004658F8">
        <w:rPr>
          <w:color w:val="000000"/>
          <w:sz w:val="21"/>
          <w:szCs w:val="21"/>
        </w:rPr>
        <w:t>“</w:t>
      </w:r>
      <w:r w:rsidRPr="004658F8">
        <w:rPr>
          <w:rFonts w:hint="eastAsia"/>
          <w:color w:val="000000"/>
          <w:sz w:val="21"/>
          <w:szCs w:val="21"/>
        </w:rPr>
        <w:t>阿甘正传</w:t>
      </w:r>
      <w:r w:rsidRPr="004658F8">
        <w:rPr>
          <w:color w:val="000000"/>
          <w:sz w:val="21"/>
          <w:szCs w:val="21"/>
        </w:rPr>
        <w:t>”</w:t>
      </w:r>
      <w:r w:rsidRPr="004658F8">
        <w:rPr>
          <w:rFonts w:hint="eastAsia"/>
          <w:color w:val="000000"/>
          <w:sz w:val="21"/>
          <w:szCs w:val="21"/>
        </w:rPr>
        <w:t>曾在此取景拍摄。北亚利桑那大学校园距弗拉格斯塔夫机场仅有</w:t>
      </w:r>
      <w:r w:rsidRPr="004658F8">
        <w:rPr>
          <w:color w:val="000000"/>
          <w:sz w:val="21"/>
          <w:szCs w:val="21"/>
        </w:rPr>
        <w:t>10</w:t>
      </w:r>
      <w:r w:rsidRPr="004658F8">
        <w:rPr>
          <w:rFonts w:hint="eastAsia"/>
          <w:color w:val="000000"/>
          <w:sz w:val="21"/>
          <w:szCs w:val="21"/>
        </w:rPr>
        <w:t>公里。这里气候夏季怡人，温度在</w:t>
      </w:r>
      <w:r w:rsidRPr="004658F8">
        <w:rPr>
          <w:color w:val="000000"/>
          <w:sz w:val="21"/>
          <w:szCs w:val="21"/>
        </w:rPr>
        <w:t>7</w:t>
      </w:r>
      <w:r w:rsidRPr="004658F8">
        <w:rPr>
          <w:rFonts w:ascii="宋体" w:hAnsi="宋体" w:cs="宋体" w:hint="eastAsia"/>
          <w:color w:val="000000"/>
          <w:sz w:val="21"/>
          <w:szCs w:val="21"/>
        </w:rPr>
        <w:t>℃</w:t>
      </w:r>
      <w:r w:rsidRPr="004658F8">
        <w:rPr>
          <w:color w:val="000000"/>
          <w:sz w:val="21"/>
          <w:szCs w:val="21"/>
        </w:rPr>
        <w:t>-29</w:t>
      </w:r>
      <w:r w:rsidRPr="004658F8">
        <w:rPr>
          <w:rFonts w:ascii="宋体" w:hAnsi="宋体" w:cs="宋体" w:hint="eastAsia"/>
          <w:color w:val="000000"/>
          <w:sz w:val="21"/>
          <w:szCs w:val="21"/>
        </w:rPr>
        <w:t>℃</w:t>
      </w:r>
      <w:r w:rsidRPr="004658F8">
        <w:rPr>
          <w:rFonts w:hint="eastAsia"/>
          <w:color w:val="000000"/>
          <w:sz w:val="21"/>
          <w:szCs w:val="21"/>
        </w:rPr>
        <w:t>之间。冬季温度约在</w:t>
      </w:r>
      <w:r w:rsidRPr="004658F8">
        <w:rPr>
          <w:color w:val="000000"/>
          <w:sz w:val="21"/>
          <w:szCs w:val="21"/>
        </w:rPr>
        <w:t>-9</w:t>
      </w:r>
      <w:r w:rsidRPr="004658F8">
        <w:rPr>
          <w:rFonts w:ascii="宋体" w:hAnsi="宋体" w:cs="宋体" w:hint="eastAsia"/>
          <w:color w:val="000000"/>
          <w:sz w:val="21"/>
          <w:szCs w:val="21"/>
        </w:rPr>
        <w:t>℃</w:t>
      </w:r>
      <w:r w:rsidRPr="004658F8">
        <w:rPr>
          <w:color w:val="000000"/>
          <w:sz w:val="21"/>
          <w:szCs w:val="21"/>
        </w:rPr>
        <w:t>-10</w:t>
      </w:r>
      <w:r w:rsidRPr="004658F8">
        <w:rPr>
          <w:rFonts w:ascii="宋体" w:hAnsi="宋体" w:cs="宋体" w:hint="eastAsia"/>
          <w:color w:val="000000"/>
          <w:sz w:val="21"/>
          <w:szCs w:val="21"/>
        </w:rPr>
        <w:t>℃</w:t>
      </w:r>
      <w:r w:rsidRPr="004658F8">
        <w:rPr>
          <w:rFonts w:hint="eastAsia"/>
          <w:color w:val="000000"/>
          <w:sz w:val="21"/>
          <w:szCs w:val="21"/>
        </w:rPr>
        <w:t>之间。该市距离亚利桑那州首府菲尼克斯车程</w:t>
      </w:r>
      <w:r w:rsidRPr="004658F8">
        <w:rPr>
          <w:color w:val="000000"/>
          <w:sz w:val="21"/>
          <w:szCs w:val="21"/>
        </w:rPr>
        <w:t>2</w:t>
      </w:r>
      <w:r w:rsidRPr="004658F8">
        <w:rPr>
          <w:rFonts w:hint="eastAsia"/>
          <w:color w:val="000000"/>
          <w:sz w:val="21"/>
          <w:szCs w:val="21"/>
        </w:rPr>
        <w:t>小时，距离世界著名自然景观</w:t>
      </w:r>
      <w:r w:rsidRPr="004658F8">
        <w:rPr>
          <w:color w:val="000000"/>
          <w:sz w:val="21"/>
          <w:szCs w:val="21"/>
        </w:rPr>
        <w:t>“</w:t>
      </w:r>
      <w:r w:rsidRPr="004658F8">
        <w:rPr>
          <w:rFonts w:hint="eastAsia"/>
          <w:color w:val="000000"/>
          <w:sz w:val="21"/>
          <w:szCs w:val="21"/>
        </w:rPr>
        <w:t>大峡谷</w:t>
      </w:r>
      <w:r w:rsidRPr="004658F8">
        <w:rPr>
          <w:color w:val="000000"/>
          <w:sz w:val="21"/>
          <w:szCs w:val="21"/>
        </w:rPr>
        <w:t>”</w:t>
      </w:r>
      <w:r w:rsidRPr="004658F8">
        <w:rPr>
          <w:rFonts w:hint="eastAsia"/>
          <w:color w:val="000000"/>
          <w:sz w:val="21"/>
          <w:szCs w:val="21"/>
        </w:rPr>
        <w:t>车程</w:t>
      </w:r>
      <w:r w:rsidRPr="004658F8">
        <w:rPr>
          <w:color w:val="000000"/>
          <w:sz w:val="21"/>
          <w:szCs w:val="21"/>
        </w:rPr>
        <w:t>1</w:t>
      </w:r>
      <w:r w:rsidRPr="004658F8">
        <w:rPr>
          <w:rFonts w:hint="eastAsia"/>
          <w:color w:val="000000"/>
          <w:sz w:val="21"/>
          <w:szCs w:val="21"/>
        </w:rPr>
        <w:t>小时，距离拉斯维加斯市车程</w:t>
      </w:r>
      <w:r w:rsidRPr="004658F8">
        <w:rPr>
          <w:color w:val="000000"/>
          <w:sz w:val="21"/>
          <w:szCs w:val="21"/>
        </w:rPr>
        <w:t>3.5</w:t>
      </w:r>
      <w:r w:rsidRPr="004658F8">
        <w:rPr>
          <w:rFonts w:hint="eastAsia"/>
          <w:color w:val="000000"/>
          <w:sz w:val="21"/>
          <w:szCs w:val="21"/>
        </w:rPr>
        <w:t>小时。</w:t>
      </w:r>
    </w:p>
    <w:p w:rsidR="009074CD" w:rsidRPr="004658F8" w:rsidRDefault="009074CD">
      <w:pPr>
        <w:spacing w:line="360" w:lineRule="exact"/>
        <w:ind w:firstLine="561"/>
        <w:rPr>
          <w:b/>
          <w:color w:val="000000"/>
          <w:sz w:val="28"/>
          <w:szCs w:val="28"/>
        </w:rPr>
      </w:pPr>
    </w:p>
    <w:p w:rsidR="009074CD" w:rsidRPr="004658F8" w:rsidRDefault="009074CD" w:rsidP="00360F84">
      <w:pPr>
        <w:spacing w:line="440" w:lineRule="exact"/>
        <w:ind w:firstLineChars="200" w:firstLine="562"/>
        <w:jc w:val="center"/>
        <w:rPr>
          <w:b/>
          <w:color w:val="000000"/>
          <w:sz w:val="28"/>
          <w:szCs w:val="28"/>
        </w:rPr>
      </w:pPr>
    </w:p>
    <w:p w:rsidR="009074CD" w:rsidRPr="004658F8" w:rsidRDefault="009074CD" w:rsidP="00360F84">
      <w:pPr>
        <w:spacing w:line="440" w:lineRule="exact"/>
        <w:ind w:firstLineChars="200" w:firstLine="562"/>
        <w:jc w:val="center"/>
        <w:rPr>
          <w:b/>
          <w:color w:val="000000"/>
          <w:sz w:val="28"/>
          <w:szCs w:val="28"/>
        </w:rPr>
      </w:pPr>
    </w:p>
    <w:p w:rsidR="009074CD" w:rsidRPr="004658F8" w:rsidRDefault="009074CD" w:rsidP="00360F84">
      <w:pPr>
        <w:spacing w:line="440" w:lineRule="exact"/>
        <w:ind w:firstLineChars="200" w:firstLine="562"/>
        <w:jc w:val="center"/>
        <w:rPr>
          <w:b/>
          <w:color w:val="000000"/>
          <w:sz w:val="28"/>
          <w:szCs w:val="28"/>
        </w:rPr>
      </w:pPr>
    </w:p>
    <w:p w:rsidR="009074CD" w:rsidRPr="004658F8" w:rsidRDefault="009074CD" w:rsidP="00360F84">
      <w:pPr>
        <w:spacing w:line="440" w:lineRule="exact"/>
        <w:ind w:firstLineChars="200" w:firstLine="562"/>
        <w:jc w:val="center"/>
        <w:rPr>
          <w:b/>
          <w:color w:val="000000"/>
          <w:sz w:val="28"/>
          <w:szCs w:val="28"/>
        </w:rPr>
      </w:pPr>
    </w:p>
    <w:p w:rsidR="009074CD" w:rsidRPr="004658F8" w:rsidRDefault="009074CD" w:rsidP="00360F84">
      <w:pPr>
        <w:spacing w:line="440" w:lineRule="exact"/>
        <w:ind w:firstLineChars="200" w:firstLine="562"/>
        <w:jc w:val="center"/>
        <w:rPr>
          <w:b/>
          <w:color w:val="000000"/>
          <w:sz w:val="28"/>
          <w:szCs w:val="28"/>
        </w:rPr>
      </w:pP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美国北卡罗来纳大学彭布洛克分校</w:t>
      </w:r>
    </w:p>
    <w:p w:rsidR="009074CD" w:rsidRPr="004658F8" w:rsidRDefault="009074CD" w:rsidP="00BC189D">
      <w:pPr>
        <w:spacing w:afterLines="100" w:after="326" w:line="44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BC189D">
      <w:pPr>
        <w:spacing w:line="290" w:lineRule="exact"/>
        <w:rPr>
          <w:b/>
          <w:color w:val="000000"/>
          <w:sz w:val="21"/>
          <w:szCs w:val="21"/>
        </w:rPr>
      </w:pPr>
      <w:r w:rsidRPr="004658F8">
        <w:rPr>
          <w:rFonts w:hint="eastAsia"/>
          <w:b/>
          <w:color w:val="000000"/>
          <w:sz w:val="21"/>
          <w:szCs w:val="21"/>
        </w:rPr>
        <w:t>一、学校简介</w:t>
      </w:r>
    </w:p>
    <w:p w:rsidR="009074CD" w:rsidRPr="004658F8" w:rsidRDefault="009074CD" w:rsidP="00BC189D">
      <w:pPr>
        <w:spacing w:afterLines="30" w:after="97" w:line="290" w:lineRule="exact"/>
        <w:ind w:firstLineChars="200" w:firstLine="420"/>
        <w:rPr>
          <w:color w:val="000000"/>
          <w:sz w:val="21"/>
          <w:szCs w:val="21"/>
        </w:rPr>
      </w:pPr>
      <w:r w:rsidRPr="004658F8">
        <w:rPr>
          <w:rFonts w:hint="eastAsia"/>
          <w:color w:val="000000"/>
          <w:sz w:val="21"/>
          <w:szCs w:val="21"/>
        </w:rPr>
        <w:t>美国北卡罗来纳大学彭布洛克分校</w:t>
      </w:r>
      <w:r w:rsidRPr="004658F8">
        <w:rPr>
          <w:color w:val="000000"/>
          <w:sz w:val="21"/>
          <w:szCs w:val="21"/>
        </w:rPr>
        <w:t>(The University of North Carolina at Pembroke,</w:t>
      </w:r>
      <w:r w:rsidRPr="004658F8">
        <w:rPr>
          <w:rFonts w:hint="eastAsia"/>
          <w:color w:val="000000"/>
          <w:sz w:val="21"/>
          <w:szCs w:val="21"/>
        </w:rPr>
        <w:t>简称</w:t>
      </w:r>
      <w:r w:rsidRPr="004658F8">
        <w:rPr>
          <w:color w:val="000000"/>
          <w:sz w:val="21"/>
          <w:szCs w:val="21"/>
        </w:rPr>
        <w:t>UNCP)</w:t>
      </w:r>
      <w:r w:rsidRPr="004658F8">
        <w:rPr>
          <w:rFonts w:hint="eastAsia"/>
          <w:color w:val="000000"/>
          <w:sz w:val="21"/>
          <w:szCs w:val="21"/>
        </w:rPr>
        <w:t>始建于</w:t>
      </w:r>
      <w:r w:rsidRPr="004658F8">
        <w:rPr>
          <w:color w:val="000000"/>
          <w:sz w:val="21"/>
          <w:szCs w:val="21"/>
        </w:rPr>
        <w:t>1887</w:t>
      </w:r>
      <w:r w:rsidRPr="004658F8">
        <w:rPr>
          <w:rFonts w:hint="eastAsia"/>
          <w:color w:val="000000"/>
          <w:sz w:val="21"/>
          <w:szCs w:val="21"/>
        </w:rPr>
        <w:t>年并归属于由</w:t>
      </w:r>
      <w:r w:rsidRPr="004658F8">
        <w:rPr>
          <w:color w:val="000000"/>
          <w:sz w:val="21"/>
          <w:szCs w:val="21"/>
        </w:rPr>
        <w:t>17</w:t>
      </w:r>
      <w:r w:rsidRPr="004658F8">
        <w:rPr>
          <w:rFonts w:hint="eastAsia"/>
          <w:color w:val="000000"/>
          <w:sz w:val="21"/>
          <w:szCs w:val="21"/>
        </w:rPr>
        <w:t>个校区组成的北卡罗来纳大学系统（美国著名大学系统）。作为一所授予本科及硕士学位的公立大学，</w:t>
      </w:r>
      <w:r w:rsidRPr="004658F8">
        <w:rPr>
          <w:color w:val="000000"/>
          <w:sz w:val="21"/>
          <w:szCs w:val="21"/>
        </w:rPr>
        <w:t>UNCP</w:t>
      </w:r>
      <w:r w:rsidRPr="004658F8">
        <w:rPr>
          <w:rFonts w:hint="eastAsia"/>
          <w:color w:val="000000"/>
          <w:sz w:val="21"/>
          <w:szCs w:val="21"/>
        </w:rPr>
        <w:t>的学生满意率在多个方面引领北卡罗来纳大学系统的其它校区，其中包括总体的在校学习经历和校园安全。</w:t>
      </w:r>
      <w:r w:rsidRPr="004658F8">
        <w:rPr>
          <w:color w:val="000000"/>
          <w:sz w:val="21"/>
          <w:szCs w:val="21"/>
        </w:rPr>
        <w:t>UNCP</w:t>
      </w:r>
      <w:r w:rsidRPr="004658F8">
        <w:rPr>
          <w:rFonts w:hint="eastAsia"/>
          <w:color w:val="000000"/>
          <w:sz w:val="21"/>
          <w:szCs w:val="21"/>
        </w:rPr>
        <w:t>是北卡罗来纳州最安全的公立大学。</w:t>
      </w:r>
    </w:p>
    <w:p w:rsidR="009074CD" w:rsidRPr="004658F8" w:rsidRDefault="009074CD" w:rsidP="00BC189D">
      <w:pPr>
        <w:spacing w:afterLines="30" w:after="97" w:line="290" w:lineRule="exact"/>
        <w:ind w:firstLineChars="200" w:firstLine="396"/>
        <w:rPr>
          <w:color w:val="000000"/>
          <w:spacing w:val="-6"/>
          <w:sz w:val="21"/>
          <w:szCs w:val="21"/>
        </w:rPr>
      </w:pPr>
      <w:r w:rsidRPr="004658F8">
        <w:rPr>
          <w:color w:val="000000"/>
          <w:spacing w:val="-6"/>
          <w:sz w:val="21"/>
          <w:szCs w:val="21"/>
        </w:rPr>
        <w:t>UNCP</w:t>
      </w:r>
      <w:r w:rsidRPr="004658F8">
        <w:rPr>
          <w:rFonts w:hint="eastAsia"/>
          <w:color w:val="000000"/>
          <w:spacing w:val="-6"/>
          <w:sz w:val="21"/>
          <w:szCs w:val="21"/>
        </w:rPr>
        <w:t>是美国最具潜力和发展最快的公立大学之一。学校的小班授课给予每个学生展示自我、超越自我的机会。以学生为本并提供满足学生个人学习要求的学习环境是学校的办学宗旨。</w:t>
      </w:r>
      <w:r w:rsidRPr="004658F8">
        <w:rPr>
          <w:color w:val="000000"/>
          <w:spacing w:val="-6"/>
          <w:sz w:val="21"/>
          <w:szCs w:val="21"/>
        </w:rPr>
        <w:t>UNCP</w:t>
      </w:r>
      <w:r w:rsidRPr="004658F8">
        <w:rPr>
          <w:rFonts w:hint="eastAsia"/>
          <w:color w:val="000000"/>
          <w:spacing w:val="-6"/>
          <w:sz w:val="21"/>
          <w:szCs w:val="21"/>
        </w:rPr>
        <w:t>改革创新本着以下三个原则：</w:t>
      </w:r>
    </w:p>
    <w:p w:rsidR="009074CD" w:rsidRPr="004658F8" w:rsidRDefault="009074CD" w:rsidP="00BC189D">
      <w:pPr>
        <w:pStyle w:val="30"/>
        <w:widowControl w:val="0"/>
        <w:numPr>
          <w:ilvl w:val="0"/>
          <w:numId w:val="10"/>
        </w:numPr>
        <w:spacing w:after="0" w:line="290" w:lineRule="exact"/>
        <w:jc w:val="both"/>
        <w:rPr>
          <w:rFonts w:ascii="Times New Roman" w:hAnsi="Times New Roman"/>
          <w:color w:val="000000"/>
          <w:sz w:val="21"/>
          <w:szCs w:val="21"/>
        </w:rPr>
      </w:pPr>
      <w:r w:rsidRPr="004658F8">
        <w:rPr>
          <w:rFonts w:ascii="Times New Roman" w:hAnsi="Times New Roman" w:hint="eastAsia"/>
          <w:color w:val="000000"/>
          <w:sz w:val="21"/>
          <w:szCs w:val="21"/>
        </w:rPr>
        <w:t>是否对学生有益？</w:t>
      </w:r>
    </w:p>
    <w:p w:rsidR="009074CD" w:rsidRPr="004658F8" w:rsidRDefault="009074CD" w:rsidP="00BC189D">
      <w:pPr>
        <w:pStyle w:val="30"/>
        <w:widowControl w:val="0"/>
        <w:numPr>
          <w:ilvl w:val="0"/>
          <w:numId w:val="10"/>
        </w:numPr>
        <w:spacing w:after="0" w:line="290" w:lineRule="exact"/>
        <w:jc w:val="both"/>
        <w:rPr>
          <w:rFonts w:ascii="Times New Roman" w:hAnsi="Times New Roman"/>
          <w:color w:val="000000"/>
          <w:sz w:val="21"/>
          <w:szCs w:val="21"/>
        </w:rPr>
      </w:pPr>
      <w:r w:rsidRPr="004658F8">
        <w:rPr>
          <w:rFonts w:ascii="Times New Roman" w:hAnsi="Times New Roman" w:hint="eastAsia"/>
          <w:color w:val="000000"/>
          <w:sz w:val="21"/>
          <w:szCs w:val="21"/>
        </w:rPr>
        <w:t>是否是学校的最佳机遇？</w:t>
      </w:r>
    </w:p>
    <w:p w:rsidR="009074CD" w:rsidRPr="004658F8" w:rsidRDefault="009074CD" w:rsidP="00BC189D">
      <w:pPr>
        <w:pStyle w:val="30"/>
        <w:widowControl w:val="0"/>
        <w:numPr>
          <w:ilvl w:val="0"/>
          <w:numId w:val="10"/>
        </w:numPr>
        <w:spacing w:after="0" w:line="290" w:lineRule="exact"/>
        <w:jc w:val="both"/>
        <w:rPr>
          <w:rFonts w:ascii="Times New Roman" w:hAnsi="Times New Roman"/>
          <w:color w:val="000000"/>
          <w:sz w:val="21"/>
          <w:szCs w:val="21"/>
        </w:rPr>
      </w:pPr>
      <w:r w:rsidRPr="004658F8">
        <w:rPr>
          <w:rFonts w:ascii="Times New Roman" w:hAnsi="Times New Roman" w:hint="eastAsia"/>
          <w:color w:val="000000"/>
          <w:sz w:val="21"/>
          <w:szCs w:val="21"/>
        </w:rPr>
        <w:t>是否能使学校迎接未来的挑战？</w:t>
      </w:r>
    </w:p>
    <w:p w:rsidR="009074CD" w:rsidRPr="004658F8" w:rsidRDefault="009074CD" w:rsidP="00BC189D">
      <w:pPr>
        <w:spacing w:beforeLines="30" w:before="97" w:line="290" w:lineRule="exact"/>
        <w:rPr>
          <w:b/>
          <w:color w:val="000000"/>
          <w:sz w:val="21"/>
          <w:szCs w:val="21"/>
        </w:rPr>
      </w:pPr>
      <w:r w:rsidRPr="004658F8">
        <w:rPr>
          <w:rFonts w:hint="eastAsia"/>
          <w:b/>
          <w:color w:val="000000"/>
          <w:sz w:val="21"/>
          <w:szCs w:val="21"/>
        </w:rPr>
        <w:t>二</w:t>
      </w:r>
      <w:r w:rsidRPr="004658F8">
        <w:rPr>
          <w:rFonts w:hint="eastAsia"/>
          <w:color w:val="000000"/>
          <w:sz w:val="21"/>
          <w:szCs w:val="21"/>
        </w:rPr>
        <w:t>、</w:t>
      </w:r>
      <w:r w:rsidRPr="004658F8">
        <w:rPr>
          <w:rFonts w:hint="eastAsia"/>
          <w:b/>
          <w:color w:val="000000"/>
          <w:sz w:val="21"/>
          <w:szCs w:val="21"/>
        </w:rPr>
        <w:t>专业</w:t>
      </w:r>
    </w:p>
    <w:p w:rsidR="009074CD" w:rsidRPr="004658F8" w:rsidRDefault="009074CD" w:rsidP="00BC189D">
      <w:pPr>
        <w:spacing w:afterLines="30" w:after="97" w:line="290" w:lineRule="exact"/>
        <w:ind w:firstLineChars="200" w:firstLine="420"/>
        <w:rPr>
          <w:color w:val="000000"/>
          <w:sz w:val="21"/>
          <w:szCs w:val="21"/>
        </w:rPr>
      </w:pPr>
      <w:r w:rsidRPr="004658F8">
        <w:rPr>
          <w:color w:val="000000"/>
          <w:sz w:val="21"/>
          <w:szCs w:val="21"/>
        </w:rPr>
        <w:t>UNCP</w:t>
      </w:r>
      <w:r w:rsidRPr="004658F8">
        <w:rPr>
          <w:rFonts w:hint="eastAsia"/>
          <w:color w:val="000000"/>
          <w:sz w:val="21"/>
          <w:szCs w:val="21"/>
        </w:rPr>
        <w:t>鼓励学生求同存异，辩证思考，有效沟通以培养学生的责任心。在坚实的文科教育基础上，</w:t>
      </w:r>
      <w:r w:rsidRPr="004658F8">
        <w:rPr>
          <w:color w:val="000000"/>
          <w:sz w:val="21"/>
          <w:szCs w:val="21"/>
        </w:rPr>
        <w:t>UNCP</w:t>
      </w:r>
      <w:r w:rsidRPr="004658F8">
        <w:rPr>
          <w:rFonts w:hint="eastAsia"/>
          <w:color w:val="000000"/>
          <w:sz w:val="21"/>
          <w:szCs w:val="21"/>
        </w:rPr>
        <w:t>将国际观及跨学科的创新融入课程；并积极促进本科生，研究生的学术研究以及国际间的交流。</w:t>
      </w:r>
    </w:p>
    <w:p w:rsidR="009074CD" w:rsidRPr="004658F8" w:rsidRDefault="009074CD" w:rsidP="00BC189D">
      <w:pPr>
        <w:spacing w:afterLines="30" w:after="97" w:line="290" w:lineRule="exact"/>
        <w:ind w:firstLineChars="200" w:firstLine="420"/>
        <w:rPr>
          <w:color w:val="000000"/>
          <w:sz w:val="21"/>
          <w:szCs w:val="21"/>
        </w:rPr>
      </w:pPr>
      <w:r w:rsidRPr="004658F8">
        <w:rPr>
          <w:color w:val="000000"/>
          <w:sz w:val="21"/>
          <w:szCs w:val="21"/>
        </w:rPr>
        <w:t>UNCP</w:t>
      </w:r>
      <w:r w:rsidRPr="004658F8">
        <w:rPr>
          <w:rFonts w:hint="eastAsia"/>
          <w:color w:val="000000"/>
          <w:sz w:val="21"/>
          <w:szCs w:val="21"/>
        </w:rPr>
        <w:t>设有</w:t>
      </w:r>
      <w:r w:rsidRPr="004658F8">
        <w:rPr>
          <w:color w:val="000000"/>
          <w:sz w:val="21"/>
          <w:szCs w:val="21"/>
        </w:rPr>
        <w:t>41</w:t>
      </w:r>
      <w:r w:rsidRPr="004658F8">
        <w:rPr>
          <w:rFonts w:hint="eastAsia"/>
          <w:color w:val="000000"/>
          <w:sz w:val="21"/>
          <w:szCs w:val="21"/>
        </w:rPr>
        <w:t>个本科专业以及</w:t>
      </w:r>
      <w:r w:rsidRPr="004658F8">
        <w:rPr>
          <w:color w:val="000000"/>
          <w:sz w:val="21"/>
          <w:szCs w:val="21"/>
        </w:rPr>
        <w:t>18</w:t>
      </w:r>
      <w:r w:rsidRPr="004658F8">
        <w:rPr>
          <w:rFonts w:hint="eastAsia"/>
          <w:color w:val="000000"/>
          <w:sz w:val="21"/>
          <w:szCs w:val="21"/>
        </w:rPr>
        <w:t>个硕士专业。在</w:t>
      </w:r>
      <w:r w:rsidRPr="004658F8">
        <w:rPr>
          <w:color w:val="000000"/>
          <w:sz w:val="21"/>
          <w:szCs w:val="21"/>
        </w:rPr>
        <w:t>UNCP</w:t>
      </w:r>
      <w:r w:rsidRPr="004658F8">
        <w:rPr>
          <w:rFonts w:hint="eastAsia"/>
          <w:color w:val="000000"/>
          <w:sz w:val="21"/>
          <w:szCs w:val="21"/>
        </w:rPr>
        <w:t>，会计、工商管理（包括经济、金融、管理、市场营销和国际贸易）在国际学生中是最热门的专业之一。</w:t>
      </w:r>
      <w:r w:rsidRPr="004658F8">
        <w:rPr>
          <w:color w:val="000000"/>
          <w:sz w:val="21"/>
          <w:szCs w:val="21"/>
        </w:rPr>
        <w:t>UNCP</w:t>
      </w:r>
      <w:r w:rsidRPr="004658F8">
        <w:rPr>
          <w:rFonts w:hint="eastAsia"/>
          <w:color w:val="000000"/>
          <w:sz w:val="21"/>
          <w:szCs w:val="21"/>
        </w:rPr>
        <w:t>的商学院拥有国际高等商管学院联盟</w:t>
      </w:r>
      <w:r w:rsidRPr="004658F8">
        <w:rPr>
          <w:color w:val="000000"/>
          <w:sz w:val="21"/>
          <w:szCs w:val="21"/>
        </w:rPr>
        <w:t>(AACSB)</w:t>
      </w:r>
      <w:r w:rsidRPr="004658F8">
        <w:rPr>
          <w:rFonts w:hint="eastAsia"/>
          <w:color w:val="000000"/>
          <w:sz w:val="21"/>
          <w:szCs w:val="21"/>
        </w:rPr>
        <w:t>认证。会计、计算机科学、环境科学，政治学、大众传媒、数学和化学等也是在国际学生中比较热门的专业。</w:t>
      </w:r>
      <w:r w:rsidRPr="004658F8">
        <w:rPr>
          <w:color w:val="000000"/>
          <w:sz w:val="21"/>
          <w:szCs w:val="21"/>
        </w:rPr>
        <w:t>UNCP</w:t>
      </w:r>
      <w:r w:rsidRPr="004658F8">
        <w:rPr>
          <w:rFonts w:hint="eastAsia"/>
          <w:color w:val="000000"/>
          <w:sz w:val="21"/>
          <w:szCs w:val="21"/>
        </w:rPr>
        <w:t>选择指导国际学生经验丰富的教授为国际学生提供课程选择服务。</w:t>
      </w:r>
    </w:p>
    <w:p w:rsidR="009074CD" w:rsidRPr="004658F8" w:rsidRDefault="009074CD" w:rsidP="00BC189D">
      <w:pPr>
        <w:spacing w:afterLines="30" w:after="97" w:line="290" w:lineRule="exact"/>
        <w:ind w:firstLineChars="200" w:firstLine="420"/>
        <w:rPr>
          <w:color w:val="000000"/>
          <w:sz w:val="21"/>
          <w:szCs w:val="21"/>
        </w:rPr>
      </w:pPr>
      <w:r w:rsidRPr="004658F8">
        <w:rPr>
          <w:color w:val="000000"/>
          <w:sz w:val="21"/>
          <w:szCs w:val="21"/>
        </w:rPr>
        <w:t>UNCP</w:t>
      </w:r>
      <w:r w:rsidRPr="004658F8">
        <w:rPr>
          <w:rFonts w:hint="eastAsia"/>
          <w:color w:val="000000"/>
          <w:sz w:val="21"/>
          <w:szCs w:val="21"/>
        </w:rPr>
        <w:t>以促进和提高教学水平为首要目标。学校的学习环境以在学生、教职员工、管理层间的自由探究和积极交流为特点。</w:t>
      </w:r>
      <w:r w:rsidRPr="004658F8">
        <w:rPr>
          <w:color w:val="000000"/>
          <w:sz w:val="21"/>
          <w:szCs w:val="21"/>
        </w:rPr>
        <w:t>UNCP</w:t>
      </w:r>
      <w:r w:rsidRPr="004658F8">
        <w:rPr>
          <w:rFonts w:hint="eastAsia"/>
          <w:color w:val="000000"/>
          <w:sz w:val="21"/>
          <w:szCs w:val="21"/>
        </w:rPr>
        <w:t>的学生与教授比例为</w:t>
      </w:r>
      <w:r w:rsidRPr="004658F8">
        <w:rPr>
          <w:color w:val="000000"/>
          <w:sz w:val="21"/>
          <w:szCs w:val="21"/>
        </w:rPr>
        <w:t>15</w:t>
      </w:r>
      <w:r w:rsidRPr="004658F8">
        <w:rPr>
          <w:rFonts w:hint="eastAsia"/>
          <w:color w:val="000000"/>
          <w:sz w:val="21"/>
          <w:szCs w:val="21"/>
        </w:rPr>
        <w:t>：</w:t>
      </w:r>
      <w:r w:rsidRPr="004658F8">
        <w:rPr>
          <w:color w:val="000000"/>
          <w:sz w:val="21"/>
          <w:szCs w:val="21"/>
        </w:rPr>
        <w:t>1</w:t>
      </w:r>
      <w:r w:rsidRPr="004658F8">
        <w:rPr>
          <w:rFonts w:hint="eastAsia"/>
          <w:color w:val="000000"/>
          <w:sz w:val="21"/>
          <w:szCs w:val="21"/>
        </w:rPr>
        <w:t>；课堂学生的平均人数为</w:t>
      </w:r>
      <w:r w:rsidRPr="004658F8">
        <w:rPr>
          <w:color w:val="000000"/>
          <w:sz w:val="21"/>
          <w:szCs w:val="21"/>
        </w:rPr>
        <w:t>20</w:t>
      </w:r>
      <w:r w:rsidRPr="004658F8">
        <w:rPr>
          <w:rFonts w:hint="eastAsia"/>
          <w:color w:val="000000"/>
          <w:sz w:val="21"/>
          <w:szCs w:val="21"/>
        </w:rPr>
        <w:t>人。正是由于课程的</w:t>
      </w:r>
      <w:r w:rsidRPr="004658F8">
        <w:rPr>
          <w:rFonts w:hint="eastAsia"/>
          <w:color w:val="000000"/>
          <w:sz w:val="21"/>
          <w:szCs w:val="21"/>
        </w:rPr>
        <w:lastRenderedPageBreak/>
        <w:t>严谨和学校对每个学生的关注，大多数毕业生走出校园后仍继续着充满活力、富有情趣的生活。</w:t>
      </w:r>
      <w:r w:rsidRPr="004658F8">
        <w:rPr>
          <w:color w:val="000000"/>
          <w:sz w:val="21"/>
          <w:szCs w:val="21"/>
        </w:rPr>
        <w:t>UNCP</w:t>
      </w:r>
      <w:r w:rsidRPr="004658F8">
        <w:rPr>
          <w:rFonts w:hint="eastAsia"/>
          <w:color w:val="000000"/>
          <w:sz w:val="21"/>
          <w:szCs w:val="21"/>
        </w:rPr>
        <w:t>毕业生在毕业一年内就业或攻读研究生比例达到近</w:t>
      </w:r>
      <w:r w:rsidRPr="004658F8">
        <w:rPr>
          <w:color w:val="000000"/>
          <w:sz w:val="21"/>
          <w:szCs w:val="21"/>
        </w:rPr>
        <w:t>90%</w:t>
      </w:r>
      <w:r w:rsidRPr="004658F8">
        <w:rPr>
          <w:rFonts w:hint="eastAsia"/>
          <w:color w:val="000000"/>
          <w:sz w:val="21"/>
          <w:szCs w:val="21"/>
        </w:rPr>
        <w:t>。</w:t>
      </w:r>
    </w:p>
    <w:p w:rsidR="009074CD" w:rsidRPr="004658F8" w:rsidRDefault="009074CD" w:rsidP="00BC189D">
      <w:pPr>
        <w:spacing w:beforeLines="30" w:before="97" w:line="290" w:lineRule="exact"/>
        <w:rPr>
          <w:b/>
          <w:color w:val="000000"/>
          <w:sz w:val="21"/>
          <w:szCs w:val="21"/>
        </w:rPr>
      </w:pPr>
      <w:r w:rsidRPr="004658F8">
        <w:rPr>
          <w:rFonts w:hint="eastAsia"/>
          <w:b/>
          <w:color w:val="000000"/>
          <w:sz w:val="21"/>
          <w:szCs w:val="21"/>
        </w:rPr>
        <w:t>三</w:t>
      </w:r>
      <w:r w:rsidRPr="004658F8">
        <w:rPr>
          <w:rFonts w:hint="eastAsia"/>
          <w:color w:val="000000"/>
          <w:sz w:val="21"/>
          <w:szCs w:val="21"/>
        </w:rPr>
        <w:t>、</w:t>
      </w:r>
      <w:r w:rsidRPr="004658F8">
        <w:rPr>
          <w:rFonts w:hint="eastAsia"/>
          <w:b/>
          <w:color w:val="000000"/>
          <w:sz w:val="21"/>
          <w:szCs w:val="21"/>
        </w:rPr>
        <w:t>校园生活</w:t>
      </w:r>
    </w:p>
    <w:p w:rsidR="009074CD" w:rsidRPr="004658F8" w:rsidRDefault="009074CD" w:rsidP="00BC189D">
      <w:pPr>
        <w:spacing w:line="290" w:lineRule="exact"/>
        <w:ind w:firstLineChars="200" w:firstLine="420"/>
        <w:rPr>
          <w:color w:val="000000"/>
          <w:sz w:val="21"/>
          <w:szCs w:val="21"/>
        </w:rPr>
      </w:pPr>
      <w:r w:rsidRPr="004658F8">
        <w:rPr>
          <w:color w:val="000000"/>
          <w:sz w:val="21"/>
          <w:szCs w:val="21"/>
        </w:rPr>
        <w:t>UNCP</w:t>
      </w:r>
      <w:r w:rsidRPr="004658F8">
        <w:rPr>
          <w:rFonts w:hint="eastAsia"/>
          <w:color w:val="000000"/>
          <w:sz w:val="21"/>
          <w:szCs w:val="21"/>
        </w:rPr>
        <w:t>鼓励学生通过积极参加课外活动开阔视野。</w:t>
      </w:r>
      <w:r w:rsidRPr="004658F8">
        <w:rPr>
          <w:color w:val="000000"/>
          <w:sz w:val="21"/>
          <w:szCs w:val="21"/>
        </w:rPr>
        <w:t>UNCP</w:t>
      </w:r>
      <w:r w:rsidRPr="004658F8">
        <w:rPr>
          <w:rFonts w:hint="eastAsia"/>
          <w:color w:val="000000"/>
          <w:sz w:val="21"/>
          <w:szCs w:val="21"/>
        </w:rPr>
        <w:t>的学生是一个活跃的集体，学校为学生提供了</w:t>
      </w:r>
      <w:r w:rsidRPr="004658F8">
        <w:rPr>
          <w:color w:val="000000"/>
          <w:sz w:val="21"/>
          <w:szCs w:val="21"/>
        </w:rPr>
        <w:t>16</w:t>
      </w:r>
      <w:r w:rsidRPr="004658F8">
        <w:rPr>
          <w:rFonts w:hint="eastAsia"/>
          <w:color w:val="000000"/>
          <w:sz w:val="21"/>
          <w:szCs w:val="21"/>
        </w:rPr>
        <w:t>个大学间的运动项目和</w:t>
      </w:r>
      <w:r w:rsidRPr="004658F8">
        <w:rPr>
          <w:color w:val="000000"/>
          <w:sz w:val="21"/>
          <w:szCs w:val="21"/>
        </w:rPr>
        <w:t>14</w:t>
      </w:r>
      <w:r w:rsidRPr="004658F8">
        <w:rPr>
          <w:rFonts w:hint="eastAsia"/>
          <w:color w:val="000000"/>
          <w:sz w:val="21"/>
          <w:szCs w:val="21"/>
        </w:rPr>
        <w:t>个校内的运动项目，包括娱乐健身运动。在</w:t>
      </w:r>
      <w:r w:rsidRPr="004658F8">
        <w:rPr>
          <w:color w:val="000000"/>
          <w:sz w:val="21"/>
          <w:szCs w:val="21"/>
        </w:rPr>
        <w:t>UNCP</w:t>
      </w:r>
      <w:r w:rsidRPr="004658F8">
        <w:rPr>
          <w:rFonts w:hint="eastAsia"/>
          <w:color w:val="000000"/>
          <w:sz w:val="21"/>
          <w:szCs w:val="21"/>
        </w:rPr>
        <w:t>校园里，学生可以使用的校园设施包括塑胶跑道、游泳馆、篮球馆、羽毛球场、网球场、举重室和健身房等，许多学生在此结交了很多朋友。在这较小型的校园和紧密联系的社区里，学生很容易融入社交、运动和公共活动。学生还可以加入各种团体、俱乐部及校乐队；通过这些活动还培养了学生的领导才能和团体精神。</w:t>
      </w:r>
      <w:r w:rsidRPr="004658F8">
        <w:rPr>
          <w:color w:val="000000"/>
          <w:sz w:val="21"/>
          <w:szCs w:val="21"/>
        </w:rPr>
        <w:t xml:space="preserve">UNCP </w:t>
      </w:r>
      <w:r w:rsidRPr="004658F8">
        <w:rPr>
          <w:rFonts w:hint="eastAsia"/>
          <w:color w:val="000000"/>
          <w:sz w:val="21"/>
          <w:szCs w:val="21"/>
        </w:rPr>
        <w:t>为国际学生提供优越住宿环境，国际学生被安排在校内的国际学习社区</w:t>
      </w:r>
      <w:r w:rsidRPr="004658F8">
        <w:rPr>
          <w:color w:val="000000"/>
          <w:sz w:val="21"/>
          <w:szCs w:val="21"/>
        </w:rPr>
        <w:t>(GLC)</w:t>
      </w:r>
      <w:r w:rsidRPr="004658F8">
        <w:rPr>
          <w:rFonts w:hint="eastAsia"/>
          <w:color w:val="000000"/>
          <w:sz w:val="21"/>
          <w:szCs w:val="21"/>
        </w:rPr>
        <w:t>，</w:t>
      </w:r>
      <w:r w:rsidRPr="004658F8">
        <w:rPr>
          <w:color w:val="000000"/>
          <w:sz w:val="21"/>
          <w:szCs w:val="21"/>
        </w:rPr>
        <w:t>24</w:t>
      </w:r>
      <w:r w:rsidRPr="004658F8">
        <w:rPr>
          <w:rFonts w:hint="eastAsia"/>
          <w:color w:val="000000"/>
          <w:sz w:val="21"/>
          <w:szCs w:val="21"/>
        </w:rPr>
        <w:t>小时空调、热水，每个公寓拥有公用厨房、独立卧室和浴室，两个中国学生、两个美国学生的安排帮助学生尽快与美国同学建立友谊。</w:t>
      </w:r>
      <w:r w:rsidRPr="004658F8">
        <w:rPr>
          <w:color w:val="000000"/>
          <w:sz w:val="21"/>
          <w:szCs w:val="21"/>
        </w:rPr>
        <w:t>UNCP</w:t>
      </w:r>
      <w:r w:rsidRPr="004658F8">
        <w:rPr>
          <w:rFonts w:hint="eastAsia"/>
          <w:color w:val="000000"/>
          <w:sz w:val="21"/>
          <w:szCs w:val="21"/>
        </w:rPr>
        <w:t>还为学生提供优质服务，不仅在学业上、生活上提供各种帮助，还经常组织文化游学活动（纽约，华盛顿，大西洋末特尔海滩，迪斯尼，南卡历史名城查尔斯顿及北卡的众多著名游览景点），并和学生一起庆祝美国及中国的传统节日。</w:t>
      </w:r>
    </w:p>
    <w:p w:rsidR="009074CD" w:rsidRPr="004658F8" w:rsidRDefault="009074CD" w:rsidP="00BC189D">
      <w:pPr>
        <w:spacing w:line="290" w:lineRule="exact"/>
        <w:ind w:firstLineChars="200" w:firstLine="404"/>
        <w:rPr>
          <w:color w:val="000000"/>
          <w:spacing w:val="-4"/>
          <w:sz w:val="21"/>
          <w:szCs w:val="21"/>
        </w:rPr>
      </w:pPr>
      <w:r w:rsidRPr="004658F8">
        <w:rPr>
          <w:color w:val="000000"/>
          <w:spacing w:val="-4"/>
          <w:sz w:val="21"/>
          <w:szCs w:val="21"/>
        </w:rPr>
        <w:t>UNCP</w:t>
      </w:r>
      <w:r w:rsidRPr="004658F8">
        <w:rPr>
          <w:rFonts w:hint="eastAsia"/>
          <w:color w:val="000000"/>
          <w:spacing w:val="-4"/>
          <w:sz w:val="21"/>
          <w:szCs w:val="21"/>
        </w:rPr>
        <w:t>是</w:t>
      </w:r>
      <w:r w:rsidRPr="004658F8">
        <w:rPr>
          <w:color w:val="000000"/>
          <w:spacing w:val="-4"/>
          <w:sz w:val="21"/>
          <w:szCs w:val="21"/>
        </w:rPr>
        <w:t>2004</w:t>
      </w:r>
      <w:r w:rsidRPr="004658F8">
        <w:rPr>
          <w:rFonts w:hint="eastAsia"/>
          <w:color w:val="000000"/>
          <w:spacing w:val="-4"/>
          <w:sz w:val="21"/>
          <w:szCs w:val="21"/>
        </w:rPr>
        <w:t>年参加</w:t>
      </w:r>
      <w:r w:rsidRPr="004658F8">
        <w:rPr>
          <w:color w:val="000000"/>
          <w:spacing w:val="-4"/>
          <w:sz w:val="21"/>
          <w:szCs w:val="21"/>
        </w:rPr>
        <w:t>121</w:t>
      </w:r>
      <w:r w:rsidRPr="004658F8">
        <w:rPr>
          <w:rFonts w:hint="eastAsia"/>
          <w:color w:val="000000"/>
          <w:spacing w:val="-4"/>
          <w:sz w:val="21"/>
          <w:szCs w:val="21"/>
        </w:rPr>
        <w:t>中美人才培养计划项目的第五所美方大学。从</w:t>
      </w:r>
      <w:r w:rsidRPr="004658F8">
        <w:rPr>
          <w:color w:val="000000"/>
          <w:spacing w:val="-4"/>
          <w:sz w:val="21"/>
          <w:szCs w:val="21"/>
        </w:rPr>
        <w:t>2005</w:t>
      </w:r>
      <w:r w:rsidRPr="004658F8">
        <w:rPr>
          <w:rFonts w:hint="eastAsia"/>
          <w:color w:val="000000"/>
          <w:spacing w:val="-4"/>
          <w:sz w:val="21"/>
          <w:szCs w:val="21"/>
        </w:rPr>
        <w:t>年至</w:t>
      </w:r>
      <w:r w:rsidRPr="004658F8">
        <w:rPr>
          <w:color w:val="000000"/>
          <w:spacing w:val="-4"/>
          <w:sz w:val="21"/>
          <w:szCs w:val="21"/>
        </w:rPr>
        <w:t>2017</w:t>
      </w:r>
      <w:r w:rsidRPr="004658F8">
        <w:rPr>
          <w:rFonts w:hint="eastAsia"/>
          <w:color w:val="000000"/>
          <w:spacing w:val="-4"/>
          <w:sz w:val="21"/>
          <w:szCs w:val="21"/>
        </w:rPr>
        <w:t>年，共有</w:t>
      </w:r>
      <w:r w:rsidRPr="004658F8">
        <w:rPr>
          <w:color w:val="000000"/>
          <w:spacing w:val="-4"/>
          <w:sz w:val="21"/>
          <w:szCs w:val="21"/>
        </w:rPr>
        <w:t>150</w:t>
      </w:r>
      <w:r w:rsidRPr="004658F8">
        <w:rPr>
          <w:rFonts w:hint="eastAsia"/>
          <w:color w:val="000000"/>
          <w:spacing w:val="-4"/>
          <w:sz w:val="21"/>
          <w:szCs w:val="21"/>
        </w:rPr>
        <w:t>多名中国学生赴</w:t>
      </w:r>
      <w:r w:rsidRPr="004658F8">
        <w:rPr>
          <w:color w:val="000000"/>
          <w:spacing w:val="-4"/>
          <w:sz w:val="21"/>
          <w:szCs w:val="21"/>
        </w:rPr>
        <w:t>UNCP</w:t>
      </w:r>
      <w:r w:rsidRPr="004658F8">
        <w:rPr>
          <w:rFonts w:hint="eastAsia"/>
          <w:color w:val="000000"/>
          <w:spacing w:val="-4"/>
          <w:sz w:val="21"/>
          <w:szCs w:val="21"/>
        </w:rPr>
        <w:t>学习，已有</w:t>
      </w:r>
      <w:r w:rsidRPr="004658F8">
        <w:rPr>
          <w:color w:val="000000"/>
          <w:spacing w:val="-4"/>
          <w:sz w:val="21"/>
          <w:szCs w:val="21"/>
        </w:rPr>
        <w:t>90</w:t>
      </w:r>
      <w:r w:rsidRPr="004658F8">
        <w:rPr>
          <w:rFonts w:hint="eastAsia"/>
          <w:color w:val="000000"/>
          <w:spacing w:val="-4"/>
          <w:sz w:val="21"/>
          <w:szCs w:val="21"/>
        </w:rPr>
        <w:t>多位学生取得了双本科学士学位，</w:t>
      </w:r>
      <w:r w:rsidRPr="004658F8">
        <w:rPr>
          <w:color w:val="000000"/>
          <w:spacing w:val="-4"/>
          <w:sz w:val="21"/>
          <w:szCs w:val="21"/>
        </w:rPr>
        <w:t>1</w:t>
      </w:r>
      <w:r w:rsidRPr="004658F8">
        <w:rPr>
          <w:rFonts w:hint="eastAsia"/>
          <w:color w:val="000000"/>
          <w:spacing w:val="-4"/>
          <w:sz w:val="21"/>
          <w:szCs w:val="21"/>
        </w:rPr>
        <w:t>位学生获得双研究生硕士学位。很多毕业生进入知名企业，如：汇丰银行、中国万达集团等；还有很多毕业生在取得本科文凭之后又返回美国和世界各地高等院校攻读硕士学位。有五位同学返回</w:t>
      </w:r>
      <w:r w:rsidRPr="004658F8">
        <w:rPr>
          <w:color w:val="000000"/>
          <w:spacing w:val="-4"/>
          <w:sz w:val="21"/>
          <w:szCs w:val="21"/>
        </w:rPr>
        <w:t>UNCP</w:t>
      </w:r>
      <w:r w:rsidRPr="004658F8">
        <w:rPr>
          <w:rFonts w:hint="eastAsia"/>
          <w:color w:val="000000"/>
          <w:spacing w:val="-4"/>
          <w:sz w:val="21"/>
          <w:szCs w:val="21"/>
        </w:rPr>
        <w:t>继续研究生的深造，另有五位在北卡罗来纳大学系统的其他院校学习，如北卡州立大学、北卡罗来纳大学大学夏洛特分校等。在历届</w:t>
      </w:r>
      <w:r w:rsidRPr="004658F8">
        <w:rPr>
          <w:color w:val="000000"/>
          <w:spacing w:val="-4"/>
          <w:sz w:val="21"/>
          <w:szCs w:val="21"/>
        </w:rPr>
        <w:t>UNCP</w:t>
      </w:r>
      <w:r w:rsidRPr="004658F8">
        <w:rPr>
          <w:rFonts w:hint="eastAsia"/>
          <w:color w:val="000000"/>
          <w:spacing w:val="-4"/>
          <w:sz w:val="21"/>
          <w:szCs w:val="21"/>
        </w:rPr>
        <w:t>毕业生中，有的进入了世界名校，如美国哥伦比亚大学、纽约大学、范德堡大学、布兰迪斯大学、乔治</w:t>
      </w:r>
      <w:r w:rsidRPr="004658F8">
        <w:rPr>
          <w:color w:val="000000"/>
          <w:spacing w:val="-4"/>
          <w:sz w:val="21"/>
          <w:szCs w:val="21"/>
        </w:rPr>
        <w:t>·</w:t>
      </w:r>
      <w:r w:rsidRPr="004658F8">
        <w:rPr>
          <w:rFonts w:hint="eastAsia"/>
          <w:color w:val="000000"/>
          <w:spacing w:val="-4"/>
          <w:sz w:val="21"/>
          <w:szCs w:val="21"/>
        </w:rPr>
        <w:t>华盛顿大学、澳大利亚新南威尔士大学和香港科技大学等。</w:t>
      </w:r>
    </w:p>
    <w:p w:rsidR="009074CD" w:rsidRPr="004658F8" w:rsidRDefault="009074CD" w:rsidP="00BC189D">
      <w:pPr>
        <w:spacing w:afterLines="30" w:after="97" w:line="290" w:lineRule="exact"/>
        <w:ind w:firstLineChars="200" w:firstLine="404"/>
        <w:rPr>
          <w:color w:val="000000"/>
          <w:spacing w:val="-4"/>
          <w:sz w:val="21"/>
          <w:szCs w:val="21"/>
        </w:rPr>
      </w:pPr>
      <w:r w:rsidRPr="004658F8">
        <w:rPr>
          <w:rFonts w:hint="eastAsia"/>
          <w:color w:val="000000"/>
          <w:spacing w:val="-4"/>
          <w:sz w:val="21"/>
          <w:szCs w:val="21"/>
        </w:rPr>
        <w:t>国际学生进入本科专业学习需要达到最低的英语水平要求：托福</w:t>
      </w:r>
      <w:r w:rsidRPr="004658F8">
        <w:rPr>
          <w:color w:val="000000"/>
          <w:spacing w:val="-4"/>
          <w:sz w:val="21"/>
          <w:szCs w:val="21"/>
        </w:rPr>
        <w:t>68</w:t>
      </w:r>
      <w:r w:rsidRPr="004658F8">
        <w:rPr>
          <w:rFonts w:hint="eastAsia"/>
          <w:color w:val="000000"/>
          <w:spacing w:val="-4"/>
          <w:sz w:val="21"/>
          <w:szCs w:val="21"/>
        </w:rPr>
        <w:t>分</w:t>
      </w:r>
      <w:r w:rsidRPr="004658F8">
        <w:rPr>
          <w:color w:val="000000"/>
          <w:spacing w:val="-4"/>
          <w:sz w:val="21"/>
          <w:szCs w:val="21"/>
        </w:rPr>
        <w:t>/</w:t>
      </w:r>
      <w:r w:rsidRPr="004658F8">
        <w:rPr>
          <w:rFonts w:hint="eastAsia"/>
          <w:color w:val="000000"/>
          <w:spacing w:val="-4"/>
          <w:sz w:val="21"/>
          <w:szCs w:val="21"/>
        </w:rPr>
        <w:t>雅思</w:t>
      </w:r>
      <w:r w:rsidRPr="004658F8">
        <w:rPr>
          <w:color w:val="000000"/>
          <w:spacing w:val="-4"/>
          <w:sz w:val="21"/>
          <w:szCs w:val="21"/>
        </w:rPr>
        <w:t>6.0</w:t>
      </w:r>
      <w:r w:rsidRPr="004658F8">
        <w:rPr>
          <w:rFonts w:hint="eastAsia"/>
          <w:color w:val="000000"/>
          <w:spacing w:val="-4"/>
          <w:sz w:val="21"/>
          <w:szCs w:val="21"/>
        </w:rPr>
        <w:t>以上才能开始</w:t>
      </w:r>
      <w:r w:rsidRPr="004658F8">
        <w:rPr>
          <w:color w:val="000000"/>
          <w:spacing w:val="-4"/>
          <w:sz w:val="21"/>
          <w:szCs w:val="21"/>
        </w:rPr>
        <w:t>12</w:t>
      </w:r>
      <w:r w:rsidRPr="004658F8">
        <w:rPr>
          <w:rFonts w:hint="eastAsia"/>
          <w:color w:val="000000"/>
          <w:spacing w:val="-4"/>
          <w:sz w:val="21"/>
          <w:szCs w:val="21"/>
        </w:rPr>
        <w:t>学分以上的学术课程学习</w:t>
      </w:r>
      <w:r w:rsidRPr="004658F8">
        <w:rPr>
          <w:color w:val="000000"/>
          <w:spacing w:val="-4"/>
          <w:sz w:val="21"/>
          <w:szCs w:val="21"/>
        </w:rPr>
        <w:t>(12</w:t>
      </w:r>
      <w:r w:rsidRPr="004658F8">
        <w:rPr>
          <w:rFonts w:hint="eastAsia"/>
          <w:color w:val="000000"/>
          <w:spacing w:val="-4"/>
          <w:sz w:val="21"/>
          <w:szCs w:val="21"/>
        </w:rPr>
        <w:t>个学分中不能包括网络课程</w:t>
      </w:r>
      <w:r w:rsidRPr="004658F8">
        <w:rPr>
          <w:color w:val="000000"/>
          <w:spacing w:val="-4"/>
          <w:sz w:val="21"/>
          <w:szCs w:val="21"/>
        </w:rPr>
        <w:t>)</w:t>
      </w:r>
      <w:r w:rsidRPr="004658F8">
        <w:rPr>
          <w:rFonts w:hint="eastAsia"/>
          <w:color w:val="000000"/>
          <w:spacing w:val="-4"/>
          <w:sz w:val="21"/>
          <w:szCs w:val="21"/>
        </w:rPr>
        <w:t>。国际学生进入研究生院的语言要求是：托福</w:t>
      </w:r>
      <w:r w:rsidRPr="004658F8">
        <w:rPr>
          <w:color w:val="000000"/>
          <w:spacing w:val="-4"/>
          <w:sz w:val="21"/>
          <w:szCs w:val="21"/>
        </w:rPr>
        <w:t>80</w:t>
      </w:r>
      <w:r w:rsidRPr="004658F8">
        <w:rPr>
          <w:rFonts w:hint="eastAsia"/>
          <w:color w:val="000000"/>
          <w:spacing w:val="-4"/>
          <w:sz w:val="21"/>
          <w:szCs w:val="21"/>
        </w:rPr>
        <w:t>分</w:t>
      </w:r>
      <w:r w:rsidRPr="004658F8">
        <w:rPr>
          <w:color w:val="000000"/>
          <w:spacing w:val="-4"/>
          <w:sz w:val="21"/>
          <w:szCs w:val="21"/>
        </w:rPr>
        <w:t>/</w:t>
      </w:r>
      <w:r w:rsidRPr="004658F8">
        <w:rPr>
          <w:rFonts w:hint="eastAsia"/>
          <w:color w:val="000000"/>
          <w:spacing w:val="-4"/>
          <w:sz w:val="21"/>
          <w:szCs w:val="21"/>
        </w:rPr>
        <w:t>雅思</w:t>
      </w:r>
      <w:r w:rsidRPr="004658F8">
        <w:rPr>
          <w:color w:val="000000"/>
          <w:spacing w:val="-4"/>
          <w:sz w:val="21"/>
          <w:szCs w:val="21"/>
        </w:rPr>
        <w:t>6.5</w:t>
      </w:r>
      <w:r w:rsidRPr="004658F8">
        <w:rPr>
          <w:rFonts w:hint="eastAsia"/>
          <w:color w:val="000000"/>
          <w:spacing w:val="-4"/>
          <w:sz w:val="21"/>
          <w:szCs w:val="21"/>
        </w:rPr>
        <w:t>以上才能开始</w:t>
      </w:r>
      <w:r w:rsidRPr="004658F8">
        <w:rPr>
          <w:color w:val="000000"/>
          <w:spacing w:val="-4"/>
          <w:sz w:val="21"/>
          <w:szCs w:val="21"/>
        </w:rPr>
        <w:t>9</w:t>
      </w:r>
      <w:r w:rsidRPr="004658F8">
        <w:rPr>
          <w:rFonts w:hint="eastAsia"/>
          <w:color w:val="000000"/>
          <w:spacing w:val="-4"/>
          <w:sz w:val="21"/>
          <w:szCs w:val="21"/>
        </w:rPr>
        <w:t>学分以上的学术课程学习</w:t>
      </w:r>
      <w:r w:rsidRPr="004658F8">
        <w:rPr>
          <w:color w:val="000000"/>
          <w:spacing w:val="-4"/>
          <w:sz w:val="21"/>
          <w:szCs w:val="21"/>
        </w:rPr>
        <w:t>(9</w:t>
      </w:r>
      <w:r w:rsidRPr="004658F8">
        <w:rPr>
          <w:rFonts w:hint="eastAsia"/>
          <w:color w:val="000000"/>
          <w:spacing w:val="-4"/>
          <w:sz w:val="21"/>
          <w:szCs w:val="21"/>
        </w:rPr>
        <w:t>个学分中不能包括网络课程</w:t>
      </w:r>
      <w:r w:rsidRPr="004658F8">
        <w:rPr>
          <w:color w:val="000000"/>
          <w:spacing w:val="-4"/>
          <w:sz w:val="21"/>
          <w:szCs w:val="21"/>
        </w:rPr>
        <w:t>)</w:t>
      </w:r>
      <w:r w:rsidRPr="004658F8">
        <w:rPr>
          <w:rFonts w:hint="eastAsia"/>
          <w:color w:val="000000"/>
          <w:spacing w:val="-4"/>
          <w:sz w:val="21"/>
          <w:szCs w:val="21"/>
        </w:rPr>
        <w:t>。</w:t>
      </w:r>
      <w:r w:rsidRPr="004658F8">
        <w:rPr>
          <w:rFonts w:hint="eastAsia"/>
          <w:color w:val="000000"/>
          <w:spacing w:val="-4"/>
          <w:sz w:val="21"/>
          <w:szCs w:val="21"/>
        </w:rPr>
        <w:lastRenderedPageBreak/>
        <w:t>英语语言学院（</w:t>
      </w:r>
      <w:r w:rsidRPr="004658F8">
        <w:rPr>
          <w:color w:val="000000"/>
          <w:spacing w:val="-4"/>
          <w:sz w:val="21"/>
          <w:szCs w:val="21"/>
        </w:rPr>
        <w:t>ELI</w:t>
      </w:r>
      <w:r w:rsidRPr="004658F8">
        <w:rPr>
          <w:rFonts w:hint="eastAsia"/>
          <w:color w:val="000000"/>
          <w:spacing w:val="-4"/>
          <w:sz w:val="21"/>
          <w:szCs w:val="21"/>
        </w:rPr>
        <w:t>）提供众多课程以帮助国际学生提高英语水平以及为应对在美国紧张的学习任务做准备。没有或未达到最低要求学生可以先参加非母语英语课程的培训。达到要求后</w:t>
      </w:r>
      <w:r w:rsidRPr="004658F8">
        <w:rPr>
          <w:color w:val="000000"/>
          <w:spacing w:val="-4"/>
          <w:sz w:val="21"/>
          <w:szCs w:val="21"/>
        </w:rPr>
        <w:t>,</w:t>
      </w:r>
      <w:r w:rsidRPr="004658F8">
        <w:rPr>
          <w:rFonts w:hint="eastAsia"/>
          <w:color w:val="000000"/>
          <w:spacing w:val="-4"/>
          <w:sz w:val="21"/>
          <w:szCs w:val="21"/>
        </w:rPr>
        <w:t>学生即可进入本科生</w:t>
      </w:r>
      <w:r w:rsidRPr="004658F8">
        <w:rPr>
          <w:color w:val="000000"/>
          <w:spacing w:val="-4"/>
          <w:sz w:val="21"/>
          <w:szCs w:val="21"/>
        </w:rPr>
        <w:t>/</w:t>
      </w:r>
      <w:r w:rsidRPr="004658F8">
        <w:rPr>
          <w:rFonts w:hint="eastAsia"/>
          <w:color w:val="000000"/>
          <w:spacing w:val="-4"/>
          <w:sz w:val="21"/>
          <w:szCs w:val="21"/>
        </w:rPr>
        <w:t>硕士阶段的学习。</w:t>
      </w:r>
    </w:p>
    <w:p w:rsidR="009074CD" w:rsidRPr="004658F8" w:rsidRDefault="009074CD" w:rsidP="00BC189D">
      <w:pPr>
        <w:spacing w:beforeLines="30" w:before="97" w:line="290" w:lineRule="exact"/>
        <w:rPr>
          <w:b/>
          <w:color w:val="000000"/>
          <w:sz w:val="21"/>
          <w:szCs w:val="21"/>
        </w:rPr>
      </w:pPr>
      <w:r w:rsidRPr="004658F8">
        <w:rPr>
          <w:rFonts w:hint="eastAsia"/>
          <w:b/>
          <w:color w:val="000000"/>
          <w:sz w:val="21"/>
          <w:szCs w:val="21"/>
        </w:rPr>
        <w:t>四、主要费用（</w:t>
      </w:r>
      <w:r w:rsidRPr="004658F8">
        <w:rPr>
          <w:b/>
          <w:color w:val="000000"/>
          <w:sz w:val="21"/>
          <w:szCs w:val="21"/>
        </w:rPr>
        <w:t>2018-2019</w:t>
      </w:r>
      <w:r w:rsidRPr="004658F8">
        <w:rPr>
          <w:rFonts w:hint="eastAsia"/>
          <w:b/>
          <w:color w:val="000000"/>
          <w:sz w:val="21"/>
          <w:szCs w:val="21"/>
        </w:rPr>
        <w:t>年实际费用可能会有小幅度调整）</w:t>
      </w:r>
    </w:p>
    <w:p w:rsidR="009074CD" w:rsidRPr="004658F8" w:rsidRDefault="009074CD" w:rsidP="00BC189D">
      <w:pPr>
        <w:numPr>
          <w:ilvl w:val="0"/>
          <w:numId w:val="11"/>
        </w:numPr>
        <w:spacing w:line="290" w:lineRule="exact"/>
        <w:ind w:left="0" w:firstLine="510"/>
        <w:rPr>
          <w:color w:val="000000"/>
          <w:sz w:val="21"/>
          <w:szCs w:val="21"/>
        </w:rPr>
      </w:pPr>
      <w:r w:rsidRPr="004658F8">
        <w:rPr>
          <w:rFonts w:hint="eastAsia"/>
          <w:color w:val="000000"/>
          <w:sz w:val="21"/>
          <w:szCs w:val="21"/>
        </w:rPr>
        <w:t>每学年学费：</w:t>
      </w:r>
    </w:p>
    <w:p w:rsidR="00BC189D" w:rsidRDefault="009074CD" w:rsidP="00BC189D">
      <w:pPr>
        <w:spacing w:line="290" w:lineRule="exact"/>
        <w:ind w:firstLineChars="200" w:firstLine="420"/>
        <w:rPr>
          <w:color w:val="000000"/>
          <w:sz w:val="21"/>
          <w:szCs w:val="21"/>
        </w:rPr>
      </w:pPr>
      <w:r w:rsidRPr="004658F8">
        <w:rPr>
          <w:rFonts w:hint="eastAsia"/>
          <w:color w:val="000000"/>
          <w:sz w:val="21"/>
          <w:szCs w:val="21"/>
        </w:rPr>
        <w:t>本科生：</w:t>
      </w:r>
      <w:r w:rsidRPr="004658F8">
        <w:rPr>
          <w:color w:val="000000"/>
          <w:sz w:val="21"/>
          <w:szCs w:val="21"/>
        </w:rPr>
        <w:t>17546</w:t>
      </w:r>
      <w:r w:rsidRPr="004658F8">
        <w:rPr>
          <w:rFonts w:hint="eastAsia"/>
          <w:color w:val="000000"/>
          <w:sz w:val="21"/>
          <w:szCs w:val="21"/>
        </w:rPr>
        <w:t>美元（不包括夏季学期）（学校为《中美人才培养计划》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2018</w:t>
      </w:r>
      <w:r w:rsidRPr="004658F8">
        <w:rPr>
          <w:rFonts w:hint="eastAsia"/>
          <w:color w:val="000000"/>
          <w:sz w:val="21"/>
          <w:szCs w:val="21"/>
        </w:rPr>
        <w:t>年中方学生每人每年提供</w:t>
      </w:r>
      <w:r w:rsidRPr="004658F8">
        <w:rPr>
          <w:color w:val="000000"/>
          <w:sz w:val="21"/>
          <w:szCs w:val="21"/>
        </w:rPr>
        <w:t>10193</w:t>
      </w:r>
      <w:r w:rsidRPr="004658F8">
        <w:rPr>
          <w:rFonts w:hint="eastAsia"/>
          <w:color w:val="000000"/>
          <w:sz w:val="21"/>
          <w:szCs w:val="21"/>
        </w:rPr>
        <w:t>美元奖学金。</w:t>
      </w:r>
      <w:r w:rsidRPr="004658F8">
        <w:rPr>
          <w:color w:val="000000"/>
          <w:sz w:val="21"/>
          <w:szCs w:val="21"/>
        </w:rPr>
        <w:t>)</w:t>
      </w:r>
    </w:p>
    <w:p w:rsidR="009074CD" w:rsidRPr="004658F8" w:rsidRDefault="009074CD" w:rsidP="00BC189D">
      <w:pPr>
        <w:spacing w:line="290" w:lineRule="exact"/>
        <w:ind w:firstLineChars="200" w:firstLine="420"/>
        <w:rPr>
          <w:color w:val="000000"/>
          <w:sz w:val="21"/>
          <w:szCs w:val="21"/>
        </w:rPr>
      </w:pPr>
      <w:r w:rsidRPr="004658F8">
        <w:rPr>
          <w:rFonts w:hint="eastAsia"/>
          <w:color w:val="000000"/>
          <w:sz w:val="21"/>
          <w:szCs w:val="21"/>
        </w:rPr>
        <w:t>研究生：</w:t>
      </w:r>
      <w:r w:rsidRPr="004658F8">
        <w:rPr>
          <w:color w:val="000000"/>
          <w:sz w:val="21"/>
          <w:szCs w:val="21"/>
        </w:rPr>
        <w:t>16939</w:t>
      </w:r>
      <w:r w:rsidRPr="004658F8">
        <w:rPr>
          <w:rFonts w:hint="eastAsia"/>
          <w:color w:val="000000"/>
          <w:sz w:val="21"/>
          <w:szCs w:val="21"/>
        </w:rPr>
        <w:t>美元（不包括夏季学期）</w:t>
      </w:r>
    </w:p>
    <w:p w:rsidR="009074CD" w:rsidRPr="004658F8" w:rsidRDefault="009074CD" w:rsidP="00BC189D">
      <w:pPr>
        <w:numPr>
          <w:ilvl w:val="0"/>
          <w:numId w:val="11"/>
        </w:numPr>
        <w:spacing w:line="290" w:lineRule="exact"/>
        <w:ind w:left="0" w:firstLine="510"/>
        <w:rPr>
          <w:color w:val="000000"/>
          <w:sz w:val="21"/>
          <w:szCs w:val="21"/>
        </w:rPr>
      </w:pPr>
      <w:r w:rsidRPr="004658F8">
        <w:rPr>
          <w:rFonts w:hint="eastAsia"/>
          <w:color w:val="000000"/>
          <w:sz w:val="21"/>
          <w:szCs w:val="21"/>
        </w:rPr>
        <w:t>每年食宿费：</w:t>
      </w:r>
      <w:r w:rsidRPr="004658F8">
        <w:rPr>
          <w:color w:val="000000"/>
          <w:sz w:val="21"/>
          <w:szCs w:val="21"/>
        </w:rPr>
        <w:t>9270</w:t>
      </w:r>
      <w:r w:rsidRPr="004658F8">
        <w:rPr>
          <w:rFonts w:hint="eastAsia"/>
          <w:color w:val="000000"/>
          <w:sz w:val="21"/>
          <w:szCs w:val="21"/>
        </w:rPr>
        <w:t>美元（不含假期）</w:t>
      </w:r>
    </w:p>
    <w:p w:rsidR="009074CD" w:rsidRPr="004658F8" w:rsidRDefault="009074CD" w:rsidP="00BC189D">
      <w:pPr>
        <w:numPr>
          <w:ilvl w:val="0"/>
          <w:numId w:val="11"/>
        </w:numPr>
        <w:spacing w:line="290" w:lineRule="exact"/>
        <w:ind w:left="0" w:firstLine="510"/>
        <w:rPr>
          <w:color w:val="000000"/>
          <w:sz w:val="21"/>
          <w:szCs w:val="21"/>
        </w:rPr>
      </w:pPr>
      <w:r w:rsidRPr="004658F8">
        <w:rPr>
          <w:rFonts w:hint="eastAsia"/>
          <w:color w:val="000000"/>
          <w:sz w:val="21"/>
          <w:szCs w:val="21"/>
        </w:rPr>
        <w:t>每年医疗保险：</w:t>
      </w:r>
      <w:r w:rsidRPr="004658F8">
        <w:rPr>
          <w:color w:val="000000"/>
          <w:sz w:val="21"/>
          <w:szCs w:val="21"/>
        </w:rPr>
        <w:t>2274</w:t>
      </w:r>
      <w:r w:rsidRPr="004658F8">
        <w:rPr>
          <w:rFonts w:hint="eastAsia"/>
          <w:color w:val="000000"/>
          <w:sz w:val="21"/>
          <w:szCs w:val="21"/>
        </w:rPr>
        <w:t>美元</w:t>
      </w:r>
    </w:p>
    <w:p w:rsidR="009074CD" w:rsidRPr="004658F8" w:rsidRDefault="009074CD" w:rsidP="00BC189D">
      <w:pPr>
        <w:numPr>
          <w:ilvl w:val="0"/>
          <w:numId w:val="11"/>
        </w:numPr>
        <w:spacing w:line="290" w:lineRule="exact"/>
        <w:ind w:left="0" w:firstLine="510"/>
        <w:rPr>
          <w:color w:val="000000"/>
          <w:sz w:val="21"/>
          <w:szCs w:val="21"/>
        </w:rPr>
      </w:pPr>
      <w:r w:rsidRPr="004658F8">
        <w:rPr>
          <w:rFonts w:hint="eastAsia"/>
          <w:color w:val="000000"/>
          <w:sz w:val="21"/>
          <w:szCs w:val="21"/>
        </w:rPr>
        <w:t>英语补习费用（一学期）：</w:t>
      </w:r>
      <w:r w:rsidRPr="004658F8">
        <w:rPr>
          <w:color w:val="000000"/>
          <w:sz w:val="21"/>
          <w:szCs w:val="21"/>
        </w:rPr>
        <w:t>5230</w:t>
      </w:r>
      <w:r w:rsidRPr="004658F8">
        <w:rPr>
          <w:rFonts w:hint="eastAsia"/>
          <w:color w:val="000000"/>
          <w:sz w:val="21"/>
          <w:szCs w:val="21"/>
        </w:rPr>
        <w:t>美元（达到英语要求以后不再交）</w:t>
      </w:r>
    </w:p>
    <w:p w:rsidR="009074CD" w:rsidRPr="004658F8" w:rsidRDefault="009074CD" w:rsidP="00BC189D">
      <w:pPr>
        <w:spacing w:beforeLines="50" w:before="163" w:line="290" w:lineRule="exact"/>
        <w:ind w:firstLineChars="200" w:firstLine="422"/>
        <w:rPr>
          <w:b/>
          <w:color w:val="000000"/>
          <w:sz w:val="21"/>
          <w:szCs w:val="21"/>
        </w:rPr>
      </w:pPr>
      <w:r w:rsidRPr="004658F8">
        <w:rPr>
          <w:rFonts w:hint="eastAsia"/>
          <w:b/>
          <w:color w:val="000000"/>
          <w:sz w:val="21"/>
          <w:szCs w:val="21"/>
          <w:u w:val="single"/>
        </w:rPr>
        <w:t>关于奖学金</w:t>
      </w:r>
      <w:r w:rsidRPr="004658F8">
        <w:rPr>
          <w:rFonts w:hint="eastAsia"/>
          <w:b/>
          <w:color w:val="000000"/>
          <w:sz w:val="21"/>
          <w:szCs w:val="21"/>
        </w:rPr>
        <w:t>（只针对本科学生）：</w:t>
      </w:r>
    </w:p>
    <w:p w:rsidR="009074CD" w:rsidRPr="004658F8" w:rsidRDefault="009074CD" w:rsidP="00BC189D">
      <w:pPr>
        <w:spacing w:beforeLines="30" w:before="97" w:line="290" w:lineRule="exact"/>
        <w:ind w:firstLineChars="200" w:firstLine="420"/>
        <w:rPr>
          <w:color w:val="000000"/>
          <w:sz w:val="21"/>
          <w:szCs w:val="21"/>
        </w:rPr>
      </w:pPr>
      <w:r w:rsidRPr="004658F8">
        <w:rPr>
          <w:color w:val="000000"/>
          <w:sz w:val="21"/>
          <w:szCs w:val="21"/>
        </w:rPr>
        <w:t>2018-2019</w:t>
      </w:r>
      <w:r w:rsidRPr="004658F8">
        <w:rPr>
          <w:rFonts w:hint="eastAsia"/>
          <w:color w:val="000000"/>
          <w:sz w:val="21"/>
          <w:szCs w:val="21"/>
        </w:rPr>
        <w:t>年，</w:t>
      </w:r>
      <w:r w:rsidRPr="004658F8">
        <w:rPr>
          <w:color w:val="000000"/>
          <w:sz w:val="21"/>
          <w:szCs w:val="21"/>
        </w:rPr>
        <w:t>121</w:t>
      </w:r>
      <w:r w:rsidRPr="004658F8">
        <w:rPr>
          <w:rFonts w:hint="eastAsia"/>
          <w:color w:val="000000"/>
          <w:sz w:val="21"/>
          <w:szCs w:val="21"/>
        </w:rPr>
        <w:t>学生将享受约</w:t>
      </w:r>
      <w:r w:rsidRPr="004658F8">
        <w:rPr>
          <w:color w:val="000000"/>
          <w:sz w:val="21"/>
          <w:szCs w:val="21"/>
        </w:rPr>
        <w:t>$10193</w:t>
      </w:r>
      <w:r w:rsidRPr="004658F8">
        <w:rPr>
          <w:rFonts w:hint="eastAsia"/>
          <w:color w:val="000000"/>
          <w:sz w:val="21"/>
          <w:szCs w:val="21"/>
        </w:rPr>
        <w:t>学费减免。学校向国际学生开放的奖学金也同时向</w:t>
      </w:r>
      <w:r w:rsidRPr="004658F8">
        <w:rPr>
          <w:color w:val="000000"/>
          <w:sz w:val="21"/>
          <w:szCs w:val="21"/>
        </w:rPr>
        <w:t>121</w:t>
      </w:r>
      <w:r w:rsidRPr="004658F8">
        <w:rPr>
          <w:rFonts w:hint="eastAsia"/>
          <w:color w:val="000000"/>
          <w:sz w:val="21"/>
          <w:szCs w:val="21"/>
        </w:rPr>
        <w:t>学生开放，例如：</w:t>
      </w:r>
      <w:r w:rsidRPr="004658F8">
        <w:rPr>
          <w:color w:val="000000"/>
          <w:sz w:val="21"/>
          <w:szCs w:val="21"/>
        </w:rPr>
        <w:t>BB&amp;T</w:t>
      </w:r>
      <w:r w:rsidRPr="004658F8">
        <w:rPr>
          <w:rFonts w:hint="eastAsia"/>
          <w:color w:val="000000"/>
          <w:sz w:val="21"/>
          <w:szCs w:val="21"/>
        </w:rPr>
        <w:t>银行金融奖学金、马自达基金奖学金、</w:t>
      </w:r>
      <w:r w:rsidRPr="004658F8">
        <w:rPr>
          <w:color w:val="000000"/>
          <w:sz w:val="21"/>
          <w:szCs w:val="21"/>
        </w:rPr>
        <w:t>21</w:t>
      </w:r>
      <w:r w:rsidRPr="004658F8">
        <w:rPr>
          <w:rFonts w:hint="eastAsia"/>
          <w:color w:val="000000"/>
          <w:sz w:val="21"/>
          <w:szCs w:val="21"/>
        </w:rPr>
        <w:t>世纪不动产奖学金等。关于奖学金具体申请要求，请与项目协调员联系。</w:t>
      </w:r>
    </w:p>
    <w:p w:rsidR="009074CD" w:rsidRPr="004658F8" w:rsidRDefault="009074CD" w:rsidP="00BC189D">
      <w:pPr>
        <w:spacing w:beforeLines="30" w:before="97" w:line="290" w:lineRule="exact"/>
        <w:rPr>
          <w:b/>
          <w:color w:val="000000"/>
          <w:sz w:val="21"/>
          <w:szCs w:val="21"/>
        </w:rPr>
      </w:pPr>
      <w:r w:rsidRPr="004658F8">
        <w:rPr>
          <w:rFonts w:hint="eastAsia"/>
          <w:b/>
          <w:color w:val="000000"/>
          <w:sz w:val="21"/>
          <w:szCs w:val="21"/>
        </w:rPr>
        <w:t>五、学校所在城市简介</w:t>
      </w:r>
    </w:p>
    <w:p w:rsidR="009074CD" w:rsidRPr="004658F8" w:rsidRDefault="009074CD" w:rsidP="00BC189D">
      <w:pPr>
        <w:spacing w:afterLines="30" w:after="97" w:line="290" w:lineRule="exact"/>
        <w:ind w:firstLineChars="200" w:firstLine="420"/>
        <w:rPr>
          <w:color w:val="000000"/>
          <w:sz w:val="21"/>
          <w:szCs w:val="21"/>
        </w:rPr>
      </w:pPr>
      <w:r w:rsidRPr="004658F8">
        <w:rPr>
          <w:color w:val="000000"/>
          <w:sz w:val="21"/>
          <w:szCs w:val="21"/>
        </w:rPr>
        <w:t>UNCP</w:t>
      </w:r>
      <w:r w:rsidRPr="004658F8">
        <w:rPr>
          <w:rFonts w:hint="eastAsia"/>
          <w:color w:val="000000"/>
          <w:sz w:val="21"/>
          <w:szCs w:val="21"/>
        </w:rPr>
        <w:t>地处北卡罗来纳州东南部的彭布洛克，距北卡州首府罗立和美国第二大金融中心、北卡最大城市夏洛特分别约</w:t>
      </w:r>
      <w:r w:rsidRPr="004658F8">
        <w:rPr>
          <w:color w:val="000000"/>
          <w:sz w:val="21"/>
          <w:szCs w:val="21"/>
        </w:rPr>
        <w:t>1.5</w:t>
      </w:r>
      <w:r w:rsidRPr="004658F8">
        <w:rPr>
          <w:rFonts w:hint="eastAsia"/>
          <w:color w:val="000000"/>
          <w:sz w:val="21"/>
          <w:szCs w:val="21"/>
        </w:rPr>
        <w:t>小时及</w:t>
      </w:r>
      <w:r w:rsidRPr="004658F8">
        <w:rPr>
          <w:color w:val="000000"/>
          <w:sz w:val="21"/>
          <w:szCs w:val="21"/>
        </w:rPr>
        <w:t>2</w:t>
      </w:r>
      <w:r w:rsidRPr="004658F8">
        <w:rPr>
          <w:rFonts w:hint="eastAsia"/>
          <w:color w:val="000000"/>
          <w:sz w:val="21"/>
          <w:szCs w:val="21"/>
        </w:rPr>
        <w:t>小时车程，距离北卡及南卡海滩均约</w:t>
      </w:r>
      <w:r w:rsidRPr="004658F8">
        <w:rPr>
          <w:color w:val="000000"/>
          <w:sz w:val="21"/>
          <w:szCs w:val="21"/>
        </w:rPr>
        <w:t>1.5</w:t>
      </w:r>
      <w:r w:rsidRPr="004658F8">
        <w:rPr>
          <w:rFonts w:hint="eastAsia"/>
          <w:color w:val="000000"/>
          <w:sz w:val="21"/>
          <w:szCs w:val="21"/>
        </w:rPr>
        <w:t>小时车程。彭布洛克所在区域属亚热带季风性气候，气候较为温暖，年平均气温</w:t>
      </w:r>
      <w:r w:rsidRPr="004658F8">
        <w:rPr>
          <w:color w:val="000000"/>
          <w:sz w:val="21"/>
          <w:szCs w:val="21"/>
        </w:rPr>
        <w:t>17.5ºC</w:t>
      </w:r>
      <w:r w:rsidRPr="004658F8">
        <w:rPr>
          <w:rFonts w:hint="eastAsia"/>
          <w:color w:val="000000"/>
          <w:sz w:val="21"/>
          <w:szCs w:val="21"/>
        </w:rPr>
        <w:t>。</w:t>
      </w:r>
    </w:p>
    <w:p w:rsidR="009074CD" w:rsidRDefault="009074CD" w:rsidP="00360F84">
      <w:pPr>
        <w:spacing w:line="440" w:lineRule="exact"/>
        <w:ind w:firstLineChars="200" w:firstLine="562"/>
        <w:jc w:val="center"/>
        <w:rPr>
          <w:b/>
          <w:color w:val="000000"/>
          <w:sz w:val="28"/>
          <w:szCs w:val="28"/>
        </w:rPr>
      </w:pPr>
    </w:p>
    <w:p w:rsidR="002B58C7" w:rsidRPr="004658F8" w:rsidRDefault="002B58C7" w:rsidP="00360F84">
      <w:pPr>
        <w:spacing w:line="440" w:lineRule="exact"/>
        <w:ind w:firstLineChars="200" w:firstLine="562"/>
        <w:jc w:val="center"/>
        <w:rPr>
          <w:b/>
          <w:color w:val="000000"/>
          <w:sz w:val="28"/>
          <w:szCs w:val="28"/>
        </w:rPr>
      </w:pP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美国内布拉斯加州立大学（卡尼尔）</w:t>
      </w:r>
    </w:p>
    <w:p w:rsidR="009074CD" w:rsidRPr="004658F8" w:rsidRDefault="009074CD" w:rsidP="00BC189D">
      <w:pPr>
        <w:spacing w:afterLines="100" w:after="326" w:line="44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BC189D">
      <w:pPr>
        <w:spacing w:line="320" w:lineRule="exact"/>
        <w:rPr>
          <w:b/>
          <w:color w:val="000000"/>
          <w:sz w:val="21"/>
          <w:szCs w:val="21"/>
        </w:rPr>
      </w:pPr>
      <w:r w:rsidRPr="004658F8">
        <w:rPr>
          <w:b/>
          <w:color w:val="000000"/>
          <w:sz w:val="21"/>
          <w:szCs w:val="21"/>
        </w:rPr>
        <w:t>UNK</w:t>
      </w:r>
      <w:r w:rsidRPr="004658F8">
        <w:rPr>
          <w:rFonts w:hint="eastAsia"/>
          <w:b/>
          <w:color w:val="000000"/>
          <w:sz w:val="21"/>
          <w:szCs w:val="21"/>
        </w:rPr>
        <w:t>的优势：</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优越的地理位置：卡尼尔市位于纽约州和加州的中点位置，附近几个机场均可以飞往美国各大城市；生活质量和安全性俱佳：卡尼尔市是一个十分清洁和安全的城市；</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学习英语的最佳选择：当地人讲的是全美最标准的英语，没有口音，是在美国电台和电视台中听到的标准英语；</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学生在校园内有工作、实习机会，许多毕业生在毕业前就已经得到工作的机会；</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低廉的学费：因为有政府的资助，在内布拉斯加大学四个校区中，</w:t>
      </w:r>
      <w:r w:rsidRPr="004658F8">
        <w:rPr>
          <w:color w:val="000000"/>
          <w:sz w:val="21"/>
          <w:szCs w:val="21"/>
        </w:rPr>
        <w:t>UNK</w:t>
      </w:r>
      <w:r w:rsidRPr="004658F8">
        <w:rPr>
          <w:rFonts w:hint="eastAsia"/>
          <w:color w:val="000000"/>
          <w:sz w:val="21"/>
          <w:szCs w:val="21"/>
        </w:rPr>
        <w:t>学费是最低的，在全国所有大学中</w:t>
      </w:r>
      <w:r w:rsidRPr="004658F8">
        <w:rPr>
          <w:color w:val="000000"/>
          <w:sz w:val="21"/>
          <w:szCs w:val="21"/>
        </w:rPr>
        <w:t>UNK</w:t>
      </w:r>
      <w:r w:rsidRPr="004658F8">
        <w:rPr>
          <w:rFonts w:hint="eastAsia"/>
          <w:color w:val="000000"/>
          <w:sz w:val="21"/>
          <w:szCs w:val="21"/>
        </w:rPr>
        <w:t>也是学费最低的大学之一。</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给本科生提供参与教授的国家科研项目机会和科研经费；</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奖学金：</w:t>
      </w:r>
      <w:r w:rsidRPr="004658F8">
        <w:rPr>
          <w:color w:val="000000"/>
          <w:sz w:val="21"/>
          <w:szCs w:val="21"/>
        </w:rPr>
        <w:t>121</w:t>
      </w:r>
      <w:r w:rsidRPr="004658F8">
        <w:rPr>
          <w:rFonts w:hint="eastAsia"/>
          <w:color w:val="000000"/>
          <w:sz w:val="21"/>
          <w:szCs w:val="21"/>
        </w:rPr>
        <w:t>和</w:t>
      </w:r>
      <w:r w:rsidRPr="004658F8">
        <w:rPr>
          <w:color w:val="000000"/>
          <w:sz w:val="21"/>
          <w:szCs w:val="21"/>
        </w:rPr>
        <w:t xml:space="preserve">Yes </w:t>
      </w:r>
      <w:r w:rsidRPr="004658F8">
        <w:rPr>
          <w:rFonts w:hint="eastAsia"/>
          <w:color w:val="000000"/>
          <w:sz w:val="21"/>
          <w:szCs w:val="21"/>
        </w:rPr>
        <w:t>项目的学生入学直接得到</w:t>
      </w:r>
      <w:r w:rsidRPr="004658F8">
        <w:rPr>
          <w:color w:val="000000"/>
          <w:sz w:val="21"/>
          <w:szCs w:val="21"/>
        </w:rPr>
        <w:t>3904</w:t>
      </w:r>
      <w:r w:rsidRPr="004658F8">
        <w:rPr>
          <w:rFonts w:hint="eastAsia"/>
          <w:color w:val="000000"/>
          <w:sz w:val="21"/>
          <w:szCs w:val="21"/>
        </w:rPr>
        <w:t>美元的奖学金，入校后成绩优秀的学生可以继续申请更多奖学金；</w:t>
      </w:r>
    </w:p>
    <w:p w:rsidR="009074CD" w:rsidRPr="004658F8" w:rsidRDefault="009074CD" w:rsidP="00BC189D">
      <w:pPr>
        <w:spacing w:line="320" w:lineRule="exact"/>
        <w:ind w:firstLineChars="200" w:firstLine="420"/>
        <w:rPr>
          <w:color w:val="000000"/>
          <w:sz w:val="21"/>
          <w:szCs w:val="21"/>
        </w:rPr>
      </w:pPr>
      <w:r w:rsidRPr="004658F8">
        <w:rPr>
          <w:color w:val="000000"/>
          <w:sz w:val="21"/>
          <w:szCs w:val="21"/>
        </w:rPr>
        <w:t>UNK</w:t>
      </w:r>
      <w:r w:rsidRPr="004658F8">
        <w:rPr>
          <w:rFonts w:hint="eastAsia"/>
          <w:color w:val="000000"/>
          <w:sz w:val="21"/>
          <w:szCs w:val="21"/>
        </w:rPr>
        <w:t>的商业与技术学院享有</w:t>
      </w:r>
      <w:r w:rsidRPr="004658F8">
        <w:rPr>
          <w:color w:val="000000"/>
          <w:sz w:val="21"/>
          <w:szCs w:val="21"/>
        </w:rPr>
        <w:t>AACSB</w:t>
      </w:r>
      <w:r w:rsidRPr="004658F8">
        <w:rPr>
          <w:rFonts w:hint="eastAsia"/>
          <w:color w:val="000000"/>
          <w:sz w:val="21"/>
          <w:szCs w:val="21"/>
        </w:rPr>
        <w:t>认证资格。</w:t>
      </w:r>
    </w:p>
    <w:p w:rsidR="009074CD" w:rsidRPr="004658F8" w:rsidRDefault="009074CD" w:rsidP="00BC189D">
      <w:pPr>
        <w:autoSpaceDE w:val="0"/>
        <w:autoSpaceDN w:val="0"/>
        <w:adjustRightInd w:val="0"/>
        <w:spacing w:beforeLines="50" w:before="163" w:line="320" w:lineRule="exact"/>
        <w:textAlignment w:val="center"/>
        <w:rPr>
          <w:b/>
          <w:color w:val="000000"/>
          <w:kern w:val="0"/>
          <w:sz w:val="21"/>
          <w:szCs w:val="21"/>
        </w:rPr>
      </w:pPr>
      <w:r w:rsidRPr="004658F8">
        <w:rPr>
          <w:rFonts w:hint="eastAsia"/>
          <w:b/>
          <w:color w:val="000000"/>
          <w:kern w:val="0"/>
          <w:sz w:val="21"/>
          <w:szCs w:val="21"/>
          <w:lang w:val="zh-CN"/>
        </w:rPr>
        <w:t>一、学校简介</w:t>
      </w:r>
    </w:p>
    <w:p w:rsidR="009074CD" w:rsidRPr="004658F8" w:rsidRDefault="009074CD" w:rsidP="00BC189D">
      <w:pPr>
        <w:spacing w:afterLines="30" w:after="97" w:line="320" w:lineRule="exact"/>
        <w:ind w:firstLineChars="200" w:firstLine="412"/>
        <w:rPr>
          <w:color w:val="000000"/>
          <w:spacing w:val="-2"/>
          <w:sz w:val="21"/>
          <w:szCs w:val="21"/>
        </w:rPr>
      </w:pPr>
      <w:r w:rsidRPr="004658F8">
        <w:rPr>
          <w:rFonts w:hint="eastAsia"/>
          <w:color w:val="000000"/>
          <w:spacing w:val="-2"/>
          <w:sz w:val="21"/>
          <w:szCs w:val="21"/>
        </w:rPr>
        <w:t>被美国新闻与世界报道评为十佳公立大学的内布拉斯加州立大学（卡尼尔）（</w:t>
      </w:r>
      <w:r w:rsidRPr="004658F8">
        <w:rPr>
          <w:color w:val="000000"/>
          <w:spacing w:val="-2"/>
          <w:sz w:val="21"/>
          <w:szCs w:val="21"/>
        </w:rPr>
        <w:t>University of Nebraska Kearney</w:t>
      </w:r>
      <w:r w:rsidRPr="004658F8">
        <w:rPr>
          <w:rFonts w:hint="eastAsia"/>
          <w:color w:val="000000"/>
          <w:spacing w:val="-2"/>
          <w:sz w:val="21"/>
          <w:szCs w:val="21"/>
        </w:rPr>
        <w:t>，简称</w:t>
      </w:r>
      <w:r w:rsidRPr="004658F8">
        <w:rPr>
          <w:color w:val="000000"/>
          <w:spacing w:val="-2"/>
          <w:sz w:val="21"/>
          <w:szCs w:val="21"/>
        </w:rPr>
        <w:t>UNK</w:t>
      </w:r>
      <w:r w:rsidRPr="004658F8">
        <w:rPr>
          <w:rFonts w:hint="eastAsia"/>
          <w:color w:val="000000"/>
          <w:spacing w:val="-2"/>
          <w:sz w:val="21"/>
          <w:szCs w:val="21"/>
        </w:rPr>
        <w:t>），拥有很高的学术声誉，坐落在美国中部的内布拉斯加州卡尼尔市。卡尼尔市有</w:t>
      </w:r>
      <w:r w:rsidRPr="004658F8">
        <w:rPr>
          <w:color w:val="000000"/>
          <w:spacing w:val="-2"/>
          <w:sz w:val="21"/>
          <w:szCs w:val="21"/>
        </w:rPr>
        <w:t>30,000</w:t>
      </w:r>
      <w:r w:rsidRPr="004658F8">
        <w:rPr>
          <w:rFonts w:hint="eastAsia"/>
          <w:color w:val="000000"/>
          <w:spacing w:val="-2"/>
          <w:sz w:val="21"/>
          <w:szCs w:val="21"/>
        </w:rPr>
        <w:t>多人口，城市环境非常安静，社会犯罪率几乎为零，这是一个无需担心安全问题而可以安心学习的好地方。内布拉斯加大学是美国著名大学之一，拥有超过</w:t>
      </w:r>
      <w:r w:rsidRPr="004658F8">
        <w:rPr>
          <w:color w:val="000000"/>
          <w:spacing w:val="-2"/>
          <w:sz w:val="21"/>
          <w:szCs w:val="21"/>
        </w:rPr>
        <w:t>29,000</w:t>
      </w:r>
      <w:r w:rsidRPr="004658F8">
        <w:rPr>
          <w:rFonts w:hint="eastAsia"/>
          <w:color w:val="000000"/>
          <w:spacing w:val="-2"/>
          <w:sz w:val="21"/>
          <w:szCs w:val="21"/>
        </w:rPr>
        <w:t>名在校学生，四个校区分别位于林肯、奥马哈和卡尼市。卡尼尔校区有</w:t>
      </w:r>
      <w:r w:rsidRPr="004658F8">
        <w:rPr>
          <w:color w:val="000000"/>
          <w:spacing w:val="-2"/>
          <w:sz w:val="21"/>
          <w:szCs w:val="21"/>
        </w:rPr>
        <w:t>7100</w:t>
      </w:r>
      <w:r w:rsidRPr="004658F8">
        <w:rPr>
          <w:rFonts w:hint="eastAsia"/>
          <w:color w:val="000000"/>
          <w:spacing w:val="-2"/>
          <w:sz w:val="21"/>
          <w:szCs w:val="21"/>
        </w:rPr>
        <w:t>名学生。学校提供</w:t>
      </w:r>
      <w:r w:rsidRPr="004658F8">
        <w:rPr>
          <w:color w:val="000000"/>
          <w:spacing w:val="-2"/>
          <w:sz w:val="21"/>
          <w:szCs w:val="21"/>
        </w:rPr>
        <w:t>170</w:t>
      </w:r>
      <w:r w:rsidRPr="004658F8">
        <w:rPr>
          <w:rFonts w:hint="eastAsia"/>
          <w:color w:val="000000"/>
          <w:spacing w:val="-2"/>
          <w:sz w:val="21"/>
          <w:szCs w:val="21"/>
        </w:rPr>
        <w:t>个本科专业和</w:t>
      </w:r>
      <w:r w:rsidRPr="004658F8">
        <w:rPr>
          <w:color w:val="000000"/>
          <w:spacing w:val="-2"/>
          <w:sz w:val="21"/>
          <w:szCs w:val="21"/>
        </w:rPr>
        <w:t>25</w:t>
      </w:r>
      <w:r w:rsidRPr="004658F8">
        <w:rPr>
          <w:rFonts w:hint="eastAsia"/>
          <w:color w:val="000000"/>
          <w:spacing w:val="-2"/>
          <w:sz w:val="21"/>
          <w:szCs w:val="21"/>
        </w:rPr>
        <w:t>个预科专业，学校在本科学术研究方面是全美的模范。师生比例为</w:t>
      </w:r>
      <w:r w:rsidRPr="004658F8">
        <w:rPr>
          <w:color w:val="000000"/>
          <w:spacing w:val="-2"/>
          <w:sz w:val="21"/>
          <w:szCs w:val="21"/>
        </w:rPr>
        <w:t>1:17</w:t>
      </w:r>
      <w:r w:rsidRPr="004658F8">
        <w:rPr>
          <w:rFonts w:hint="eastAsia"/>
          <w:color w:val="000000"/>
          <w:spacing w:val="-2"/>
          <w:sz w:val="21"/>
          <w:szCs w:val="21"/>
        </w:rPr>
        <w:t>，也就是说，每位学生都能受到教授的关注，学校百分之九十九的本科生课</w:t>
      </w:r>
      <w:r w:rsidRPr="004658F8">
        <w:rPr>
          <w:rFonts w:hint="eastAsia"/>
          <w:color w:val="000000"/>
          <w:spacing w:val="-2"/>
          <w:sz w:val="21"/>
          <w:szCs w:val="21"/>
        </w:rPr>
        <w:lastRenderedPageBreak/>
        <w:t>程都是由专职教授讲授。学校和教授非常重视学生的学习需要，他们知道每一个学生的名字。学校的教育学院有着百年的历史，你可以在学校网站上了解到更多的信息。</w:t>
      </w:r>
    </w:p>
    <w:p w:rsidR="009074CD" w:rsidRPr="004658F8" w:rsidRDefault="009074CD" w:rsidP="00BC189D">
      <w:pPr>
        <w:autoSpaceDE w:val="0"/>
        <w:autoSpaceDN w:val="0"/>
        <w:adjustRightInd w:val="0"/>
        <w:spacing w:before="120" w:after="57" w:line="320" w:lineRule="exact"/>
        <w:textAlignment w:val="center"/>
        <w:rPr>
          <w:b/>
          <w:color w:val="000000"/>
          <w:kern w:val="0"/>
          <w:sz w:val="21"/>
          <w:szCs w:val="21"/>
          <w:lang w:val="zh-CN"/>
        </w:rPr>
      </w:pPr>
      <w:r w:rsidRPr="004658F8">
        <w:rPr>
          <w:rFonts w:hint="eastAsia"/>
          <w:b/>
          <w:color w:val="000000"/>
          <w:kern w:val="0"/>
          <w:sz w:val="21"/>
          <w:szCs w:val="21"/>
          <w:lang w:val="zh-CN"/>
        </w:rPr>
        <w:t>二、专业</w:t>
      </w:r>
    </w:p>
    <w:p w:rsidR="009074CD" w:rsidRPr="004658F8" w:rsidRDefault="009074CD" w:rsidP="00BC189D">
      <w:pPr>
        <w:spacing w:afterLines="30" w:after="97" w:line="320" w:lineRule="exact"/>
        <w:ind w:firstLineChars="200" w:firstLine="420"/>
        <w:rPr>
          <w:color w:val="000000"/>
          <w:sz w:val="21"/>
          <w:szCs w:val="21"/>
        </w:rPr>
      </w:pPr>
      <w:r w:rsidRPr="004658F8">
        <w:rPr>
          <w:rFonts w:hint="eastAsia"/>
          <w:color w:val="000000"/>
          <w:sz w:val="21"/>
          <w:szCs w:val="21"/>
        </w:rPr>
        <w:t>美国内布拉斯加州立大学（卡尼尔）设置</w:t>
      </w:r>
      <w:r w:rsidRPr="004658F8">
        <w:rPr>
          <w:color w:val="000000"/>
          <w:sz w:val="21"/>
          <w:szCs w:val="21"/>
        </w:rPr>
        <w:t>31</w:t>
      </w:r>
      <w:r w:rsidRPr="004658F8">
        <w:rPr>
          <w:rFonts w:hint="eastAsia"/>
          <w:color w:val="000000"/>
          <w:sz w:val="21"/>
          <w:szCs w:val="21"/>
        </w:rPr>
        <w:t>个系，</w:t>
      </w:r>
      <w:r w:rsidRPr="004658F8">
        <w:rPr>
          <w:color w:val="000000"/>
          <w:sz w:val="21"/>
          <w:szCs w:val="21"/>
        </w:rPr>
        <w:t>170</w:t>
      </w:r>
      <w:r w:rsidRPr="004658F8">
        <w:rPr>
          <w:rFonts w:hint="eastAsia"/>
          <w:color w:val="000000"/>
          <w:sz w:val="21"/>
          <w:szCs w:val="21"/>
        </w:rPr>
        <w:t>多个专业项目。学生可以选择商务、科技学、教育学、艺术、人文学、自然科学和社会科学专业的学习，也可以选修具有挑战性的荣誉项目，以便为相应的领域奠定成功的基础。学校设置了学生所需要的专业项目，配置有艺术展示系统和电子信息系统的计算机实验室和教室全天为学生开放。实习医师、临床医学、实习科目以及其他在职学习科目的设置可以使学生获得宝贵的实践经验。</w:t>
      </w:r>
      <w:r w:rsidRPr="004658F8">
        <w:rPr>
          <w:color w:val="000000"/>
          <w:sz w:val="21"/>
          <w:szCs w:val="21"/>
        </w:rPr>
        <w:t>UNK</w:t>
      </w:r>
      <w:r w:rsidRPr="004658F8">
        <w:rPr>
          <w:rFonts w:hint="eastAsia"/>
          <w:color w:val="000000"/>
          <w:sz w:val="21"/>
          <w:szCs w:val="21"/>
        </w:rPr>
        <w:t>商学院有目前世界上最流行的供应链专业等。</w:t>
      </w:r>
    </w:p>
    <w:p w:rsidR="009074CD" w:rsidRPr="004658F8" w:rsidRDefault="009074CD" w:rsidP="00BC189D">
      <w:pPr>
        <w:autoSpaceDE w:val="0"/>
        <w:autoSpaceDN w:val="0"/>
        <w:adjustRightInd w:val="0"/>
        <w:spacing w:beforeLines="50" w:before="163" w:line="320" w:lineRule="exact"/>
        <w:textAlignment w:val="center"/>
        <w:rPr>
          <w:b/>
          <w:color w:val="000000"/>
          <w:kern w:val="0"/>
          <w:sz w:val="21"/>
          <w:szCs w:val="21"/>
          <w:lang w:val="zh-CN"/>
        </w:rPr>
      </w:pPr>
      <w:r w:rsidRPr="004658F8">
        <w:rPr>
          <w:rFonts w:hint="eastAsia"/>
          <w:b/>
          <w:color w:val="000000"/>
          <w:kern w:val="0"/>
          <w:sz w:val="21"/>
          <w:szCs w:val="21"/>
          <w:lang w:val="zh-CN"/>
        </w:rPr>
        <w:t>三、校园生活</w:t>
      </w:r>
    </w:p>
    <w:p w:rsidR="009074CD" w:rsidRPr="004658F8" w:rsidRDefault="009074CD" w:rsidP="00BC189D">
      <w:pPr>
        <w:spacing w:afterLines="30" w:after="97" w:line="320" w:lineRule="exact"/>
        <w:ind w:firstLineChars="200" w:firstLine="420"/>
        <w:rPr>
          <w:color w:val="000000"/>
          <w:sz w:val="21"/>
          <w:szCs w:val="21"/>
        </w:rPr>
      </w:pPr>
      <w:r w:rsidRPr="004658F8">
        <w:rPr>
          <w:rFonts w:hint="eastAsia"/>
          <w:color w:val="000000"/>
          <w:sz w:val="21"/>
          <w:szCs w:val="21"/>
        </w:rPr>
        <w:t>美国内布拉斯加州立大学（卡尼尔）的优良教育环境是由师生友好的</w:t>
      </w:r>
      <w:r w:rsidRPr="004658F8">
        <w:rPr>
          <w:rFonts w:hint="eastAsia"/>
          <w:color w:val="000000"/>
          <w:spacing w:val="-4"/>
          <w:sz w:val="21"/>
          <w:szCs w:val="21"/>
        </w:rPr>
        <w:t>关系所建立。每年都有</w:t>
      </w:r>
      <w:r w:rsidRPr="004658F8">
        <w:rPr>
          <w:color w:val="000000"/>
          <w:spacing w:val="-4"/>
          <w:sz w:val="21"/>
          <w:szCs w:val="21"/>
        </w:rPr>
        <w:t>400-500</w:t>
      </w:r>
      <w:r w:rsidRPr="004658F8">
        <w:rPr>
          <w:rFonts w:hint="eastAsia"/>
          <w:color w:val="000000"/>
          <w:spacing w:val="-4"/>
          <w:sz w:val="21"/>
          <w:szCs w:val="21"/>
        </w:rPr>
        <w:t>多名国际学生来读书，他们来自</w:t>
      </w:r>
      <w:r w:rsidRPr="004658F8">
        <w:rPr>
          <w:color w:val="000000"/>
          <w:spacing w:val="-4"/>
          <w:sz w:val="21"/>
          <w:szCs w:val="21"/>
        </w:rPr>
        <w:t>50</w:t>
      </w:r>
      <w:r w:rsidRPr="004658F8">
        <w:rPr>
          <w:rFonts w:hint="eastAsia"/>
          <w:color w:val="000000"/>
          <w:spacing w:val="-4"/>
          <w:sz w:val="21"/>
          <w:szCs w:val="21"/>
        </w:rPr>
        <w:t>多个国家。这里的社会环境十分安全</w:t>
      </w:r>
      <w:r w:rsidRPr="004658F8">
        <w:rPr>
          <w:color w:val="000000"/>
          <w:spacing w:val="-4"/>
          <w:sz w:val="21"/>
          <w:szCs w:val="21"/>
        </w:rPr>
        <w:t xml:space="preserve">, </w:t>
      </w:r>
      <w:r w:rsidRPr="004658F8">
        <w:rPr>
          <w:rFonts w:hint="eastAsia"/>
          <w:color w:val="000000"/>
          <w:spacing w:val="-4"/>
          <w:sz w:val="21"/>
          <w:szCs w:val="21"/>
        </w:rPr>
        <w:t>每天</w:t>
      </w:r>
      <w:r w:rsidRPr="004658F8">
        <w:rPr>
          <w:color w:val="000000"/>
          <w:spacing w:val="-4"/>
          <w:sz w:val="21"/>
          <w:szCs w:val="21"/>
        </w:rPr>
        <w:t>24</w:t>
      </w:r>
      <w:r w:rsidRPr="004658F8">
        <w:rPr>
          <w:rFonts w:hint="eastAsia"/>
          <w:color w:val="000000"/>
          <w:spacing w:val="-4"/>
          <w:sz w:val="21"/>
          <w:szCs w:val="21"/>
        </w:rPr>
        <w:t>小时都有警察巡逻的车辆。学校当然也有多种学生组织和丰富多彩的校园生活。中国学生有专门的华裔博士关怀学生的校园学习和生活。学校提供先进的计算机教室与最新型演示系统：</w:t>
      </w:r>
      <w:r w:rsidRPr="004658F8">
        <w:rPr>
          <w:color w:val="000000"/>
          <w:spacing w:val="-4"/>
          <w:sz w:val="21"/>
          <w:szCs w:val="21"/>
        </w:rPr>
        <w:t>State–of the- art Presentation Systems</w:t>
      </w:r>
      <w:r w:rsidRPr="004658F8">
        <w:rPr>
          <w:rFonts w:hint="eastAsia"/>
          <w:color w:val="000000"/>
          <w:spacing w:val="-4"/>
          <w:sz w:val="21"/>
          <w:szCs w:val="21"/>
        </w:rPr>
        <w:t>，设有电子服务图书馆。校园随处可上网，所有的教室所有教室对学生每天开放。内部拉斯加大学具有一个出色的国际教育中心，国际中心的工作人员对待学生非常友好，他们可以帮助你解决入校和生活方面所遇到的所有问题。特别要告诉你的是，</w:t>
      </w:r>
      <w:r w:rsidRPr="004658F8">
        <w:rPr>
          <w:color w:val="000000"/>
          <w:spacing w:val="-4"/>
          <w:sz w:val="21"/>
          <w:szCs w:val="21"/>
        </w:rPr>
        <w:t>UNK</w:t>
      </w:r>
      <w:r w:rsidRPr="004658F8">
        <w:rPr>
          <w:rFonts w:hint="eastAsia"/>
          <w:color w:val="000000"/>
          <w:spacing w:val="-4"/>
          <w:sz w:val="21"/>
          <w:szCs w:val="21"/>
        </w:rPr>
        <w:t>语言学校的英语教师们对待学生在学习上十分严格同时又非常爱护学生如同自己的孩子。国际部有讲普通话的华裔博士专门给学生做顾问并辅导学生。</w:t>
      </w:r>
    </w:p>
    <w:p w:rsidR="009074CD" w:rsidRPr="004658F8" w:rsidRDefault="009074CD" w:rsidP="00BC189D">
      <w:pPr>
        <w:autoSpaceDE w:val="0"/>
        <w:autoSpaceDN w:val="0"/>
        <w:adjustRightInd w:val="0"/>
        <w:spacing w:before="120" w:after="57" w:line="320" w:lineRule="exact"/>
        <w:textAlignment w:val="center"/>
        <w:rPr>
          <w:b/>
          <w:color w:val="000000"/>
          <w:kern w:val="0"/>
          <w:sz w:val="21"/>
          <w:szCs w:val="21"/>
          <w:lang w:val="zh-CN"/>
        </w:rPr>
      </w:pPr>
      <w:r w:rsidRPr="004658F8">
        <w:rPr>
          <w:rFonts w:hint="eastAsia"/>
          <w:b/>
          <w:color w:val="000000"/>
          <w:kern w:val="0"/>
          <w:sz w:val="21"/>
          <w:szCs w:val="21"/>
          <w:lang w:val="zh-CN"/>
        </w:rPr>
        <w:t>四、主要费用（</w:t>
      </w:r>
      <w:r w:rsidRPr="004658F8">
        <w:rPr>
          <w:b/>
          <w:color w:val="000000"/>
          <w:kern w:val="0"/>
          <w:sz w:val="21"/>
          <w:szCs w:val="21"/>
          <w:lang w:val="zh-CN"/>
        </w:rPr>
        <w:t>201</w:t>
      </w:r>
      <w:r w:rsidRPr="004658F8">
        <w:rPr>
          <w:b/>
          <w:color w:val="000000"/>
          <w:kern w:val="0"/>
          <w:sz w:val="21"/>
          <w:szCs w:val="21"/>
        </w:rPr>
        <w:t>8</w:t>
      </w:r>
      <w:r w:rsidRPr="004658F8">
        <w:rPr>
          <w:b/>
          <w:color w:val="000000"/>
          <w:kern w:val="0"/>
          <w:sz w:val="21"/>
          <w:szCs w:val="21"/>
          <w:lang w:val="zh-CN"/>
        </w:rPr>
        <w:t>-201</w:t>
      </w:r>
      <w:r w:rsidRPr="004658F8">
        <w:rPr>
          <w:b/>
          <w:color w:val="000000"/>
          <w:kern w:val="0"/>
          <w:sz w:val="21"/>
          <w:szCs w:val="21"/>
        </w:rPr>
        <w:t>9</w:t>
      </w:r>
      <w:r w:rsidRPr="004658F8">
        <w:rPr>
          <w:rFonts w:hint="eastAsia"/>
          <w:b/>
          <w:color w:val="000000"/>
          <w:kern w:val="0"/>
          <w:sz w:val="21"/>
          <w:szCs w:val="21"/>
          <w:lang w:val="zh-CN"/>
        </w:rPr>
        <w:t>年实际费用可能会有小幅度调整）</w:t>
      </w:r>
    </w:p>
    <w:p w:rsidR="009074CD" w:rsidRPr="004658F8" w:rsidRDefault="009074CD" w:rsidP="00BC189D">
      <w:pPr>
        <w:spacing w:line="320" w:lineRule="exact"/>
        <w:ind w:firstLineChars="200" w:firstLine="420"/>
        <w:rPr>
          <w:color w:val="000000"/>
          <w:sz w:val="21"/>
          <w:szCs w:val="21"/>
        </w:rPr>
      </w:pPr>
      <w:r w:rsidRPr="004658F8">
        <w:rPr>
          <w:color w:val="000000"/>
          <w:sz w:val="21"/>
          <w:szCs w:val="21"/>
        </w:rPr>
        <w:t xml:space="preserve">1. </w:t>
      </w:r>
      <w:r w:rsidRPr="004658F8">
        <w:rPr>
          <w:rFonts w:hint="eastAsia"/>
          <w:color w:val="000000"/>
          <w:sz w:val="21"/>
          <w:szCs w:val="21"/>
        </w:rPr>
        <w:t>每学年学费（不包括夏季学期）：</w:t>
      </w:r>
      <w:r w:rsidRPr="004658F8">
        <w:rPr>
          <w:color w:val="000000"/>
          <w:sz w:val="21"/>
          <w:szCs w:val="21"/>
        </w:rPr>
        <w:t>12533</w:t>
      </w:r>
      <w:r w:rsidRPr="004658F8">
        <w:rPr>
          <w:rFonts w:hint="eastAsia"/>
          <w:color w:val="000000"/>
          <w:sz w:val="21"/>
          <w:szCs w:val="21"/>
        </w:rPr>
        <w:t>美元（学校为《中美人才培养计划》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2018</w:t>
      </w:r>
      <w:r w:rsidRPr="004658F8">
        <w:rPr>
          <w:rFonts w:hint="eastAsia"/>
          <w:color w:val="000000"/>
          <w:sz w:val="21"/>
          <w:szCs w:val="21"/>
        </w:rPr>
        <w:t>年中方学生每一年（两个学期</w:t>
      </w:r>
      <w:r w:rsidRPr="004658F8">
        <w:rPr>
          <w:color w:val="000000"/>
          <w:sz w:val="21"/>
          <w:szCs w:val="21"/>
        </w:rPr>
        <w:t>30</w:t>
      </w:r>
      <w:r w:rsidRPr="004658F8">
        <w:rPr>
          <w:rFonts w:hint="eastAsia"/>
          <w:color w:val="000000"/>
          <w:sz w:val="21"/>
          <w:szCs w:val="21"/>
        </w:rPr>
        <w:t>学</w:t>
      </w:r>
      <w:r w:rsidRPr="004658F8">
        <w:rPr>
          <w:rFonts w:hint="eastAsia"/>
          <w:color w:val="000000"/>
          <w:sz w:val="21"/>
          <w:szCs w:val="21"/>
        </w:rPr>
        <w:lastRenderedPageBreak/>
        <w:t>分）每人可得到</w:t>
      </w:r>
      <w:r w:rsidRPr="004658F8">
        <w:rPr>
          <w:color w:val="000000"/>
          <w:sz w:val="21"/>
          <w:szCs w:val="21"/>
        </w:rPr>
        <w:t>3904</w:t>
      </w:r>
      <w:r w:rsidRPr="004658F8">
        <w:rPr>
          <w:rFonts w:hint="eastAsia"/>
          <w:color w:val="000000"/>
          <w:sz w:val="21"/>
          <w:szCs w:val="21"/>
        </w:rPr>
        <w:t>美元奖学金）</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每年食宿费：</w:t>
      </w:r>
      <w:r w:rsidRPr="004658F8">
        <w:rPr>
          <w:color w:val="000000"/>
          <w:sz w:val="21"/>
          <w:szCs w:val="21"/>
        </w:rPr>
        <w:t>9944</w:t>
      </w:r>
      <w:r w:rsidRPr="004658F8">
        <w:rPr>
          <w:rFonts w:hint="eastAsia"/>
          <w:color w:val="000000"/>
          <w:sz w:val="21"/>
          <w:szCs w:val="21"/>
        </w:rPr>
        <w:t>美元（两个学期，一年不含假期）</w:t>
      </w:r>
    </w:p>
    <w:p w:rsidR="009074CD" w:rsidRPr="004658F8" w:rsidRDefault="009074CD" w:rsidP="00BC189D">
      <w:pPr>
        <w:spacing w:line="32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每年医疗保险费：</w:t>
      </w:r>
      <w:r w:rsidRPr="004658F8">
        <w:rPr>
          <w:color w:val="000000"/>
          <w:sz w:val="21"/>
          <w:szCs w:val="21"/>
        </w:rPr>
        <w:t>2372</w:t>
      </w:r>
      <w:r w:rsidRPr="004658F8">
        <w:rPr>
          <w:rFonts w:hint="eastAsia"/>
          <w:color w:val="000000"/>
          <w:sz w:val="21"/>
          <w:szCs w:val="21"/>
        </w:rPr>
        <w:t>美元</w:t>
      </w:r>
    </w:p>
    <w:p w:rsidR="009074CD" w:rsidRDefault="009074CD" w:rsidP="00BC189D">
      <w:pPr>
        <w:spacing w:line="320" w:lineRule="exact"/>
        <w:ind w:firstLineChars="200" w:firstLine="420"/>
        <w:rPr>
          <w:b/>
          <w:color w:val="000000"/>
          <w:kern w:val="0"/>
          <w:sz w:val="21"/>
          <w:szCs w:val="21"/>
          <w:lang w:val="zh-CN"/>
        </w:rPr>
      </w:pPr>
      <w:r w:rsidRPr="004658F8">
        <w:rPr>
          <w:color w:val="000000"/>
          <w:sz w:val="21"/>
          <w:szCs w:val="21"/>
        </w:rPr>
        <w:t xml:space="preserve">4. </w:t>
      </w:r>
      <w:r w:rsidRPr="004658F8">
        <w:rPr>
          <w:rFonts w:hint="eastAsia"/>
          <w:color w:val="000000"/>
          <w:sz w:val="21"/>
          <w:szCs w:val="21"/>
        </w:rPr>
        <w:t>英语补习费用（一学期）：</w:t>
      </w:r>
      <w:r w:rsidRPr="004658F8">
        <w:rPr>
          <w:color w:val="000000"/>
          <w:sz w:val="21"/>
          <w:szCs w:val="21"/>
        </w:rPr>
        <w:t>3500</w:t>
      </w:r>
      <w:r w:rsidRPr="004658F8">
        <w:rPr>
          <w:rFonts w:hint="eastAsia"/>
          <w:color w:val="000000"/>
          <w:sz w:val="21"/>
          <w:szCs w:val="21"/>
        </w:rPr>
        <w:t>美元（达到英语要求后不再收取）</w:t>
      </w:r>
    </w:p>
    <w:p w:rsidR="009074CD" w:rsidRPr="004658F8" w:rsidRDefault="009074CD" w:rsidP="00BC189D">
      <w:pPr>
        <w:autoSpaceDE w:val="0"/>
        <w:autoSpaceDN w:val="0"/>
        <w:adjustRightInd w:val="0"/>
        <w:spacing w:before="120" w:after="57" w:line="320" w:lineRule="exact"/>
        <w:textAlignment w:val="center"/>
        <w:rPr>
          <w:b/>
          <w:color w:val="000000"/>
          <w:kern w:val="0"/>
          <w:sz w:val="21"/>
          <w:szCs w:val="21"/>
          <w:lang w:val="zh-CN"/>
        </w:rPr>
      </w:pPr>
      <w:r w:rsidRPr="004658F8">
        <w:rPr>
          <w:rFonts w:hint="eastAsia"/>
          <w:b/>
          <w:color w:val="000000"/>
          <w:kern w:val="0"/>
          <w:sz w:val="21"/>
          <w:szCs w:val="21"/>
          <w:lang w:val="zh-CN"/>
        </w:rPr>
        <w:t>五、学校所在城市简介</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美国卡尼尔市是美国中西部地区最具活力的小城市之一，市内各种设施齐备，毫不逊色于大城市。卡尼尔市的多元化经济在不断地增长，是</w:t>
      </w:r>
      <w:r w:rsidRPr="004658F8">
        <w:rPr>
          <w:color w:val="000000"/>
          <w:sz w:val="21"/>
          <w:szCs w:val="21"/>
        </w:rPr>
        <w:t>“Main Street America”</w:t>
      </w:r>
      <w:r w:rsidRPr="004658F8">
        <w:rPr>
          <w:rFonts w:hint="eastAsia"/>
          <w:color w:val="000000"/>
          <w:sz w:val="21"/>
          <w:szCs w:val="21"/>
        </w:rPr>
        <w:t>适宜居住的典范，安全且具有活力。卡尼尔市大约拥有</w:t>
      </w:r>
      <w:r w:rsidRPr="004658F8">
        <w:rPr>
          <w:color w:val="000000"/>
          <w:sz w:val="21"/>
          <w:szCs w:val="21"/>
        </w:rPr>
        <w:t>3</w:t>
      </w:r>
      <w:r w:rsidRPr="004658F8">
        <w:rPr>
          <w:rFonts w:hint="eastAsia"/>
          <w:color w:val="000000"/>
          <w:sz w:val="21"/>
          <w:szCs w:val="21"/>
        </w:rPr>
        <w:t>万人口，并且以年均</w:t>
      </w:r>
      <w:r w:rsidRPr="004658F8">
        <w:rPr>
          <w:color w:val="000000"/>
          <w:sz w:val="21"/>
          <w:szCs w:val="21"/>
        </w:rPr>
        <w:t xml:space="preserve">1.2-1.5% </w:t>
      </w:r>
      <w:r w:rsidRPr="004658F8">
        <w:rPr>
          <w:rFonts w:hint="eastAsia"/>
          <w:color w:val="000000"/>
          <w:sz w:val="21"/>
          <w:szCs w:val="21"/>
        </w:rPr>
        <w:t>的速度递增，在半径</w:t>
      </w:r>
      <w:r w:rsidRPr="004658F8">
        <w:rPr>
          <w:color w:val="000000"/>
          <w:sz w:val="21"/>
          <w:szCs w:val="21"/>
        </w:rPr>
        <w:t>97</w:t>
      </w:r>
      <w:r w:rsidRPr="004658F8">
        <w:rPr>
          <w:rFonts w:hint="eastAsia"/>
          <w:color w:val="000000"/>
          <w:sz w:val="21"/>
          <w:szCs w:val="21"/>
        </w:rPr>
        <w:t>公里的范围内有约</w:t>
      </w:r>
      <w:r w:rsidRPr="004658F8">
        <w:rPr>
          <w:color w:val="000000"/>
          <w:sz w:val="21"/>
          <w:szCs w:val="21"/>
        </w:rPr>
        <w:t>218,000</w:t>
      </w:r>
      <w:r w:rsidRPr="004658F8">
        <w:rPr>
          <w:rFonts w:hint="eastAsia"/>
          <w:color w:val="000000"/>
          <w:sz w:val="21"/>
          <w:szCs w:val="21"/>
        </w:rPr>
        <w:t>个潜在的就业和消费群体，临近</w:t>
      </w:r>
      <w:r w:rsidRPr="004658F8">
        <w:rPr>
          <w:color w:val="000000"/>
          <w:sz w:val="21"/>
          <w:szCs w:val="21"/>
        </w:rPr>
        <w:t>80</w:t>
      </w:r>
      <w:r w:rsidRPr="004658F8">
        <w:rPr>
          <w:rFonts w:hint="eastAsia"/>
          <w:color w:val="000000"/>
          <w:sz w:val="21"/>
          <w:szCs w:val="21"/>
        </w:rPr>
        <w:t>号州际公路。</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商家因卡尼尔的劳动力资源和齐备的服务设施而热衷于这里，住家则因其适宜居住性而眷恋这里。从曲棍球到美国内布拉斯加州立大学（卡尼尔）的各种活动，或其他的户外活动等可供你选择的文化，教育和娱乐等项目来充实你的生活。</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卡尼尔市的公立和私立教育系统的教育质量很高。这里的学生在州内或全美范围内都表现不俗。卡尼尔市有</w:t>
      </w:r>
      <w:r w:rsidRPr="004658F8">
        <w:rPr>
          <w:color w:val="000000"/>
          <w:sz w:val="21"/>
          <w:szCs w:val="21"/>
        </w:rPr>
        <w:t>14</w:t>
      </w:r>
      <w:r w:rsidRPr="004658F8">
        <w:rPr>
          <w:rFonts w:hint="eastAsia"/>
          <w:color w:val="000000"/>
          <w:sz w:val="21"/>
          <w:szCs w:val="21"/>
        </w:rPr>
        <w:t>个公园，占地约为</w:t>
      </w:r>
      <w:r w:rsidRPr="004658F8">
        <w:rPr>
          <w:color w:val="000000"/>
          <w:sz w:val="21"/>
          <w:szCs w:val="21"/>
        </w:rPr>
        <w:t>2167</w:t>
      </w:r>
      <w:r w:rsidRPr="004658F8">
        <w:rPr>
          <w:rFonts w:hint="eastAsia"/>
          <w:color w:val="000000"/>
          <w:sz w:val="21"/>
          <w:szCs w:val="21"/>
        </w:rPr>
        <w:t>亩。公园内有游泳池，操场，棒球、手球、网球、篮球场及多功能用场地。岩石、花园及休息之处散见于各个公园。此外你还可以租到独木舟、帆船或带桨小船泛舟于</w:t>
      </w:r>
      <w:r w:rsidRPr="004658F8">
        <w:rPr>
          <w:color w:val="000000"/>
          <w:sz w:val="21"/>
          <w:szCs w:val="21"/>
        </w:rPr>
        <w:t>Cottonmill</w:t>
      </w:r>
      <w:r w:rsidRPr="004658F8">
        <w:rPr>
          <w:rFonts w:hint="eastAsia"/>
          <w:color w:val="000000"/>
          <w:sz w:val="21"/>
          <w:szCs w:val="21"/>
        </w:rPr>
        <w:t>湖上。</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卡尼尔市有机场，</w:t>
      </w:r>
      <w:r w:rsidRPr="004658F8">
        <w:rPr>
          <w:color w:val="000000"/>
          <w:sz w:val="21"/>
          <w:szCs w:val="21"/>
        </w:rPr>
        <w:t xml:space="preserve">Trolleys </w:t>
      </w:r>
      <w:r w:rsidRPr="004658F8">
        <w:rPr>
          <w:rFonts w:hint="eastAsia"/>
          <w:color w:val="000000"/>
          <w:sz w:val="21"/>
          <w:szCs w:val="21"/>
        </w:rPr>
        <w:t>公司。当地的公共汽车叫作</w:t>
      </w:r>
      <w:r w:rsidRPr="004658F8">
        <w:rPr>
          <w:color w:val="000000"/>
          <w:sz w:val="21"/>
          <w:szCs w:val="21"/>
        </w:rPr>
        <w:t>R.Y.D.E</w:t>
      </w:r>
      <w:r w:rsidRPr="004658F8">
        <w:rPr>
          <w:rFonts w:hint="eastAsia"/>
          <w:color w:val="000000"/>
          <w:sz w:val="21"/>
          <w:szCs w:val="21"/>
        </w:rPr>
        <w:t>，如果你要去其它城市远行，你还可以乘坐</w:t>
      </w:r>
      <w:r w:rsidRPr="004658F8">
        <w:rPr>
          <w:color w:val="000000"/>
          <w:sz w:val="21"/>
          <w:szCs w:val="21"/>
        </w:rPr>
        <w:t xml:space="preserve">Eppley </w:t>
      </w:r>
      <w:r w:rsidRPr="004658F8">
        <w:rPr>
          <w:rFonts w:hint="eastAsia"/>
          <w:color w:val="000000"/>
          <w:sz w:val="21"/>
          <w:szCs w:val="21"/>
        </w:rPr>
        <w:t>快车。</w:t>
      </w:r>
    </w:p>
    <w:p w:rsidR="009074CD" w:rsidRPr="004658F8" w:rsidRDefault="009074CD" w:rsidP="00BC189D">
      <w:pPr>
        <w:spacing w:beforeLines="50" w:before="163" w:line="320" w:lineRule="exact"/>
        <w:ind w:firstLineChars="200" w:firstLine="420"/>
        <w:rPr>
          <w:color w:val="000000"/>
          <w:sz w:val="21"/>
          <w:szCs w:val="21"/>
        </w:rPr>
      </w:pPr>
      <w:r w:rsidRPr="004658F8">
        <w:rPr>
          <w:rFonts w:hint="eastAsia"/>
          <w:color w:val="000000"/>
          <w:sz w:val="21"/>
          <w:szCs w:val="21"/>
        </w:rPr>
        <w:t>卡尼尔市四季分明，气温变化较大，春秋两季尤为明显。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1371"/>
        <w:gridCol w:w="1371"/>
        <w:gridCol w:w="1266"/>
        <w:gridCol w:w="1231"/>
      </w:tblGrid>
      <w:tr w:rsidR="009074CD" w:rsidRPr="004658F8" w:rsidTr="00BC189D">
        <w:trPr>
          <w:trHeight w:val="413"/>
          <w:jc w:val="center"/>
        </w:trPr>
        <w:tc>
          <w:tcPr>
            <w:tcW w:w="0" w:type="auto"/>
            <w:vAlign w:val="center"/>
          </w:tcPr>
          <w:p w:rsidR="009074CD" w:rsidRPr="004658F8" w:rsidRDefault="009074CD" w:rsidP="002B58C7">
            <w:pPr>
              <w:spacing w:line="340" w:lineRule="exact"/>
              <w:jc w:val="center"/>
              <w:rPr>
                <w:color w:val="000000"/>
                <w:szCs w:val="21"/>
              </w:rPr>
            </w:pPr>
            <w:r w:rsidRPr="004658F8">
              <w:rPr>
                <w:rFonts w:hint="eastAsia"/>
                <w:color w:val="000000"/>
                <w:sz w:val="21"/>
                <w:szCs w:val="21"/>
              </w:rPr>
              <w:t>季节</w:t>
            </w:r>
          </w:p>
        </w:tc>
        <w:tc>
          <w:tcPr>
            <w:tcW w:w="0" w:type="auto"/>
            <w:vAlign w:val="center"/>
          </w:tcPr>
          <w:p w:rsidR="009074CD" w:rsidRPr="004658F8" w:rsidRDefault="009074CD" w:rsidP="002B58C7">
            <w:pPr>
              <w:spacing w:line="340" w:lineRule="exact"/>
              <w:ind w:firstLineChars="9" w:firstLine="19"/>
              <w:jc w:val="center"/>
              <w:rPr>
                <w:color w:val="000000"/>
                <w:szCs w:val="21"/>
              </w:rPr>
            </w:pPr>
            <w:r w:rsidRPr="004658F8">
              <w:rPr>
                <w:rFonts w:hint="eastAsia"/>
                <w:color w:val="000000"/>
                <w:sz w:val="21"/>
                <w:szCs w:val="21"/>
              </w:rPr>
              <w:t>春季</w:t>
            </w:r>
          </w:p>
        </w:tc>
        <w:tc>
          <w:tcPr>
            <w:tcW w:w="0" w:type="auto"/>
            <w:vAlign w:val="center"/>
          </w:tcPr>
          <w:p w:rsidR="009074CD" w:rsidRPr="004658F8" w:rsidRDefault="009074CD" w:rsidP="002B58C7">
            <w:pPr>
              <w:spacing w:line="340" w:lineRule="exact"/>
              <w:ind w:firstLineChars="9" w:firstLine="19"/>
              <w:jc w:val="center"/>
              <w:rPr>
                <w:color w:val="000000"/>
                <w:szCs w:val="21"/>
              </w:rPr>
            </w:pPr>
            <w:r w:rsidRPr="004658F8">
              <w:rPr>
                <w:rFonts w:hint="eastAsia"/>
                <w:color w:val="000000"/>
                <w:sz w:val="21"/>
                <w:szCs w:val="21"/>
              </w:rPr>
              <w:t>夏季</w:t>
            </w:r>
          </w:p>
        </w:tc>
        <w:tc>
          <w:tcPr>
            <w:tcW w:w="0" w:type="auto"/>
            <w:vAlign w:val="center"/>
          </w:tcPr>
          <w:p w:rsidR="009074CD" w:rsidRPr="004658F8" w:rsidRDefault="009074CD" w:rsidP="002B58C7">
            <w:pPr>
              <w:spacing w:line="340" w:lineRule="exact"/>
              <w:ind w:firstLineChars="9" w:firstLine="19"/>
              <w:jc w:val="center"/>
              <w:rPr>
                <w:color w:val="000000"/>
                <w:szCs w:val="21"/>
              </w:rPr>
            </w:pPr>
            <w:r w:rsidRPr="004658F8">
              <w:rPr>
                <w:rFonts w:hint="eastAsia"/>
                <w:color w:val="000000"/>
                <w:sz w:val="21"/>
                <w:szCs w:val="21"/>
              </w:rPr>
              <w:t>秋季</w:t>
            </w:r>
          </w:p>
        </w:tc>
        <w:tc>
          <w:tcPr>
            <w:tcW w:w="0" w:type="auto"/>
            <w:vAlign w:val="center"/>
          </w:tcPr>
          <w:p w:rsidR="009074CD" w:rsidRPr="004658F8" w:rsidRDefault="009074CD" w:rsidP="002B58C7">
            <w:pPr>
              <w:spacing w:line="340" w:lineRule="exact"/>
              <w:ind w:firstLineChars="9" w:firstLine="19"/>
              <w:jc w:val="center"/>
              <w:rPr>
                <w:color w:val="000000"/>
                <w:szCs w:val="21"/>
              </w:rPr>
            </w:pPr>
            <w:r w:rsidRPr="004658F8">
              <w:rPr>
                <w:rFonts w:hint="eastAsia"/>
                <w:color w:val="000000"/>
                <w:sz w:val="21"/>
                <w:szCs w:val="21"/>
              </w:rPr>
              <w:t>冬季</w:t>
            </w:r>
          </w:p>
        </w:tc>
      </w:tr>
      <w:tr w:rsidR="009074CD" w:rsidRPr="004658F8" w:rsidTr="00BC189D">
        <w:trPr>
          <w:trHeight w:val="413"/>
          <w:jc w:val="center"/>
        </w:trPr>
        <w:tc>
          <w:tcPr>
            <w:tcW w:w="0" w:type="auto"/>
            <w:vAlign w:val="center"/>
          </w:tcPr>
          <w:p w:rsidR="009074CD" w:rsidRPr="004658F8" w:rsidRDefault="009074CD" w:rsidP="002B58C7">
            <w:pPr>
              <w:spacing w:line="340" w:lineRule="exact"/>
              <w:jc w:val="center"/>
              <w:rPr>
                <w:color w:val="000000"/>
                <w:szCs w:val="21"/>
              </w:rPr>
            </w:pPr>
            <w:r w:rsidRPr="004658F8">
              <w:rPr>
                <w:rFonts w:hint="eastAsia"/>
                <w:color w:val="000000"/>
                <w:sz w:val="21"/>
                <w:szCs w:val="21"/>
              </w:rPr>
              <w:t>月份</w:t>
            </w:r>
          </w:p>
        </w:tc>
        <w:tc>
          <w:tcPr>
            <w:tcW w:w="0" w:type="auto"/>
            <w:vAlign w:val="center"/>
          </w:tcPr>
          <w:p w:rsidR="009074CD" w:rsidRPr="004658F8" w:rsidRDefault="009074CD" w:rsidP="002B58C7">
            <w:pPr>
              <w:spacing w:line="340" w:lineRule="exact"/>
              <w:ind w:firstLineChars="9" w:firstLine="19"/>
              <w:jc w:val="center"/>
              <w:rPr>
                <w:color w:val="000000"/>
                <w:szCs w:val="21"/>
              </w:rPr>
            </w:pPr>
            <w:r w:rsidRPr="004658F8">
              <w:rPr>
                <w:color w:val="000000"/>
                <w:sz w:val="21"/>
                <w:szCs w:val="21"/>
              </w:rPr>
              <w:t>3</w:t>
            </w:r>
            <w:r w:rsidRPr="004658F8">
              <w:rPr>
                <w:rFonts w:hint="eastAsia"/>
                <w:color w:val="000000"/>
                <w:sz w:val="21"/>
                <w:szCs w:val="21"/>
              </w:rPr>
              <w:t>月</w:t>
            </w:r>
            <w:r w:rsidRPr="004658F8">
              <w:rPr>
                <w:color w:val="000000"/>
                <w:sz w:val="21"/>
                <w:szCs w:val="21"/>
              </w:rPr>
              <w:t>-6</w:t>
            </w:r>
            <w:r w:rsidRPr="004658F8">
              <w:rPr>
                <w:rFonts w:hint="eastAsia"/>
                <w:color w:val="000000"/>
                <w:sz w:val="21"/>
                <w:szCs w:val="21"/>
              </w:rPr>
              <w:t>月</w:t>
            </w:r>
          </w:p>
        </w:tc>
        <w:tc>
          <w:tcPr>
            <w:tcW w:w="0" w:type="auto"/>
            <w:vAlign w:val="center"/>
          </w:tcPr>
          <w:p w:rsidR="009074CD" w:rsidRPr="004658F8" w:rsidRDefault="009074CD" w:rsidP="002B58C7">
            <w:pPr>
              <w:spacing w:line="340" w:lineRule="exact"/>
              <w:ind w:firstLineChars="9" w:firstLine="19"/>
              <w:jc w:val="center"/>
              <w:rPr>
                <w:color w:val="000000"/>
                <w:szCs w:val="21"/>
              </w:rPr>
            </w:pPr>
            <w:r w:rsidRPr="004658F8">
              <w:rPr>
                <w:color w:val="000000"/>
                <w:sz w:val="21"/>
                <w:szCs w:val="21"/>
              </w:rPr>
              <w:t>6</w:t>
            </w:r>
            <w:r w:rsidRPr="004658F8">
              <w:rPr>
                <w:rFonts w:hint="eastAsia"/>
                <w:color w:val="000000"/>
                <w:sz w:val="21"/>
                <w:szCs w:val="21"/>
              </w:rPr>
              <w:t>月</w:t>
            </w:r>
            <w:r w:rsidRPr="004658F8">
              <w:rPr>
                <w:color w:val="000000"/>
                <w:sz w:val="21"/>
                <w:szCs w:val="21"/>
              </w:rPr>
              <w:t>-9</w:t>
            </w:r>
            <w:r w:rsidRPr="004658F8">
              <w:rPr>
                <w:rFonts w:hint="eastAsia"/>
                <w:color w:val="000000"/>
                <w:sz w:val="21"/>
                <w:szCs w:val="21"/>
              </w:rPr>
              <w:t>月</w:t>
            </w:r>
          </w:p>
        </w:tc>
        <w:tc>
          <w:tcPr>
            <w:tcW w:w="0" w:type="auto"/>
            <w:vAlign w:val="center"/>
          </w:tcPr>
          <w:p w:rsidR="009074CD" w:rsidRPr="004658F8" w:rsidRDefault="009074CD" w:rsidP="002B58C7">
            <w:pPr>
              <w:spacing w:line="340" w:lineRule="exact"/>
              <w:ind w:firstLineChars="9" w:firstLine="19"/>
              <w:jc w:val="center"/>
              <w:rPr>
                <w:color w:val="000000"/>
                <w:szCs w:val="21"/>
              </w:rPr>
            </w:pPr>
            <w:r w:rsidRPr="004658F8">
              <w:rPr>
                <w:color w:val="000000"/>
                <w:sz w:val="21"/>
                <w:szCs w:val="21"/>
              </w:rPr>
              <w:t>9</w:t>
            </w:r>
            <w:r w:rsidRPr="004658F8">
              <w:rPr>
                <w:rFonts w:hint="eastAsia"/>
                <w:color w:val="000000"/>
                <w:sz w:val="21"/>
                <w:szCs w:val="21"/>
              </w:rPr>
              <w:t>月</w:t>
            </w:r>
            <w:r w:rsidRPr="004658F8">
              <w:rPr>
                <w:color w:val="000000"/>
                <w:sz w:val="21"/>
                <w:szCs w:val="21"/>
              </w:rPr>
              <w:t>-12</w:t>
            </w:r>
            <w:r w:rsidRPr="004658F8">
              <w:rPr>
                <w:rFonts w:hint="eastAsia"/>
                <w:color w:val="000000"/>
                <w:sz w:val="21"/>
                <w:szCs w:val="21"/>
              </w:rPr>
              <w:t>月</w:t>
            </w:r>
          </w:p>
        </w:tc>
        <w:tc>
          <w:tcPr>
            <w:tcW w:w="0" w:type="auto"/>
            <w:vAlign w:val="center"/>
          </w:tcPr>
          <w:p w:rsidR="009074CD" w:rsidRPr="004658F8" w:rsidRDefault="009074CD" w:rsidP="002B58C7">
            <w:pPr>
              <w:spacing w:line="340" w:lineRule="exact"/>
              <w:ind w:firstLineChars="9" w:firstLine="19"/>
              <w:jc w:val="center"/>
              <w:rPr>
                <w:color w:val="000000"/>
                <w:szCs w:val="21"/>
              </w:rPr>
            </w:pPr>
            <w:r w:rsidRPr="004658F8">
              <w:rPr>
                <w:color w:val="000000"/>
                <w:sz w:val="21"/>
                <w:szCs w:val="21"/>
              </w:rPr>
              <w:t>12</w:t>
            </w:r>
            <w:r w:rsidRPr="004658F8">
              <w:rPr>
                <w:rFonts w:hint="eastAsia"/>
                <w:color w:val="000000"/>
                <w:sz w:val="21"/>
                <w:szCs w:val="21"/>
              </w:rPr>
              <w:t>月</w:t>
            </w:r>
            <w:r w:rsidRPr="004658F8">
              <w:rPr>
                <w:color w:val="000000"/>
                <w:sz w:val="21"/>
                <w:szCs w:val="21"/>
              </w:rPr>
              <w:t>-3</w:t>
            </w:r>
            <w:r w:rsidRPr="004658F8">
              <w:rPr>
                <w:rFonts w:hint="eastAsia"/>
                <w:color w:val="000000"/>
                <w:sz w:val="21"/>
                <w:szCs w:val="21"/>
              </w:rPr>
              <w:t>月</w:t>
            </w:r>
          </w:p>
        </w:tc>
      </w:tr>
      <w:tr w:rsidR="009074CD" w:rsidRPr="004658F8" w:rsidTr="00BC189D">
        <w:trPr>
          <w:trHeight w:val="414"/>
          <w:jc w:val="center"/>
        </w:trPr>
        <w:tc>
          <w:tcPr>
            <w:tcW w:w="0" w:type="auto"/>
            <w:vAlign w:val="center"/>
          </w:tcPr>
          <w:p w:rsidR="009074CD" w:rsidRPr="004658F8" w:rsidRDefault="009074CD" w:rsidP="002B58C7">
            <w:pPr>
              <w:spacing w:line="340" w:lineRule="exact"/>
              <w:jc w:val="center"/>
              <w:rPr>
                <w:color w:val="000000"/>
                <w:szCs w:val="21"/>
              </w:rPr>
            </w:pPr>
            <w:r w:rsidRPr="004658F8">
              <w:rPr>
                <w:rFonts w:hint="eastAsia"/>
                <w:color w:val="000000"/>
                <w:sz w:val="21"/>
                <w:szCs w:val="21"/>
              </w:rPr>
              <w:t>平均气温</w:t>
            </w:r>
          </w:p>
        </w:tc>
        <w:tc>
          <w:tcPr>
            <w:tcW w:w="0" w:type="auto"/>
            <w:vAlign w:val="center"/>
          </w:tcPr>
          <w:p w:rsidR="009074CD" w:rsidRPr="004658F8" w:rsidRDefault="009074CD" w:rsidP="002B58C7">
            <w:pPr>
              <w:spacing w:line="340" w:lineRule="exact"/>
              <w:ind w:firstLineChars="9" w:firstLine="19"/>
              <w:jc w:val="center"/>
              <w:rPr>
                <w:color w:val="000000"/>
                <w:szCs w:val="21"/>
              </w:rPr>
            </w:pPr>
            <w:r w:rsidRPr="004658F8">
              <w:rPr>
                <w:color w:val="000000"/>
                <w:sz w:val="21"/>
                <w:szCs w:val="21"/>
              </w:rPr>
              <w:t>16˚C</w:t>
            </w:r>
            <w:r w:rsidRPr="004658F8">
              <w:rPr>
                <w:rFonts w:hint="eastAsia"/>
                <w:color w:val="000000"/>
                <w:sz w:val="21"/>
                <w:szCs w:val="21"/>
              </w:rPr>
              <w:t>至</w:t>
            </w:r>
            <w:r w:rsidRPr="004658F8">
              <w:rPr>
                <w:color w:val="000000"/>
                <w:sz w:val="21"/>
                <w:szCs w:val="21"/>
              </w:rPr>
              <w:t>21˚C</w:t>
            </w:r>
          </w:p>
        </w:tc>
        <w:tc>
          <w:tcPr>
            <w:tcW w:w="0" w:type="auto"/>
            <w:vAlign w:val="center"/>
          </w:tcPr>
          <w:p w:rsidR="009074CD" w:rsidRPr="004658F8" w:rsidRDefault="009074CD" w:rsidP="002B58C7">
            <w:pPr>
              <w:spacing w:line="340" w:lineRule="exact"/>
              <w:ind w:firstLineChars="9" w:firstLine="19"/>
              <w:jc w:val="center"/>
              <w:rPr>
                <w:color w:val="000000"/>
                <w:szCs w:val="21"/>
              </w:rPr>
            </w:pPr>
            <w:r w:rsidRPr="004658F8">
              <w:rPr>
                <w:color w:val="000000"/>
                <w:sz w:val="21"/>
                <w:szCs w:val="21"/>
              </w:rPr>
              <w:t>24˚C</w:t>
            </w:r>
            <w:r w:rsidRPr="004658F8">
              <w:rPr>
                <w:rFonts w:hint="eastAsia"/>
                <w:color w:val="000000"/>
                <w:sz w:val="21"/>
                <w:szCs w:val="21"/>
              </w:rPr>
              <w:t>至</w:t>
            </w:r>
            <w:r w:rsidRPr="004658F8">
              <w:rPr>
                <w:color w:val="000000"/>
                <w:sz w:val="21"/>
                <w:szCs w:val="21"/>
              </w:rPr>
              <w:t>27˚C</w:t>
            </w:r>
          </w:p>
        </w:tc>
        <w:tc>
          <w:tcPr>
            <w:tcW w:w="0" w:type="auto"/>
            <w:vAlign w:val="center"/>
          </w:tcPr>
          <w:p w:rsidR="009074CD" w:rsidRPr="004658F8" w:rsidRDefault="009074CD" w:rsidP="002B58C7">
            <w:pPr>
              <w:spacing w:line="340" w:lineRule="exact"/>
              <w:ind w:firstLineChars="9" w:firstLine="19"/>
              <w:jc w:val="center"/>
              <w:rPr>
                <w:color w:val="000000"/>
                <w:szCs w:val="21"/>
              </w:rPr>
            </w:pPr>
            <w:r w:rsidRPr="004658F8">
              <w:rPr>
                <w:color w:val="000000"/>
                <w:sz w:val="21"/>
                <w:szCs w:val="21"/>
              </w:rPr>
              <w:t>27˚C</w:t>
            </w:r>
            <w:r w:rsidRPr="004658F8">
              <w:rPr>
                <w:rFonts w:hint="eastAsia"/>
                <w:color w:val="000000"/>
                <w:sz w:val="21"/>
                <w:szCs w:val="21"/>
              </w:rPr>
              <w:t>至</w:t>
            </w:r>
            <w:r w:rsidRPr="004658F8">
              <w:rPr>
                <w:color w:val="000000"/>
                <w:sz w:val="21"/>
                <w:szCs w:val="21"/>
              </w:rPr>
              <w:t>2˚C</w:t>
            </w:r>
          </w:p>
        </w:tc>
        <w:tc>
          <w:tcPr>
            <w:tcW w:w="0" w:type="auto"/>
            <w:vAlign w:val="center"/>
          </w:tcPr>
          <w:p w:rsidR="009074CD" w:rsidRPr="004658F8" w:rsidRDefault="009074CD" w:rsidP="002B58C7">
            <w:pPr>
              <w:spacing w:line="340" w:lineRule="exact"/>
              <w:ind w:firstLineChars="9" w:firstLine="19"/>
              <w:jc w:val="center"/>
              <w:rPr>
                <w:color w:val="000000"/>
                <w:szCs w:val="21"/>
              </w:rPr>
            </w:pPr>
            <w:r w:rsidRPr="004658F8">
              <w:rPr>
                <w:color w:val="000000"/>
                <w:sz w:val="21"/>
                <w:szCs w:val="21"/>
              </w:rPr>
              <w:t>-4˚C</w:t>
            </w:r>
            <w:r w:rsidRPr="004658F8">
              <w:rPr>
                <w:rFonts w:hint="eastAsia"/>
                <w:color w:val="000000"/>
                <w:sz w:val="21"/>
                <w:szCs w:val="21"/>
              </w:rPr>
              <w:t>至</w:t>
            </w:r>
            <w:r w:rsidRPr="004658F8">
              <w:rPr>
                <w:color w:val="000000"/>
                <w:sz w:val="21"/>
                <w:szCs w:val="21"/>
              </w:rPr>
              <w:t>4˚C</w:t>
            </w:r>
          </w:p>
        </w:tc>
      </w:tr>
    </w:tbl>
    <w:p w:rsidR="009074CD" w:rsidRPr="004658F8" w:rsidRDefault="009074CD" w:rsidP="00360F84">
      <w:pPr>
        <w:autoSpaceDE w:val="0"/>
        <w:autoSpaceDN w:val="0"/>
        <w:adjustRightInd w:val="0"/>
        <w:spacing w:before="57" w:after="57" w:line="360" w:lineRule="exact"/>
        <w:ind w:firstLineChars="196" w:firstLine="412"/>
        <w:textAlignment w:val="center"/>
        <w:rPr>
          <w:color w:val="000000"/>
          <w:sz w:val="21"/>
          <w:szCs w:val="21"/>
        </w:rPr>
      </w:pP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美国加州州立大学圣贝纳迪诺</w:t>
      </w:r>
    </w:p>
    <w:p w:rsidR="009074CD" w:rsidRPr="004658F8" w:rsidRDefault="009074CD" w:rsidP="00BC189D">
      <w:pPr>
        <w:spacing w:afterLines="100" w:after="326" w:line="36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BC189D">
      <w:pPr>
        <w:spacing w:line="320" w:lineRule="exact"/>
        <w:jc w:val="left"/>
        <w:rPr>
          <w:b/>
          <w:color w:val="000000"/>
          <w:sz w:val="21"/>
          <w:szCs w:val="21"/>
        </w:rPr>
      </w:pPr>
      <w:r w:rsidRPr="004658F8">
        <w:rPr>
          <w:rFonts w:hint="eastAsia"/>
          <w:b/>
          <w:color w:val="000000"/>
          <w:sz w:val="21"/>
          <w:szCs w:val="21"/>
        </w:rPr>
        <w:t>一、学校简介</w:t>
      </w:r>
    </w:p>
    <w:p w:rsidR="009074CD" w:rsidRPr="004658F8" w:rsidRDefault="009074CD" w:rsidP="00BC189D">
      <w:pPr>
        <w:pStyle w:val="ad"/>
        <w:spacing w:before="0" w:beforeAutospacing="0" w:after="0" w:afterAutospacing="0" w:line="320" w:lineRule="exact"/>
        <w:ind w:firstLine="420"/>
        <w:rPr>
          <w:rFonts w:ascii="Times New Roman" w:hAnsi="Times New Roman"/>
          <w:color w:val="000000"/>
          <w:kern w:val="2"/>
          <w:sz w:val="21"/>
          <w:szCs w:val="21"/>
        </w:rPr>
      </w:pPr>
      <w:r w:rsidRPr="004658F8">
        <w:rPr>
          <w:rFonts w:ascii="Times New Roman" w:hAnsi="Times New Roman" w:hint="eastAsia"/>
          <w:color w:val="000000"/>
          <w:kern w:val="2"/>
          <w:sz w:val="21"/>
          <w:szCs w:val="21"/>
        </w:rPr>
        <w:t>美国加州大学（（</w:t>
      </w:r>
      <w:r w:rsidRPr="004658F8">
        <w:rPr>
          <w:rFonts w:ascii="Times New Roman" w:hAnsi="Times New Roman"/>
          <w:color w:val="000000"/>
          <w:kern w:val="2"/>
          <w:sz w:val="21"/>
          <w:szCs w:val="21"/>
        </w:rPr>
        <w:t>California State University</w:t>
      </w:r>
      <w:r w:rsidRPr="004658F8">
        <w:rPr>
          <w:rFonts w:ascii="Times New Roman" w:hAnsi="Times New Roman" w:hint="eastAsia"/>
          <w:color w:val="000000"/>
          <w:kern w:val="2"/>
          <w:sz w:val="21"/>
          <w:szCs w:val="21"/>
        </w:rPr>
        <w:t>）</w:t>
      </w:r>
      <w:r w:rsidRPr="004658F8">
        <w:rPr>
          <w:rFonts w:ascii="Times New Roman" w:hAnsi="Times New Roman"/>
          <w:color w:val="000000"/>
          <w:kern w:val="2"/>
          <w:sz w:val="21"/>
          <w:szCs w:val="21"/>
        </w:rPr>
        <w:t>1857</w:t>
      </w:r>
      <w:r w:rsidRPr="004658F8">
        <w:rPr>
          <w:rFonts w:ascii="Times New Roman" w:hAnsi="Times New Roman" w:hint="eastAsia"/>
          <w:color w:val="000000"/>
          <w:kern w:val="2"/>
          <w:sz w:val="21"/>
          <w:szCs w:val="21"/>
        </w:rPr>
        <w:t>年建校，至今已有近</w:t>
      </w:r>
      <w:r w:rsidRPr="004658F8">
        <w:rPr>
          <w:rFonts w:ascii="Times New Roman" w:hAnsi="Times New Roman"/>
          <w:color w:val="000000"/>
          <w:kern w:val="2"/>
          <w:sz w:val="21"/>
          <w:szCs w:val="21"/>
        </w:rPr>
        <w:t>150</w:t>
      </w:r>
      <w:r w:rsidRPr="004658F8">
        <w:rPr>
          <w:rFonts w:ascii="Times New Roman" w:hAnsi="Times New Roman" w:hint="eastAsia"/>
          <w:color w:val="000000"/>
          <w:kern w:val="2"/>
          <w:sz w:val="21"/>
          <w:szCs w:val="21"/>
        </w:rPr>
        <w:t>年的历史，是世界上最大的公立大学体系之一，共有</w:t>
      </w:r>
      <w:r w:rsidRPr="004658F8">
        <w:rPr>
          <w:rFonts w:ascii="Times New Roman" w:hAnsi="Times New Roman"/>
          <w:color w:val="000000"/>
          <w:kern w:val="2"/>
          <w:sz w:val="21"/>
          <w:szCs w:val="21"/>
        </w:rPr>
        <w:t>23</w:t>
      </w:r>
      <w:r w:rsidRPr="004658F8">
        <w:rPr>
          <w:rFonts w:ascii="Times New Roman" w:hAnsi="Times New Roman" w:hint="eastAsia"/>
          <w:color w:val="000000"/>
          <w:kern w:val="2"/>
          <w:sz w:val="21"/>
          <w:szCs w:val="21"/>
        </w:rPr>
        <w:t>所校区，在校生</w:t>
      </w:r>
      <w:r w:rsidRPr="004658F8">
        <w:rPr>
          <w:rFonts w:ascii="Times New Roman" w:hAnsi="Times New Roman"/>
          <w:color w:val="000000"/>
          <w:kern w:val="2"/>
          <w:sz w:val="21"/>
          <w:szCs w:val="21"/>
        </w:rPr>
        <w:t>47</w:t>
      </w:r>
      <w:r w:rsidRPr="004658F8">
        <w:rPr>
          <w:rFonts w:ascii="Times New Roman" w:hAnsi="Times New Roman" w:hint="eastAsia"/>
          <w:color w:val="000000"/>
          <w:kern w:val="2"/>
          <w:sz w:val="21"/>
          <w:szCs w:val="21"/>
        </w:rPr>
        <w:t>万</w:t>
      </w:r>
      <w:r w:rsidRPr="004658F8">
        <w:rPr>
          <w:rFonts w:ascii="Times New Roman" w:hAnsi="Times New Roman"/>
          <w:color w:val="000000"/>
          <w:kern w:val="2"/>
          <w:sz w:val="21"/>
          <w:szCs w:val="21"/>
        </w:rPr>
        <w:t>4</w:t>
      </w:r>
      <w:r w:rsidRPr="004658F8">
        <w:rPr>
          <w:rFonts w:ascii="Times New Roman" w:hAnsi="Times New Roman" w:hint="eastAsia"/>
          <w:color w:val="000000"/>
          <w:kern w:val="2"/>
          <w:sz w:val="21"/>
          <w:szCs w:val="21"/>
        </w:rPr>
        <w:t>千人，教职工</w:t>
      </w:r>
      <w:r w:rsidRPr="004658F8">
        <w:rPr>
          <w:rFonts w:ascii="Times New Roman" w:hAnsi="Times New Roman"/>
          <w:color w:val="000000"/>
          <w:kern w:val="2"/>
          <w:sz w:val="21"/>
          <w:szCs w:val="21"/>
        </w:rPr>
        <w:t>4</w:t>
      </w:r>
      <w:r w:rsidRPr="004658F8">
        <w:rPr>
          <w:rFonts w:ascii="Times New Roman" w:hAnsi="Times New Roman" w:hint="eastAsia"/>
          <w:color w:val="000000"/>
          <w:kern w:val="2"/>
          <w:sz w:val="21"/>
          <w:szCs w:val="21"/>
        </w:rPr>
        <w:t>万</w:t>
      </w:r>
      <w:r w:rsidRPr="004658F8">
        <w:rPr>
          <w:rFonts w:ascii="Times New Roman" w:hAnsi="Times New Roman"/>
          <w:color w:val="000000"/>
          <w:kern w:val="2"/>
          <w:sz w:val="21"/>
          <w:szCs w:val="21"/>
        </w:rPr>
        <w:t>9</w:t>
      </w:r>
      <w:r w:rsidRPr="004658F8">
        <w:rPr>
          <w:rFonts w:ascii="Times New Roman" w:hAnsi="Times New Roman" w:hint="eastAsia"/>
          <w:color w:val="000000"/>
          <w:kern w:val="2"/>
          <w:sz w:val="21"/>
          <w:szCs w:val="21"/>
        </w:rPr>
        <w:t>千人。学校直属加州政府管理，有严格的规章制度。</w:t>
      </w:r>
    </w:p>
    <w:p w:rsidR="009074CD" w:rsidRPr="004658F8" w:rsidRDefault="009074CD" w:rsidP="00BC189D">
      <w:pPr>
        <w:pStyle w:val="ad"/>
        <w:spacing w:before="0" w:beforeAutospacing="0" w:after="0" w:afterAutospacing="0" w:line="320" w:lineRule="exact"/>
        <w:ind w:firstLine="420"/>
        <w:rPr>
          <w:rFonts w:ascii="Times New Roman" w:hAnsi="Times New Roman"/>
          <w:color w:val="000000"/>
          <w:kern w:val="2"/>
          <w:sz w:val="21"/>
          <w:szCs w:val="21"/>
        </w:rPr>
      </w:pPr>
      <w:r w:rsidRPr="004658F8">
        <w:rPr>
          <w:rFonts w:ascii="Times New Roman" w:hAnsi="Times New Roman" w:hint="eastAsia"/>
          <w:color w:val="000000"/>
          <w:kern w:val="2"/>
          <w:sz w:val="21"/>
          <w:szCs w:val="21"/>
        </w:rPr>
        <w:t>美国加州州立大学圣贝纳迪诺（</w:t>
      </w:r>
      <w:r w:rsidRPr="004658F8">
        <w:rPr>
          <w:rFonts w:ascii="Times New Roman" w:hAnsi="Times New Roman"/>
          <w:color w:val="000000"/>
          <w:kern w:val="2"/>
          <w:sz w:val="21"/>
          <w:szCs w:val="21"/>
        </w:rPr>
        <w:t>California State University, San Bernardino</w:t>
      </w:r>
      <w:r w:rsidRPr="004658F8">
        <w:rPr>
          <w:rFonts w:ascii="Times New Roman" w:hAnsi="Times New Roman" w:hint="eastAsia"/>
          <w:color w:val="000000"/>
          <w:kern w:val="2"/>
          <w:sz w:val="21"/>
          <w:szCs w:val="21"/>
        </w:rPr>
        <w:t>，简称</w:t>
      </w:r>
      <w:r w:rsidRPr="004658F8">
        <w:rPr>
          <w:rFonts w:ascii="Times New Roman" w:hAnsi="Times New Roman"/>
          <w:color w:val="000000"/>
          <w:kern w:val="2"/>
          <w:sz w:val="21"/>
          <w:szCs w:val="21"/>
        </w:rPr>
        <w:t>CSUSB</w:t>
      </w:r>
      <w:r w:rsidRPr="004658F8">
        <w:rPr>
          <w:rFonts w:ascii="Times New Roman" w:hAnsi="Times New Roman" w:hint="eastAsia"/>
          <w:color w:val="000000"/>
          <w:kern w:val="2"/>
          <w:sz w:val="21"/>
          <w:szCs w:val="21"/>
        </w:rPr>
        <w:t>）是一所年轻并有活力的大学，创立于</w:t>
      </w:r>
      <w:r w:rsidRPr="004658F8">
        <w:rPr>
          <w:rFonts w:ascii="Times New Roman" w:hAnsi="Times New Roman"/>
          <w:color w:val="000000"/>
          <w:kern w:val="2"/>
          <w:sz w:val="21"/>
          <w:szCs w:val="21"/>
        </w:rPr>
        <w:t>1965</w:t>
      </w:r>
      <w:r w:rsidRPr="004658F8">
        <w:rPr>
          <w:rFonts w:ascii="Times New Roman" w:hAnsi="Times New Roman" w:hint="eastAsia"/>
          <w:color w:val="000000"/>
          <w:kern w:val="2"/>
          <w:sz w:val="21"/>
          <w:szCs w:val="21"/>
        </w:rPr>
        <w:t>年，是加州州立大学系统</w:t>
      </w:r>
      <w:r w:rsidRPr="004658F8">
        <w:rPr>
          <w:rFonts w:ascii="Times New Roman" w:hAnsi="Times New Roman"/>
          <w:color w:val="000000"/>
          <w:kern w:val="2"/>
          <w:sz w:val="21"/>
          <w:szCs w:val="21"/>
        </w:rPr>
        <w:t>23</w:t>
      </w:r>
      <w:r w:rsidRPr="004658F8">
        <w:rPr>
          <w:rFonts w:ascii="Times New Roman" w:hAnsi="Times New Roman" w:hint="eastAsia"/>
          <w:color w:val="000000"/>
          <w:kern w:val="2"/>
          <w:sz w:val="21"/>
          <w:szCs w:val="21"/>
        </w:rPr>
        <w:t>所大学之一。</w:t>
      </w:r>
      <w:r w:rsidRPr="004658F8">
        <w:rPr>
          <w:rFonts w:ascii="Times New Roman" w:hAnsi="Times New Roman"/>
          <w:color w:val="000000"/>
          <w:kern w:val="2"/>
          <w:sz w:val="21"/>
          <w:szCs w:val="21"/>
        </w:rPr>
        <w:t>CSUSB</w:t>
      </w:r>
      <w:r w:rsidRPr="004658F8">
        <w:rPr>
          <w:rFonts w:ascii="Times New Roman" w:hAnsi="Times New Roman" w:hint="eastAsia"/>
          <w:color w:val="000000"/>
          <w:kern w:val="2"/>
          <w:sz w:val="21"/>
          <w:szCs w:val="21"/>
        </w:rPr>
        <w:t>位于美国发展最快的南加州内陆帝国地区，很多大型跨国公司、大学、以及政府机关都聚集在此。圣贝纳迪诺市距离洛杉矶</w:t>
      </w:r>
      <w:r w:rsidRPr="004658F8">
        <w:rPr>
          <w:rFonts w:ascii="Times New Roman" w:hAnsi="Times New Roman"/>
          <w:color w:val="000000"/>
          <w:kern w:val="2"/>
          <w:sz w:val="21"/>
          <w:szCs w:val="21"/>
        </w:rPr>
        <w:t>70</w:t>
      </w:r>
      <w:r w:rsidRPr="004658F8">
        <w:rPr>
          <w:rFonts w:ascii="Times New Roman" w:hAnsi="Times New Roman" w:hint="eastAsia"/>
          <w:color w:val="000000"/>
          <w:kern w:val="2"/>
          <w:sz w:val="21"/>
          <w:szCs w:val="21"/>
        </w:rPr>
        <w:t>公里，前往洛杉矶、圣地亚哥、拉斯维加斯都非常方便，距离迪斯尼、好莱坞、环球影城、棕榈泉、海滩、沙漠、雪山</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均为一小时车程。南加州气候干燥，四季阳光明媚，冬季气温宜人，是美国华人首选的居住地。学校附近有两个大型工厂直销购物中心</w:t>
      </w:r>
      <w:r w:rsidRPr="004658F8">
        <w:rPr>
          <w:rFonts w:ascii="Times New Roman" w:hAnsi="Times New Roman"/>
          <w:color w:val="000000"/>
          <w:kern w:val="2"/>
          <w:sz w:val="21"/>
          <w:szCs w:val="21"/>
        </w:rPr>
        <w:t>OUTLET</w:t>
      </w:r>
      <w:r w:rsidRPr="004658F8">
        <w:rPr>
          <w:rFonts w:ascii="Times New Roman" w:hAnsi="Times New Roman" w:hint="eastAsia"/>
          <w:color w:val="000000"/>
          <w:kern w:val="2"/>
          <w:sz w:val="21"/>
          <w:szCs w:val="21"/>
        </w:rPr>
        <w:t>，大型华人超市，中餐馆以及各国美食餐厅，生活非常便利。这里交通发达，离洛杉矶国际机场仅一小时多车程，可直飞北京，上海，成都。距离</w:t>
      </w:r>
      <w:r w:rsidRPr="004658F8">
        <w:rPr>
          <w:rFonts w:ascii="Times New Roman" w:hAnsi="Times New Roman"/>
          <w:color w:val="000000"/>
          <w:kern w:val="2"/>
          <w:sz w:val="21"/>
          <w:szCs w:val="21"/>
        </w:rPr>
        <w:t>Ontario</w:t>
      </w:r>
      <w:r w:rsidRPr="004658F8">
        <w:rPr>
          <w:rFonts w:ascii="Times New Roman" w:hAnsi="Times New Roman" w:hint="eastAsia"/>
          <w:color w:val="000000"/>
          <w:kern w:val="2"/>
          <w:sz w:val="21"/>
          <w:szCs w:val="21"/>
        </w:rPr>
        <w:t>机场仅</w:t>
      </w:r>
      <w:r w:rsidRPr="004658F8">
        <w:rPr>
          <w:rFonts w:ascii="Times New Roman" w:hAnsi="Times New Roman"/>
          <w:color w:val="000000"/>
          <w:kern w:val="2"/>
          <w:sz w:val="21"/>
          <w:szCs w:val="21"/>
        </w:rPr>
        <w:t>20</w:t>
      </w:r>
      <w:r w:rsidRPr="004658F8">
        <w:rPr>
          <w:rFonts w:ascii="Times New Roman" w:hAnsi="Times New Roman" w:hint="eastAsia"/>
          <w:color w:val="000000"/>
          <w:kern w:val="2"/>
          <w:sz w:val="21"/>
          <w:szCs w:val="21"/>
        </w:rPr>
        <w:t>分钟车程，可直飞美国各大城市。</w:t>
      </w:r>
    </w:p>
    <w:p w:rsidR="009074CD" w:rsidRPr="004658F8" w:rsidRDefault="009074CD" w:rsidP="00BC189D">
      <w:pPr>
        <w:pStyle w:val="ad"/>
        <w:spacing w:before="0" w:beforeAutospacing="0" w:after="0" w:afterAutospacing="0" w:line="320" w:lineRule="exact"/>
        <w:rPr>
          <w:rFonts w:ascii="Times New Roman" w:hAnsi="Times New Roman"/>
          <w:b/>
          <w:color w:val="000000"/>
          <w:kern w:val="2"/>
          <w:sz w:val="21"/>
          <w:szCs w:val="21"/>
        </w:rPr>
      </w:pPr>
      <w:r w:rsidRPr="004658F8">
        <w:rPr>
          <w:rFonts w:ascii="Times New Roman" w:hAnsi="Times New Roman" w:hint="eastAsia"/>
          <w:b/>
          <w:color w:val="000000"/>
          <w:kern w:val="2"/>
          <w:sz w:val="21"/>
          <w:szCs w:val="21"/>
        </w:rPr>
        <w:t>二、校园生活</w:t>
      </w:r>
    </w:p>
    <w:p w:rsidR="009074CD" w:rsidRPr="004658F8" w:rsidRDefault="009074CD" w:rsidP="00BC189D">
      <w:pPr>
        <w:pStyle w:val="ad"/>
        <w:spacing w:before="0" w:beforeAutospacing="0" w:after="0" w:afterAutospacing="0" w:line="320" w:lineRule="exact"/>
        <w:ind w:firstLine="420"/>
        <w:rPr>
          <w:rFonts w:ascii="Times New Roman" w:hAnsi="Times New Roman"/>
          <w:color w:val="000000"/>
          <w:kern w:val="2"/>
          <w:sz w:val="21"/>
          <w:szCs w:val="21"/>
        </w:rPr>
      </w:pPr>
      <w:r w:rsidRPr="004658F8">
        <w:rPr>
          <w:rFonts w:ascii="Times New Roman" w:hAnsi="Times New Roman" w:hint="eastAsia"/>
          <w:color w:val="000000"/>
          <w:kern w:val="2"/>
          <w:sz w:val="21"/>
          <w:szCs w:val="21"/>
        </w:rPr>
        <w:t>加州州立大学圣贝纳迪诺文化多样。学校非常重视国际交流项目，每年大约有</w:t>
      </w:r>
      <w:r w:rsidRPr="004658F8">
        <w:rPr>
          <w:rFonts w:ascii="Times New Roman" w:hAnsi="Times New Roman"/>
          <w:color w:val="000000"/>
          <w:kern w:val="2"/>
          <w:sz w:val="21"/>
          <w:szCs w:val="21"/>
        </w:rPr>
        <w:t>1000</w:t>
      </w:r>
      <w:r w:rsidRPr="004658F8">
        <w:rPr>
          <w:rFonts w:ascii="Times New Roman" w:hAnsi="Times New Roman" w:hint="eastAsia"/>
          <w:color w:val="000000"/>
          <w:kern w:val="2"/>
          <w:sz w:val="21"/>
          <w:szCs w:val="21"/>
        </w:rPr>
        <w:t>多名来自</w:t>
      </w:r>
      <w:r w:rsidRPr="004658F8">
        <w:rPr>
          <w:rFonts w:ascii="Times New Roman" w:hAnsi="Times New Roman"/>
          <w:color w:val="000000"/>
          <w:kern w:val="2"/>
          <w:sz w:val="21"/>
          <w:szCs w:val="21"/>
        </w:rPr>
        <w:t>60</w:t>
      </w:r>
      <w:r w:rsidRPr="004658F8">
        <w:rPr>
          <w:rFonts w:ascii="Times New Roman" w:hAnsi="Times New Roman" w:hint="eastAsia"/>
          <w:color w:val="000000"/>
          <w:kern w:val="2"/>
          <w:sz w:val="21"/>
          <w:szCs w:val="21"/>
        </w:rPr>
        <w:t>多个国家的国际学生。学校治学严谨，学术水平高，拥有一大批在各领域学术造诣高深的教授，多年来为美国加州政界、商界等领域培养了大批人才。</w:t>
      </w:r>
    </w:p>
    <w:p w:rsidR="009074CD" w:rsidRPr="004658F8" w:rsidRDefault="009074CD" w:rsidP="00BC189D">
      <w:pPr>
        <w:pStyle w:val="ad"/>
        <w:spacing w:before="0" w:beforeAutospacing="0" w:after="0" w:afterAutospacing="0" w:line="320" w:lineRule="exact"/>
        <w:ind w:firstLine="420"/>
        <w:rPr>
          <w:rFonts w:ascii="Times New Roman" w:hAnsi="Times New Roman"/>
          <w:color w:val="000000"/>
          <w:kern w:val="2"/>
          <w:sz w:val="21"/>
          <w:szCs w:val="21"/>
        </w:rPr>
      </w:pPr>
      <w:r w:rsidRPr="004658F8">
        <w:rPr>
          <w:rFonts w:ascii="Times New Roman" w:hAnsi="Times New Roman" w:hint="eastAsia"/>
          <w:color w:val="000000"/>
          <w:kern w:val="2"/>
          <w:sz w:val="21"/>
          <w:szCs w:val="21"/>
        </w:rPr>
        <w:t>校园内设施完备，为国际学生提供了良好的学习及生活条件。校内拥有教学中心、语言实验室、医疗与健康中心，学生宿舍、学生活动中心、计算机实验室、图书馆、体育馆，健身房、运动场、游泳池、餐厅等。学校为外国学生提供免费学习帮助和生活服务，如英语辅导，写作</w:t>
      </w:r>
      <w:r w:rsidRPr="004658F8">
        <w:rPr>
          <w:rFonts w:ascii="Times New Roman" w:hAnsi="Times New Roman" w:hint="eastAsia"/>
          <w:color w:val="000000"/>
          <w:kern w:val="2"/>
          <w:sz w:val="21"/>
          <w:szCs w:val="21"/>
        </w:rPr>
        <w:lastRenderedPageBreak/>
        <w:t>中心帮助学生修改作文，提高英文写作；语言中心通过一对一英语会话帮助国际学生提高口语水平。学校的全职终身教授占</w:t>
      </w:r>
      <w:r w:rsidRPr="004658F8">
        <w:rPr>
          <w:rFonts w:ascii="Times New Roman" w:hAnsi="Times New Roman"/>
          <w:color w:val="000000"/>
          <w:kern w:val="2"/>
          <w:sz w:val="21"/>
          <w:szCs w:val="21"/>
        </w:rPr>
        <w:t>900</w:t>
      </w:r>
      <w:r w:rsidRPr="004658F8">
        <w:rPr>
          <w:rFonts w:ascii="Times New Roman" w:hAnsi="Times New Roman" w:hint="eastAsia"/>
          <w:color w:val="000000"/>
          <w:kern w:val="2"/>
          <w:sz w:val="21"/>
          <w:szCs w:val="21"/>
        </w:rPr>
        <w:t>多名教师的一半。教授带领大约</w:t>
      </w:r>
      <w:r w:rsidRPr="004658F8">
        <w:rPr>
          <w:rFonts w:ascii="Times New Roman" w:hAnsi="Times New Roman"/>
          <w:color w:val="000000"/>
          <w:kern w:val="2"/>
          <w:sz w:val="21"/>
          <w:szCs w:val="21"/>
        </w:rPr>
        <w:t>18,000</w:t>
      </w:r>
      <w:r w:rsidRPr="004658F8">
        <w:rPr>
          <w:rFonts w:ascii="Times New Roman" w:hAnsi="Times New Roman" w:hint="eastAsia"/>
          <w:color w:val="000000"/>
          <w:kern w:val="2"/>
          <w:sz w:val="21"/>
          <w:szCs w:val="21"/>
        </w:rPr>
        <w:t>名本科生和研究生开展研究活动，给学生提供了学习和研究结合的环境。</w:t>
      </w:r>
    </w:p>
    <w:p w:rsidR="009074CD" w:rsidRPr="004658F8" w:rsidRDefault="009074CD" w:rsidP="00BC189D">
      <w:pPr>
        <w:spacing w:line="320" w:lineRule="exact"/>
        <w:ind w:firstLine="420"/>
        <w:rPr>
          <w:b/>
          <w:color w:val="000000"/>
          <w:sz w:val="21"/>
          <w:szCs w:val="21"/>
        </w:rPr>
      </w:pPr>
      <w:r w:rsidRPr="004658F8">
        <w:rPr>
          <w:rFonts w:hint="eastAsia"/>
          <w:b/>
          <w:color w:val="000000"/>
          <w:sz w:val="21"/>
          <w:szCs w:val="21"/>
        </w:rPr>
        <w:t>自</w:t>
      </w:r>
      <w:r w:rsidRPr="004658F8">
        <w:rPr>
          <w:b/>
          <w:color w:val="000000"/>
          <w:sz w:val="21"/>
          <w:szCs w:val="21"/>
        </w:rPr>
        <w:t>2007</w:t>
      </w:r>
      <w:r w:rsidRPr="004658F8">
        <w:rPr>
          <w:rFonts w:hint="eastAsia"/>
          <w:b/>
          <w:color w:val="000000"/>
          <w:sz w:val="21"/>
          <w:szCs w:val="21"/>
        </w:rPr>
        <w:t>年起，</w:t>
      </w:r>
      <w:r w:rsidRPr="004658F8">
        <w:rPr>
          <w:b/>
          <w:color w:val="000000"/>
          <w:sz w:val="21"/>
          <w:szCs w:val="21"/>
        </w:rPr>
        <w:t>CSUSB</w:t>
      </w:r>
      <w:r w:rsidRPr="004658F8">
        <w:rPr>
          <w:rFonts w:hint="eastAsia"/>
          <w:b/>
          <w:color w:val="000000"/>
          <w:sz w:val="21"/>
          <w:szCs w:val="21"/>
        </w:rPr>
        <w:t>校领导对</w:t>
      </w:r>
      <w:r w:rsidRPr="004658F8">
        <w:rPr>
          <w:b/>
          <w:color w:val="000000"/>
          <w:sz w:val="21"/>
          <w:szCs w:val="21"/>
        </w:rPr>
        <w:t>121</w:t>
      </w:r>
      <w:r w:rsidRPr="004658F8">
        <w:rPr>
          <w:rFonts w:hint="eastAsia"/>
          <w:b/>
          <w:color w:val="000000"/>
          <w:sz w:val="21"/>
          <w:szCs w:val="21"/>
        </w:rPr>
        <w:t>项目格外重视，成立了专门的教师团队为</w:t>
      </w:r>
      <w:r w:rsidRPr="004658F8">
        <w:rPr>
          <w:b/>
          <w:color w:val="000000"/>
          <w:sz w:val="21"/>
          <w:szCs w:val="21"/>
        </w:rPr>
        <w:t>121</w:t>
      </w:r>
      <w:r w:rsidRPr="004658F8">
        <w:rPr>
          <w:rFonts w:hint="eastAsia"/>
          <w:b/>
          <w:color w:val="000000"/>
          <w:sz w:val="21"/>
          <w:szCs w:val="21"/>
        </w:rPr>
        <w:t>同学服务，包括选课，转学分，照顾生活等等。</w:t>
      </w:r>
    </w:p>
    <w:p w:rsidR="009074CD" w:rsidRPr="004658F8" w:rsidRDefault="009074CD" w:rsidP="00BC189D">
      <w:pPr>
        <w:pStyle w:val="ad"/>
        <w:spacing w:before="0" w:beforeAutospacing="0" w:after="0" w:afterAutospacing="0" w:line="320" w:lineRule="exact"/>
        <w:rPr>
          <w:rFonts w:ascii="Times New Roman" w:hAnsi="Times New Roman"/>
          <w:b/>
          <w:color w:val="000000"/>
          <w:kern w:val="2"/>
          <w:sz w:val="21"/>
          <w:szCs w:val="21"/>
        </w:rPr>
      </w:pPr>
      <w:r w:rsidRPr="004658F8">
        <w:rPr>
          <w:rFonts w:ascii="Times New Roman" w:hAnsi="Times New Roman" w:hint="eastAsia"/>
          <w:b/>
          <w:color w:val="000000"/>
          <w:kern w:val="2"/>
          <w:sz w:val="21"/>
          <w:szCs w:val="21"/>
        </w:rPr>
        <w:t>三、专业</w:t>
      </w:r>
    </w:p>
    <w:p w:rsidR="009074CD" w:rsidRPr="004658F8" w:rsidRDefault="009074CD" w:rsidP="00BC189D">
      <w:pPr>
        <w:pStyle w:val="ad"/>
        <w:spacing w:before="0" w:beforeAutospacing="0" w:after="0" w:afterAutospacing="0" w:line="320" w:lineRule="exact"/>
        <w:ind w:firstLine="420"/>
        <w:rPr>
          <w:rFonts w:ascii="Times New Roman" w:hAnsi="Times New Roman"/>
          <w:color w:val="000000"/>
          <w:kern w:val="2"/>
          <w:sz w:val="21"/>
          <w:szCs w:val="21"/>
        </w:rPr>
      </w:pPr>
      <w:r w:rsidRPr="004658F8">
        <w:rPr>
          <w:rFonts w:ascii="Times New Roman" w:hAnsi="Times New Roman" w:hint="eastAsia"/>
          <w:color w:val="000000"/>
          <w:kern w:val="2"/>
          <w:sz w:val="21"/>
          <w:szCs w:val="21"/>
        </w:rPr>
        <w:t>学校有五所学院和</w:t>
      </w:r>
      <w:r w:rsidRPr="004658F8">
        <w:rPr>
          <w:rFonts w:ascii="Times New Roman" w:hAnsi="Times New Roman"/>
          <w:color w:val="000000"/>
          <w:kern w:val="2"/>
          <w:sz w:val="21"/>
          <w:szCs w:val="21"/>
        </w:rPr>
        <w:t>70</w:t>
      </w:r>
      <w:r w:rsidRPr="004658F8">
        <w:rPr>
          <w:rFonts w:ascii="Times New Roman" w:hAnsi="Times New Roman" w:hint="eastAsia"/>
          <w:color w:val="000000"/>
          <w:kern w:val="2"/>
          <w:sz w:val="21"/>
          <w:szCs w:val="21"/>
        </w:rPr>
        <w:t>多个专业供学生多种选择。各专业经由美国西部学校与大学协会</w:t>
      </w:r>
      <w:r w:rsidRPr="004658F8">
        <w:rPr>
          <w:rFonts w:ascii="Times New Roman" w:hAnsi="Times New Roman"/>
          <w:color w:val="000000"/>
          <w:kern w:val="2"/>
          <w:sz w:val="21"/>
          <w:szCs w:val="21"/>
        </w:rPr>
        <w:t>Western Association of Schools and Colleges (WASC)</w:t>
      </w:r>
      <w:r w:rsidRPr="004658F8">
        <w:rPr>
          <w:rFonts w:ascii="Times New Roman" w:hAnsi="Times New Roman" w:hint="eastAsia"/>
          <w:color w:val="000000"/>
          <w:kern w:val="2"/>
          <w:sz w:val="21"/>
          <w:szCs w:val="21"/>
        </w:rPr>
        <w:t>认证。许多专业还获得了特殊的国际和国家级别的认证</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包括商学、计算机科学、艺术、社会工作、护士、营养、公共行政管理、环境健康科学、音乐和戏剧艺术。大多数外国学生就读的商业和公共管理学院取得了两个特殊认证：全球最权威的商学院认证机构</w:t>
      </w:r>
      <w:r w:rsidRPr="004658F8">
        <w:rPr>
          <w:rFonts w:ascii="Times New Roman" w:hAnsi="Times New Roman"/>
          <w:color w:val="000000"/>
          <w:kern w:val="2"/>
          <w:sz w:val="21"/>
          <w:szCs w:val="21"/>
        </w:rPr>
        <w:t>AACSB International--The Association to Advance Collegiate Schools of Business</w:t>
      </w:r>
      <w:r w:rsidRPr="004658F8">
        <w:rPr>
          <w:rFonts w:ascii="Times New Roman" w:hAnsi="Times New Roman" w:hint="eastAsia"/>
          <w:color w:val="000000"/>
          <w:kern w:val="2"/>
          <w:sz w:val="21"/>
          <w:szCs w:val="21"/>
        </w:rPr>
        <w:t>的认证（全世界</w:t>
      </w:r>
      <w:r w:rsidRPr="004658F8">
        <w:rPr>
          <w:rFonts w:ascii="Times New Roman" w:hAnsi="Times New Roman"/>
          <w:color w:val="000000"/>
          <w:kern w:val="2"/>
          <w:sz w:val="21"/>
          <w:szCs w:val="21"/>
        </w:rPr>
        <w:t>1.3</w:t>
      </w:r>
      <w:r w:rsidRPr="004658F8">
        <w:rPr>
          <w:rFonts w:ascii="Times New Roman" w:hAnsi="Times New Roman" w:hint="eastAsia"/>
          <w:color w:val="000000"/>
          <w:kern w:val="2"/>
          <w:sz w:val="21"/>
          <w:szCs w:val="21"/>
        </w:rPr>
        <w:t>万多个商学院只有不到</w:t>
      </w:r>
      <w:r w:rsidRPr="004658F8">
        <w:rPr>
          <w:rFonts w:ascii="Times New Roman" w:hAnsi="Times New Roman"/>
          <w:color w:val="000000"/>
          <w:kern w:val="2"/>
          <w:sz w:val="21"/>
          <w:szCs w:val="21"/>
        </w:rPr>
        <w:t>5</w:t>
      </w:r>
      <w:r w:rsidRPr="004658F8">
        <w:rPr>
          <w:rFonts w:ascii="Times New Roman" w:hAnsi="Times New Roman" w:hint="eastAsia"/>
          <w:color w:val="000000"/>
          <w:kern w:val="2"/>
          <w:sz w:val="21"/>
          <w:szCs w:val="21"/>
        </w:rPr>
        <w:t>％的商学院取得该机构的认证）和</w:t>
      </w:r>
      <w:r w:rsidRPr="004658F8">
        <w:rPr>
          <w:rFonts w:ascii="Times New Roman" w:hAnsi="Times New Roman"/>
          <w:color w:val="000000"/>
          <w:kern w:val="2"/>
          <w:sz w:val="21"/>
          <w:szCs w:val="21"/>
        </w:rPr>
        <w:t>NASPAA - The National Association of Schools of Public Affairs &amp; Administration</w:t>
      </w:r>
      <w:r w:rsidRPr="004658F8">
        <w:rPr>
          <w:rFonts w:ascii="Times New Roman" w:hAnsi="Times New Roman" w:hint="eastAsia"/>
          <w:color w:val="000000"/>
          <w:kern w:val="2"/>
          <w:sz w:val="21"/>
          <w:szCs w:val="21"/>
        </w:rPr>
        <w:t>的认证（不到三分之一的美国商学院能取得此认证。美国普林斯顿评论杂志</w:t>
      </w:r>
      <w:r w:rsidRPr="004658F8">
        <w:rPr>
          <w:rFonts w:ascii="Times New Roman" w:hAnsi="Times New Roman"/>
          <w:color w:val="000000"/>
          <w:kern w:val="2"/>
          <w:sz w:val="21"/>
          <w:szCs w:val="21"/>
        </w:rPr>
        <w:t>Princeton Review</w:t>
      </w:r>
      <w:r w:rsidRPr="004658F8">
        <w:rPr>
          <w:rFonts w:ascii="Times New Roman" w:hAnsi="Times New Roman" w:hint="eastAsia"/>
          <w:color w:val="000000"/>
          <w:kern w:val="2"/>
          <w:sz w:val="21"/>
          <w:szCs w:val="21"/>
        </w:rPr>
        <w:t>称加州州立大学圣贝纳迪诺校区为</w:t>
      </w:r>
      <w:r w:rsidRPr="004658F8">
        <w:rPr>
          <w:rFonts w:ascii="Times New Roman" w:hAnsi="Times New Roman"/>
          <w:color w:val="000000"/>
          <w:kern w:val="2"/>
          <w:sz w:val="21"/>
          <w:szCs w:val="21"/>
        </w:rPr>
        <w:t>“Best in the West“</w:t>
      </w:r>
      <w:r w:rsidRPr="004658F8">
        <w:rPr>
          <w:rFonts w:ascii="Times New Roman" w:hAnsi="Times New Roman" w:hint="eastAsia"/>
          <w:color w:val="000000"/>
          <w:kern w:val="2"/>
          <w:sz w:val="21"/>
          <w:szCs w:val="21"/>
        </w:rPr>
        <w:t>西部最好的大学</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。欧洲的</w:t>
      </w:r>
      <w:r w:rsidRPr="004658F8">
        <w:rPr>
          <w:rFonts w:ascii="Times New Roman" w:hAnsi="Times New Roman"/>
          <w:color w:val="000000"/>
          <w:kern w:val="2"/>
          <w:sz w:val="21"/>
          <w:szCs w:val="21"/>
        </w:rPr>
        <w:t>CEO</w:t>
      </w:r>
      <w:r w:rsidRPr="004658F8">
        <w:rPr>
          <w:rFonts w:ascii="Times New Roman" w:hAnsi="Times New Roman" w:hint="eastAsia"/>
          <w:color w:val="000000"/>
          <w:kern w:val="2"/>
          <w:sz w:val="21"/>
          <w:szCs w:val="21"/>
        </w:rPr>
        <w:t>杂志连续四年（</w:t>
      </w:r>
      <w:r w:rsidRPr="004658F8">
        <w:rPr>
          <w:rFonts w:ascii="Times New Roman" w:hAnsi="Times New Roman"/>
          <w:color w:val="000000"/>
          <w:kern w:val="2"/>
          <w:sz w:val="21"/>
          <w:szCs w:val="21"/>
        </w:rPr>
        <w:t>2013-2016</w:t>
      </w:r>
      <w:r w:rsidRPr="004658F8">
        <w:rPr>
          <w:rFonts w:ascii="Times New Roman" w:hAnsi="Times New Roman" w:hint="eastAsia"/>
          <w:color w:val="000000"/>
          <w:kern w:val="2"/>
          <w:sz w:val="21"/>
          <w:szCs w:val="21"/>
        </w:rPr>
        <w:t>年）对全美大学的</w:t>
      </w:r>
      <w:r w:rsidRPr="004658F8">
        <w:rPr>
          <w:rFonts w:ascii="Times New Roman" w:hAnsi="Times New Roman"/>
          <w:color w:val="000000"/>
          <w:kern w:val="2"/>
          <w:sz w:val="21"/>
          <w:szCs w:val="21"/>
        </w:rPr>
        <w:t>MBA</w:t>
      </w:r>
      <w:r w:rsidRPr="004658F8">
        <w:rPr>
          <w:rFonts w:ascii="Times New Roman" w:hAnsi="Times New Roman" w:hint="eastAsia"/>
          <w:color w:val="000000"/>
          <w:kern w:val="2"/>
          <w:sz w:val="21"/>
          <w:szCs w:val="21"/>
        </w:rPr>
        <w:t>项目进行排名，</w:t>
      </w:r>
      <w:r w:rsidRPr="004658F8">
        <w:rPr>
          <w:rFonts w:ascii="Times New Roman" w:hAnsi="Times New Roman"/>
          <w:color w:val="000000"/>
          <w:kern w:val="2"/>
          <w:sz w:val="21"/>
          <w:szCs w:val="21"/>
        </w:rPr>
        <w:t>CSUSB</w:t>
      </w:r>
      <w:r w:rsidRPr="004658F8">
        <w:rPr>
          <w:rFonts w:ascii="Times New Roman" w:hAnsi="Times New Roman" w:hint="eastAsia"/>
          <w:color w:val="000000"/>
          <w:kern w:val="2"/>
          <w:sz w:val="21"/>
          <w:szCs w:val="21"/>
        </w:rPr>
        <w:t>的</w:t>
      </w:r>
      <w:r w:rsidRPr="004658F8">
        <w:rPr>
          <w:rFonts w:ascii="Times New Roman" w:hAnsi="Times New Roman"/>
          <w:color w:val="000000"/>
          <w:kern w:val="2"/>
          <w:sz w:val="21"/>
          <w:szCs w:val="21"/>
        </w:rPr>
        <w:t>MBA</w:t>
      </w:r>
      <w:r w:rsidRPr="004658F8">
        <w:rPr>
          <w:rFonts w:ascii="Times New Roman" w:hAnsi="Times New Roman" w:hint="eastAsia"/>
          <w:color w:val="000000"/>
          <w:kern w:val="2"/>
          <w:sz w:val="21"/>
          <w:szCs w:val="21"/>
        </w:rPr>
        <w:t>项目位居前</w:t>
      </w:r>
      <w:r w:rsidRPr="004658F8">
        <w:rPr>
          <w:rFonts w:ascii="Times New Roman" w:hAnsi="Times New Roman"/>
          <w:color w:val="000000"/>
          <w:kern w:val="2"/>
          <w:sz w:val="21"/>
          <w:szCs w:val="21"/>
        </w:rPr>
        <w:t>20</w:t>
      </w:r>
      <w:r w:rsidRPr="004658F8">
        <w:rPr>
          <w:rFonts w:ascii="Times New Roman" w:hAnsi="Times New Roman" w:hint="eastAsia"/>
          <w:color w:val="000000"/>
          <w:kern w:val="2"/>
          <w:sz w:val="21"/>
          <w:szCs w:val="21"/>
        </w:rPr>
        <w:t>，并于</w:t>
      </w:r>
      <w:r w:rsidRPr="004658F8">
        <w:rPr>
          <w:rFonts w:ascii="Times New Roman" w:hAnsi="Times New Roman"/>
          <w:color w:val="000000"/>
          <w:kern w:val="2"/>
          <w:sz w:val="21"/>
          <w:szCs w:val="21"/>
        </w:rPr>
        <w:t>2016</w:t>
      </w:r>
      <w:r w:rsidRPr="004658F8">
        <w:rPr>
          <w:rFonts w:ascii="Times New Roman" w:hAnsi="Times New Roman" w:hint="eastAsia"/>
          <w:color w:val="000000"/>
          <w:kern w:val="2"/>
          <w:sz w:val="21"/>
          <w:szCs w:val="21"/>
        </w:rPr>
        <w:t>年授予新的一级奖。并把</w:t>
      </w:r>
      <w:r w:rsidRPr="004658F8">
        <w:rPr>
          <w:rFonts w:ascii="Times New Roman" w:hAnsi="Times New Roman"/>
          <w:color w:val="000000"/>
          <w:kern w:val="2"/>
          <w:sz w:val="21"/>
          <w:szCs w:val="21"/>
        </w:rPr>
        <w:t>CSUSB</w:t>
      </w:r>
      <w:r w:rsidRPr="004658F8">
        <w:rPr>
          <w:rFonts w:ascii="Times New Roman" w:hAnsi="Times New Roman" w:hint="eastAsia"/>
          <w:color w:val="000000"/>
          <w:kern w:val="2"/>
          <w:sz w:val="21"/>
          <w:szCs w:val="21"/>
        </w:rPr>
        <w:t>商学院评为全球最具创新力的</w:t>
      </w:r>
      <w:r w:rsidRPr="004658F8">
        <w:rPr>
          <w:rFonts w:ascii="Times New Roman" w:hAnsi="Times New Roman"/>
          <w:color w:val="000000"/>
          <w:kern w:val="2"/>
          <w:sz w:val="21"/>
          <w:szCs w:val="21"/>
        </w:rPr>
        <w:t>20</w:t>
      </w:r>
      <w:r w:rsidRPr="004658F8">
        <w:rPr>
          <w:rFonts w:ascii="Times New Roman" w:hAnsi="Times New Roman" w:hint="eastAsia"/>
          <w:color w:val="000000"/>
          <w:kern w:val="2"/>
          <w:sz w:val="21"/>
          <w:szCs w:val="21"/>
        </w:rPr>
        <w:t>所商学院之一，全美国只有四所大学得到此认可。此外，美国《新闻与世界报道》连续三年（</w:t>
      </w:r>
      <w:r w:rsidRPr="004658F8">
        <w:rPr>
          <w:rFonts w:ascii="Times New Roman" w:hAnsi="Times New Roman"/>
          <w:color w:val="000000"/>
          <w:kern w:val="2"/>
          <w:sz w:val="21"/>
          <w:szCs w:val="21"/>
        </w:rPr>
        <w:t>2014-2016</w:t>
      </w:r>
      <w:r w:rsidRPr="004658F8">
        <w:rPr>
          <w:rFonts w:ascii="Times New Roman" w:hAnsi="Times New Roman" w:hint="eastAsia"/>
          <w:color w:val="000000"/>
          <w:kern w:val="2"/>
          <w:sz w:val="21"/>
          <w:szCs w:val="21"/>
        </w:rPr>
        <w:t>年）将</w:t>
      </w:r>
      <w:r w:rsidRPr="004658F8">
        <w:rPr>
          <w:rFonts w:ascii="Times New Roman" w:hAnsi="Times New Roman"/>
          <w:color w:val="000000"/>
          <w:kern w:val="2"/>
          <w:sz w:val="21"/>
          <w:szCs w:val="21"/>
        </w:rPr>
        <w:t>CSUSB</w:t>
      </w:r>
      <w:r w:rsidRPr="004658F8">
        <w:rPr>
          <w:rFonts w:ascii="Times New Roman" w:hAnsi="Times New Roman" w:hint="eastAsia"/>
          <w:color w:val="000000"/>
          <w:kern w:val="2"/>
          <w:sz w:val="21"/>
          <w:szCs w:val="21"/>
        </w:rPr>
        <w:t>提名为</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最好的研究生院，商科</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；《普林斯顿评论》连续三年（</w:t>
      </w:r>
      <w:r w:rsidRPr="004658F8">
        <w:rPr>
          <w:rFonts w:ascii="Times New Roman" w:hAnsi="Times New Roman"/>
          <w:color w:val="000000"/>
          <w:kern w:val="2"/>
          <w:sz w:val="21"/>
          <w:szCs w:val="21"/>
        </w:rPr>
        <w:t>2013-2015</w:t>
      </w:r>
      <w:r w:rsidRPr="004658F8">
        <w:rPr>
          <w:rFonts w:ascii="Times New Roman" w:hAnsi="Times New Roman" w:hint="eastAsia"/>
          <w:color w:val="000000"/>
          <w:kern w:val="2"/>
          <w:sz w:val="21"/>
          <w:szCs w:val="21"/>
        </w:rPr>
        <w:t>年）将</w:t>
      </w:r>
      <w:r w:rsidRPr="004658F8">
        <w:rPr>
          <w:rFonts w:ascii="Times New Roman" w:hAnsi="Times New Roman"/>
          <w:color w:val="000000"/>
          <w:kern w:val="2"/>
          <w:sz w:val="21"/>
          <w:szCs w:val="21"/>
        </w:rPr>
        <w:t>CSUSB</w:t>
      </w:r>
      <w:r w:rsidRPr="004658F8">
        <w:rPr>
          <w:rFonts w:ascii="Times New Roman" w:hAnsi="Times New Roman" w:hint="eastAsia"/>
          <w:color w:val="000000"/>
          <w:kern w:val="2"/>
          <w:sz w:val="21"/>
          <w:szCs w:val="21"/>
        </w:rPr>
        <w:t>列为</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最好的</w:t>
      </w:r>
      <w:r w:rsidRPr="004658F8">
        <w:rPr>
          <w:rFonts w:ascii="Times New Roman" w:hAnsi="Times New Roman"/>
          <w:color w:val="000000"/>
          <w:kern w:val="2"/>
          <w:sz w:val="21"/>
          <w:szCs w:val="21"/>
        </w:rPr>
        <w:t>295</w:t>
      </w:r>
      <w:r w:rsidRPr="004658F8">
        <w:rPr>
          <w:rFonts w:ascii="Times New Roman" w:hAnsi="Times New Roman" w:hint="eastAsia"/>
          <w:color w:val="000000"/>
          <w:kern w:val="2"/>
          <w:sz w:val="21"/>
          <w:szCs w:val="21"/>
        </w:rPr>
        <w:t>所商科学校</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之一。美国《军事时报》将学校的</w:t>
      </w:r>
      <w:r w:rsidRPr="004658F8">
        <w:rPr>
          <w:rFonts w:ascii="Times New Roman" w:hAnsi="Times New Roman"/>
          <w:color w:val="000000"/>
          <w:kern w:val="2"/>
          <w:sz w:val="21"/>
          <w:szCs w:val="21"/>
        </w:rPr>
        <w:t>MBA</w:t>
      </w:r>
      <w:r w:rsidRPr="004658F8">
        <w:rPr>
          <w:rFonts w:ascii="Times New Roman" w:hAnsi="Times New Roman" w:hint="eastAsia"/>
          <w:color w:val="000000"/>
          <w:kern w:val="2"/>
          <w:sz w:val="21"/>
          <w:szCs w:val="21"/>
        </w:rPr>
        <w:t>评为退伍军人最卓越的选择，</w:t>
      </w:r>
      <w:r w:rsidRPr="004658F8">
        <w:rPr>
          <w:rFonts w:ascii="Times New Roman" w:hAnsi="Times New Roman"/>
          <w:color w:val="000000"/>
          <w:kern w:val="2"/>
          <w:sz w:val="21"/>
          <w:szCs w:val="21"/>
        </w:rPr>
        <w:t xml:space="preserve"> GI Jobs</w:t>
      </w:r>
      <w:r w:rsidRPr="004658F8">
        <w:rPr>
          <w:rFonts w:ascii="Times New Roman" w:hAnsi="Times New Roman" w:hint="eastAsia"/>
          <w:color w:val="000000"/>
          <w:kern w:val="2"/>
          <w:sz w:val="21"/>
          <w:szCs w:val="21"/>
        </w:rPr>
        <w:t>也将</w:t>
      </w:r>
      <w:r w:rsidRPr="004658F8">
        <w:rPr>
          <w:rFonts w:ascii="Times New Roman" w:hAnsi="Times New Roman"/>
          <w:color w:val="000000"/>
          <w:kern w:val="2"/>
          <w:sz w:val="21"/>
          <w:szCs w:val="21"/>
        </w:rPr>
        <w:t>CSUSB</w:t>
      </w:r>
      <w:r w:rsidRPr="004658F8">
        <w:rPr>
          <w:rFonts w:ascii="Times New Roman" w:hAnsi="Times New Roman" w:hint="eastAsia"/>
          <w:color w:val="000000"/>
          <w:kern w:val="2"/>
          <w:sz w:val="21"/>
          <w:szCs w:val="21"/>
        </w:rPr>
        <w:t>评为</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军事友好院校</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。这些评论从一个侧面体现了学校为学生提供的优质教育在全美都是名列前茅的。加州州立大学圣贝纳迪诺是经过中国教育部认证的大学。</w:t>
      </w:r>
    </w:p>
    <w:p w:rsidR="009074CD" w:rsidRPr="004658F8" w:rsidRDefault="009074CD" w:rsidP="00BC189D">
      <w:pPr>
        <w:pStyle w:val="ad"/>
        <w:spacing w:before="0" w:beforeAutospacing="0" w:after="0" w:afterAutospacing="0" w:line="320" w:lineRule="exact"/>
        <w:ind w:firstLine="420"/>
        <w:rPr>
          <w:rFonts w:ascii="Times New Roman" w:hAnsi="Times New Roman"/>
          <w:color w:val="000000"/>
          <w:kern w:val="2"/>
          <w:sz w:val="21"/>
          <w:szCs w:val="21"/>
        </w:rPr>
      </w:pPr>
      <w:r w:rsidRPr="004658F8">
        <w:rPr>
          <w:rFonts w:ascii="Times New Roman" w:hAnsi="Times New Roman" w:hint="eastAsia"/>
          <w:color w:val="000000"/>
          <w:kern w:val="2"/>
          <w:sz w:val="21"/>
          <w:szCs w:val="21"/>
        </w:rPr>
        <w:lastRenderedPageBreak/>
        <w:t>学校校园的安全在</w:t>
      </w:r>
      <w:r w:rsidRPr="004658F8">
        <w:rPr>
          <w:rFonts w:ascii="Times New Roman" w:hAnsi="Times New Roman"/>
          <w:color w:val="000000"/>
          <w:kern w:val="2"/>
          <w:sz w:val="21"/>
          <w:szCs w:val="21"/>
        </w:rPr>
        <w:t>33</w:t>
      </w:r>
      <w:r w:rsidRPr="004658F8">
        <w:rPr>
          <w:rFonts w:ascii="Times New Roman" w:hAnsi="Times New Roman" w:hint="eastAsia"/>
          <w:color w:val="000000"/>
          <w:kern w:val="2"/>
          <w:sz w:val="21"/>
          <w:szCs w:val="21"/>
        </w:rPr>
        <w:t>所加州大学和加州州立大学中排名第二</w:t>
      </w:r>
      <w:r w:rsidRPr="004658F8">
        <w:rPr>
          <w:rFonts w:ascii="Times New Roman" w:hAnsi="Times New Roman"/>
          <w:color w:val="000000"/>
          <w:kern w:val="2"/>
          <w:sz w:val="21"/>
          <w:szCs w:val="21"/>
        </w:rPr>
        <w:t xml:space="preserve">, </w:t>
      </w:r>
      <w:r w:rsidRPr="004658F8">
        <w:rPr>
          <w:rFonts w:ascii="Times New Roman" w:hAnsi="Times New Roman" w:hint="eastAsia"/>
          <w:color w:val="000000"/>
          <w:kern w:val="2"/>
          <w:sz w:val="21"/>
          <w:szCs w:val="21"/>
        </w:rPr>
        <w:t>全加州所有大学中安全排名第五。根据</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大学学习评估调查</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（该调查基于对全美上千所大学的入学新生跟踪调查到其大三时的学习情况的测试）公布的结果显示，加州圣贝的学生在校学习期间，学习能力从新生逐步提高，从而攻读更高学历的人数比例，高于</w:t>
      </w:r>
      <w:r w:rsidRPr="004658F8">
        <w:rPr>
          <w:rFonts w:ascii="Times New Roman" w:hAnsi="Times New Roman"/>
          <w:color w:val="000000"/>
          <w:kern w:val="2"/>
          <w:sz w:val="21"/>
          <w:szCs w:val="21"/>
        </w:rPr>
        <w:t>96%</w:t>
      </w:r>
      <w:r w:rsidRPr="004658F8">
        <w:rPr>
          <w:rFonts w:ascii="Times New Roman" w:hAnsi="Times New Roman" w:hint="eastAsia"/>
          <w:color w:val="000000"/>
          <w:kern w:val="2"/>
          <w:sz w:val="21"/>
          <w:szCs w:val="21"/>
        </w:rPr>
        <w:t>的美国其他大学。</w:t>
      </w:r>
    </w:p>
    <w:p w:rsidR="009074CD" w:rsidRPr="004658F8" w:rsidRDefault="009074CD" w:rsidP="00BC189D">
      <w:pPr>
        <w:pStyle w:val="ad"/>
        <w:spacing w:before="0" w:beforeAutospacing="0" w:after="0" w:afterAutospacing="0" w:line="320" w:lineRule="exact"/>
        <w:ind w:firstLine="420"/>
        <w:rPr>
          <w:rFonts w:ascii="Times New Roman" w:hAnsi="Times New Roman"/>
          <w:color w:val="000000"/>
          <w:kern w:val="2"/>
          <w:sz w:val="21"/>
          <w:szCs w:val="21"/>
        </w:rPr>
      </w:pPr>
      <w:r w:rsidRPr="004658F8">
        <w:rPr>
          <w:rFonts w:ascii="Times New Roman" w:hAnsi="Times New Roman" w:hint="eastAsia"/>
          <w:color w:val="000000"/>
          <w:kern w:val="2"/>
          <w:sz w:val="21"/>
          <w:szCs w:val="21"/>
        </w:rPr>
        <w:t>商业和公共管理学院开设的工商管理本科专业下设很多不同的主修方向供学生选择。</w:t>
      </w:r>
      <w:r w:rsidRPr="004658F8">
        <w:rPr>
          <w:rFonts w:ascii="Times New Roman" w:hAnsi="Times New Roman"/>
          <w:color w:val="000000"/>
          <w:kern w:val="2"/>
          <w:sz w:val="21"/>
          <w:szCs w:val="21"/>
        </w:rPr>
        <w:t>121</w:t>
      </w:r>
      <w:r w:rsidRPr="004658F8">
        <w:rPr>
          <w:rFonts w:ascii="Times New Roman" w:hAnsi="Times New Roman" w:hint="eastAsia"/>
          <w:color w:val="000000"/>
          <w:kern w:val="2"/>
          <w:sz w:val="21"/>
          <w:szCs w:val="21"/>
        </w:rPr>
        <w:t>项目学生中多数人选择这个专业，其中很多人已经获得了工商管理专业的学士学位。虽然该校的商科专业的排名在全美名列前茅，但是学生的花费却是最低的，因为加州经济相当于全世界第</w:t>
      </w:r>
      <w:r w:rsidRPr="004658F8">
        <w:rPr>
          <w:rFonts w:ascii="Times New Roman" w:hAnsi="Times New Roman"/>
          <w:color w:val="000000"/>
          <w:kern w:val="2"/>
          <w:sz w:val="21"/>
          <w:szCs w:val="21"/>
        </w:rPr>
        <w:t>9</w:t>
      </w:r>
      <w:r w:rsidRPr="004658F8">
        <w:rPr>
          <w:rFonts w:ascii="Times New Roman" w:hAnsi="Times New Roman" w:hint="eastAsia"/>
          <w:color w:val="000000"/>
          <w:kern w:val="2"/>
          <w:sz w:val="21"/>
          <w:szCs w:val="21"/>
        </w:rPr>
        <w:t>个最强的经济体，政府对高等教育投资大。这样对国际学生而言，加州圣贝是高质量，低学费，教育投资回报率最高的选择。</w:t>
      </w:r>
    </w:p>
    <w:p w:rsidR="009074CD" w:rsidRPr="004658F8" w:rsidRDefault="009074CD" w:rsidP="00BC189D">
      <w:pPr>
        <w:pStyle w:val="ad"/>
        <w:spacing w:before="0" w:beforeAutospacing="0" w:after="0" w:afterAutospacing="0" w:line="320" w:lineRule="exact"/>
        <w:ind w:firstLine="420"/>
        <w:rPr>
          <w:rFonts w:ascii="Times New Roman" w:hAnsi="Times New Roman"/>
          <w:color w:val="000000"/>
          <w:kern w:val="2"/>
          <w:sz w:val="21"/>
          <w:szCs w:val="21"/>
        </w:rPr>
      </w:pPr>
      <w:r w:rsidRPr="004658F8">
        <w:rPr>
          <w:rFonts w:ascii="Times New Roman" w:hAnsi="Times New Roman" w:hint="eastAsia"/>
          <w:color w:val="000000"/>
          <w:kern w:val="2"/>
          <w:sz w:val="21"/>
          <w:szCs w:val="21"/>
        </w:rPr>
        <w:t>本科生参加专业课学习的最低标准是托福</w:t>
      </w:r>
      <w:r w:rsidRPr="004658F8">
        <w:rPr>
          <w:rFonts w:ascii="Times New Roman" w:hAnsi="Times New Roman"/>
          <w:color w:val="000000"/>
          <w:kern w:val="2"/>
          <w:sz w:val="21"/>
          <w:szCs w:val="21"/>
        </w:rPr>
        <w:t>61</w:t>
      </w:r>
      <w:r w:rsidRPr="004658F8">
        <w:rPr>
          <w:rFonts w:ascii="Times New Roman" w:hAnsi="Times New Roman" w:hint="eastAsia"/>
          <w:color w:val="000000"/>
          <w:kern w:val="2"/>
          <w:sz w:val="21"/>
          <w:szCs w:val="21"/>
        </w:rPr>
        <w:t>分（网考）、雅思</w:t>
      </w:r>
      <w:r w:rsidRPr="004658F8">
        <w:rPr>
          <w:rFonts w:ascii="Times New Roman" w:hAnsi="Times New Roman"/>
          <w:color w:val="000000"/>
          <w:kern w:val="2"/>
          <w:sz w:val="21"/>
          <w:szCs w:val="21"/>
        </w:rPr>
        <w:t>5.5</w:t>
      </w:r>
      <w:r w:rsidRPr="004658F8">
        <w:rPr>
          <w:rFonts w:ascii="Times New Roman" w:hAnsi="Times New Roman" w:hint="eastAsia"/>
          <w:color w:val="000000"/>
          <w:kern w:val="2"/>
          <w:sz w:val="21"/>
          <w:szCs w:val="21"/>
        </w:rPr>
        <w:t>分，或者通过学校的英语培训</w:t>
      </w:r>
      <w:r w:rsidRPr="004658F8">
        <w:rPr>
          <w:rFonts w:ascii="Times New Roman" w:hAnsi="Times New Roman"/>
          <w:color w:val="000000"/>
          <w:kern w:val="2"/>
          <w:sz w:val="21"/>
          <w:szCs w:val="21"/>
        </w:rPr>
        <w:t xml:space="preserve"> (ELP) 5</w:t>
      </w:r>
      <w:r w:rsidRPr="004658F8">
        <w:rPr>
          <w:rFonts w:ascii="Times New Roman" w:hAnsi="Times New Roman" w:hint="eastAsia"/>
          <w:color w:val="000000"/>
          <w:kern w:val="2"/>
          <w:sz w:val="21"/>
          <w:szCs w:val="21"/>
        </w:rPr>
        <w:t>级的测试。研究生参加专业课学习的最低标准是托福</w:t>
      </w:r>
      <w:r w:rsidRPr="004658F8">
        <w:rPr>
          <w:rFonts w:ascii="Times New Roman" w:hAnsi="Times New Roman"/>
          <w:color w:val="000000"/>
          <w:kern w:val="2"/>
          <w:sz w:val="21"/>
          <w:szCs w:val="21"/>
        </w:rPr>
        <w:t>80</w:t>
      </w:r>
      <w:r w:rsidRPr="004658F8">
        <w:rPr>
          <w:rFonts w:ascii="Times New Roman" w:hAnsi="Times New Roman" w:hint="eastAsia"/>
          <w:color w:val="000000"/>
          <w:kern w:val="2"/>
          <w:sz w:val="21"/>
          <w:szCs w:val="21"/>
        </w:rPr>
        <w:t>分（网考）、雅思</w:t>
      </w:r>
      <w:r w:rsidRPr="004658F8">
        <w:rPr>
          <w:rFonts w:ascii="Times New Roman" w:hAnsi="Times New Roman"/>
          <w:color w:val="000000"/>
          <w:kern w:val="2"/>
          <w:sz w:val="21"/>
          <w:szCs w:val="21"/>
        </w:rPr>
        <w:t>6.0-6.5</w:t>
      </w:r>
      <w:r w:rsidRPr="004658F8">
        <w:rPr>
          <w:rFonts w:ascii="Times New Roman" w:hAnsi="Times New Roman" w:hint="eastAsia"/>
          <w:color w:val="000000"/>
          <w:kern w:val="2"/>
          <w:sz w:val="21"/>
          <w:szCs w:val="21"/>
        </w:rPr>
        <w:t>分，或者通过学校</w:t>
      </w:r>
      <w:r w:rsidRPr="004658F8">
        <w:rPr>
          <w:rFonts w:ascii="Times New Roman" w:hAnsi="Times New Roman"/>
          <w:color w:val="000000"/>
          <w:kern w:val="2"/>
          <w:sz w:val="21"/>
          <w:szCs w:val="21"/>
        </w:rPr>
        <w:t>ELP</w:t>
      </w:r>
      <w:r w:rsidRPr="004658F8">
        <w:rPr>
          <w:rFonts w:ascii="Times New Roman" w:hAnsi="Times New Roman" w:hint="eastAsia"/>
          <w:color w:val="000000"/>
          <w:kern w:val="2"/>
          <w:sz w:val="21"/>
          <w:szCs w:val="21"/>
        </w:rPr>
        <w:t>的</w:t>
      </w:r>
      <w:r w:rsidRPr="004658F8">
        <w:rPr>
          <w:rFonts w:ascii="Times New Roman" w:hAnsi="Times New Roman"/>
          <w:color w:val="000000"/>
          <w:kern w:val="2"/>
          <w:sz w:val="21"/>
          <w:szCs w:val="21"/>
        </w:rPr>
        <w:t>6</w:t>
      </w:r>
      <w:r w:rsidRPr="004658F8">
        <w:rPr>
          <w:rFonts w:ascii="Times New Roman" w:hAnsi="Times New Roman" w:hint="eastAsia"/>
          <w:color w:val="000000"/>
          <w:kern w:val="2"/>
          <w:sz w:val="21"/>
          <w:szCs w:val="21"/>
        </w:rPr>
        <w:t>级英语培训。</w:t>
      </w:r>
    </w:p>
    <w:p w:rsidR="009074CD" w:rsidRPr="004658F8" w:rsidRDefault="009074CD" w:rsidP="00BC189D">
      <w:pPr>
        <w:autoSpaceDE w:val="0"/>
        <w:autoSpaceDN w:val="0"/>
        <w:adjustRightInd w:val="0"/>
        <w:spacing w:beforeLines="50" w:before="163" w:line="320" w:lineRule="exact"/>
        <w:textAlignment w:val="center"/>
        <w:rPr>
          <w:b/>
          <w:color w:val="000000"/>
          <w:kern w:val="0"/>
          <w:sz w:val="21"/>
          <w:szCs w:val="21"/>
          <w:lang w:val="zh-CN"/>
        </w:rPr>
      </w:pPr>
      <w:r w:rsidRPr="004658F8">
        <w:rPr>
          <w:rFonts w:hint="eastAsia"/>
          <w:b/>
          <w:color w:val="000000"/>
          <w:kern w:val="0"/>
          <w:sz w:val="21"/>
          <w:szCs w:val="21"/>
        </w:rPr>
        <w:t>四</w:t>
      </w:r>
      <w:r w:rsidRPr="004658F8">
        <w:rPr>
          <w:rFonts w:hint="eastAsia"/>
          <w:b/>
          <w:color w:val="000000"/>
          <w:kern w:val="0"/>
          <w:sz w:val="21"/>
          <w:szCs w:val="21"/>
          <w:lang w:val="zh-CN"/>
        </w:rPr>
        <w:t>、主要费用（</w:t>
      </w:r>
      <w:r w:rsidRPr="004658F8">
        <w:rPr>
          <w:b/>
          <w:color w:val="000000"/>
          <w:kern w:val="0"/>
          <w:sz w:val="21"/>
          <w:szCs w:val="21"/>
          <w:lang w:val="zh-CN"/>
        </w:rPr>
        <w:t>201</w:t>
      </w:r>
      <w:r w:rsidRPr="004658F8">
        <w:rPr>
          <w:b/>
          <w:color w:val="000000"/>
          <w:kern w:val="0"/>
          <w:sz w:val="21"/>
          <w:szCs w:val="21"/>
        </w:rPr>
        <w:t>8</w:t>
      </w:r>
      <w:r w:rsidRPr="004658F8">
        <w:rPr>
          <w:b/>
          <w:color w:val="000000"/>
          <w:kern w:val="0"/>
          <w:sz w:val="21"/>
          <w:szCs w:val="21"/>
          <w:lang w:val="zh-CN"/>
        </w:rPr>
        <w:t>-201</w:t>
      </w:r>
      <w:r w:rsidRPr="004658F8">
        <w:rPr>
          <w:b/>
          <w:color w:val="000000"/>
          <w:kern w:val="0"/>
          <w:sz w:val="21"/>
          <w:szCs w:val="21"/>
        </w:rPr>
        <w:t>9</w:t>
      </w:r>
      <w:r w:rsidRPr="004658F8">
        <w:rPr>
          <w:rFonts w:hint="eastAsia"/>
          <w:b/>
          <w:color w:val="000000"/>
          <w:kern w:val="0"/>
          <w:sz w:val="21"/>
          <w:szCs w:val="21"/>
          <w:lang w:val="zh-CN"/>
        </w:rPr>
        <w:t>年实际费用可能会有小幅度调整）</w:t>
      </w:r>
    </w:p>
    <w:p w:rsidR="009074CD" w:rsidRPr="004658F8" w:rsidRDefault="009074CD" w:rsidP="00BC189D">
      <w:pPr>
        <w:spacing w:afterLines="30" w:after="97" w:line="320" w:lineRule="exact"/>
        <w:ind w:firstLineChars="200" w:firstLine="420"/>
        <w:rPr>
          <w:color w:val="000000"/>
          <w:sz w:val="21"/>
          <w:szCs w:val="21"/>
        </w:rPr>
      </w:pPr>
      <w:r w:rsidRPr="004658F8">
        <w:rPr>
          <w:color w:val="000000"/>
          <w:sz w:val="21"/>
          <w:szCs w:val="21"/>
        </w:rPr>
        <w:t>1</w:t>
      </w:r>
      <w:r w:rsidRPr="004658F8">
        <w:rPr>
          <w:rFonts w:hint="eastAsia"/>
          <w:color w:val="000000"/>
          <w:sz w:val="21"/>
          <w:szCs w:val="21"/>
        </w:rPr>
        <w:t>、本科生每学期学费</w:t>
      </w:r>
      <w:r w:rsidRPr="004658F8">
        <w:rPr>
          <w:color w:val="000000"/>
          <w:sz w:val="21"/>
          <w:szCs w:val="21"/>
        </w:rPr>
        <w:t>(</w:t>
      </w:r>
      <w:r w:rsidRPr="004658F8">
        <w:rPr>
          <w:rFonts w:hint="eastAsia"/>
          <w:color w:val="000000"/>
          <w:sz w:val="21"/>
          <w:szCs w:val="21"/>
        </w:rPr>
        <w:t>不包括夏季学期和语言培训</w:t>
      </w:r>
      <w:r w:rsidRPr="004658F8">
        <w:rPr>
          <w:color w:val="000000"/>
          <w:sz w:val="21"/>
          <w:szCs w:val="21"/>
        </w:rPr>
        <w:t>)</w:t>
      </w:r>
      <w:r w:rsidRPr="004658F8">
        <w:rPr>
          <w:rFonts w:hint="eastAsia"/>
          <w:color w:val="000000"/>
          <w:sz w:val="21"/>
          <w:szCs w:val="21"/>
        </w:rPr>
        <w:t>：</w:t>
      </w:r>
      <w:r w:rsidRPr="004658F8">
        <w:rPr>
          <w:color w:val="000000"/>
          <w:sz w:val="21"/>
          <w:szCs w:val="21"/>
        </w:rPr>
        <w:t>16387</w:t>
      </w:r>
      <w:r w:rsidRPr="004658F8">
        <w:rPr>
          <w:rFonts w:hint="eastAsia"/>
          <w:color w:val="000000"/>
          <w:sz w:val="21"/>
          <w:szCs w:val="21"/>
        </w:rPr>
        <w:t>美元</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2018</w:t>
      </w:r>
      <w:r w:rsidRPr="004658F8">
        <w:rPr>
          <w:rFonts w:hint="eastAsia"/>
          <w:color w:val="000000"/>
          <w:sz w:val="21"/>
          <w:szCs w:val="21"/>
        </w:rPr>
        <w:t>年本科学生每年每人提供</w:t>
      </w:r>
      <w:r w:rsidRPr="004658F8">
        <w:rPr>
          <w:color w:val="000000"/>
          <w:sz w:val="21"/>
          <w:szCs w:val="21"/>
        </w:rPr>
        <w:t>1426</w:t>
      </w:r>
      <w:r w:rsidRPr="004658F8">
        <w:rPr>
          <w:rFonts w:hint="eastAsia"/>
          <w:color w:val="000000"/>
          <w:sz w:val="21"/>
          <w:szCs w:val="21"/>
        </w:rPr>
        <w:t>美元奖学金，奖学金根据所修学分数量而有所不同。</w:t>
      </w:r>
      <w:r w:rsidRPr="004658F8">
        <w:rPr>
          <w:color w:val="000000"/>
          <w:sz w:val="21"/>
          <w:szCs w:val="21"/>
        </w:rPr>
        <w:t>)</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研究生每学期学费</w:t>
      </w:r>
      <w:r w:rsidRPr="004658F8">
        <w:rPr>
          <w:color w:val="000000"/>
          <w:sz w:val="21"/>
          <w:szCs w:val="21"/>
        </w:rPr>
        <w:t>(</w:t>
      </w:r>
      <w:r w:rsidRPr="004658F8">
        <w:rPr>
          <w:rFonts w:hint="eastAsia"/>
          <w:color w:val="000000"/>
          <w:sz w:val="21"/>
          <w:szCs w:val="21"/>
        </w:rPr>
        <w:t>不包括夏季学期和语言培训</w:t>
      </w:r>
      <w:r w:rsidRPr="004658F8">
        <w:rPr>
          <w:color w:val="000000"/>
          <w:sz w:val="21"/>
          <w:szCs w:val="21"/>
        </w:rPr>
        <w:t>)</w:t>
      </w:r>
      <w:r w:rsidRPr="004658F8">
        <w:rPr>
          <w:rFonts w:hint="eastAsia"/>
          <w:color w:val="000000"/>
          <w:sz w:val="21"/>
          <w:szCs w:val="21"/>
        </w:rPr>
        <w:t>：</w:t>
      </w:r>
      <w:r w:rsidRPr="004658F8">
        <w:rPr>
          <w:color w:val="000000"/>
          <w:sz w:val="21"/>
          <w:szCs w:val="21"/>
        </w:rPr>
        <w:t>14656-18976</w:t>
      </w:r>
      <w:r w:rsidRPr="004658F8">
        <w:rPr>
          <w:rFonts w:hint="eastAsia"/>
          <w:color w:val="000000"/>
          <w:sz w:val="21"/>
          <w:szCs w:val="21"/>
        </w:rPr>
        <w:t>美元</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2018</w:t>
      </w:r>
      <w:r w:rsidRPr="004658F8">
        <w:rPr>
          <w:rFonts w:hint="eastAsia"/>
          <w:color w:val="000000"/>
          <w:sz w:val="21"/>
          <w:szCs w:val="21"/>
        </w:rPr>
        <w:t>年</w:t>
      </w:r>
      <w:r w:rsidR="005704A6">
        <w:rPr>
          <w:rFonts w:hint="eastAsia"/>
          <w:color w:val="000000"/>
          <w:sz w:val="21"/>
          <w:szCs w:val="21"/>
        </w:rPr>
        <w:t>研究</w:t>
      </w:r>
      <w:r w:rsidRPr="004658F8">
        <w:rPr>
          <w:rFonts w:hint="eastAsia"/>
          <w:color w:val="000000"/>
          <w:sz w:val="21"/>
          <w:szCs w:val="21"/>
        </w:rPr>
        <w:t>生每年每人提供</w:t>
      </w:r>
      <w:r w:rsidRPr="004658F8">
        <w:rPr>
          <w:color w:val="000000"/>
          <w:sz w:val="21"/>
          <w:szCs w:val="21"/>
        </w:rPr>
        <w:t>1426</w:t>
      </w:r>
      <w:r w:rsidRPr="004658F8">
        <w:rPr>
          <w:rFonts w:hint="eastAsia"/>
          <w:color w:val="000000"/>
          <w:sz w:val="21"/>
          <w:szCs w:val="21"/>
        </w:rPr>
        <w:t>美元奖学金，奖学金根据所修学分数量而有所不同。</w:t>
      </w:r>
      <w:r w:rsidRPr="004658F8">
        <w:rPr>
          <w:color w:val="000000"/>
          <w:sz w:val="21"/>
          <w:szCs w:val="21"/>
        </w:rPr>
        <w:t>)</w:t>
      </w:r>
    </w:p>
    <w:p w:rsidR="009074CD" w:rsidRPr="004658F8" w:rsidRDefault="009074CD" w:rsidP="00BC189D">
      <w:pPr>
        <w:spacing w:afterLines="30" w:after="97" w:line="32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每学期食宿费用：</w:t>
      </w:r>
      <w:r w:rsidRPr="004658F8">
        <w:rPr>
          <w:color w:val="000000"/>
          <w:sz w:val="21"/>
          <w:szCs w:val="21"/>
        </w:rPr>
        <w:t>13221</w:t>
      </w:r>
      <w:r w:rsidRPr="004658F8">
        <w:rPr>
          <w:rFonts w:hint="eastAsia"/>
          <w:color w:val="000000"/>
          <w:sz w:val="21"/>
          <w:szCs w:val="21"/>
        </w:rPr>
        <w:t>美元</w:t>
      </w:r>
    </w:p>
    <w:p w:rsidR="009074CD" w:rsidRPr="004658F8" w:rsidRDefault="009074CD" w:rsidP="00BC189D">
      <w:pPr>
        <w:spacing w:afterLines="30" w:after="97" w:line="32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每学期医疗保险：</w:t>
      </w:r>
      <w:r w:rsidRPr="004658F8">
        <w:rPr>
          <w:color w:val="000000"/>
          <w:sz w:val="21"/>
          <w:szCs w:val="21"/>
        </w:rPr>
        <w:t>1204</w:t>
      </w:r>
      <w:r w:rsidRPr="004658F8">
        <w:rPr>
          <w:rFonts w:hint="eastAsia"/>
          <w:color w:val="000000"/>
          <w:sz w:val="21"/>
          <w:szCs w:val="21"/>
        </w:rPr>
        <w:t>美元</w:t>
      </w:r>
    </w:p>
    <w:p w:rsidR="009074CD" w:rsidRPr="004658F8" w:rsidRDefault="009074CD" w:rsidP="00BC189D">
      <w:pPr>
        <w:spacing w:afterLines="30" w:after="97" w:line="320" w:lineRule="exact"/>
        <w:rPr>
          <w:color w:val="000000"/>
          <w:sz w:val="21"/>
          <w:szCs w:val="21"/>
        </w:rPr>
      </w:pPr>
      <w:r w:rsidRPr="004658F8">
        <w:rPr>
          <w:color w:val="000000"/>
          <w:sz w:val="21"/>
          <w:szCs w:val="21"/>
        </w:rPr>
        <w:t xml:space="preserve">    4. </w:t>
      </w:r>
      <w:r w:rsidRPr="004658F8">
        <w:rPr>
          <w:rFonts w:hint="eastAsia"/>
          <w:color w:val="000000"/>
          <w:sz w:val="21"/>
          <w:szCs w:val="21"/>
        </w:rPr>
        <w:t>英语补习费（</w:t>
      </w:r>
      <w:r w:rsidRPr="004658F8">
        <w:rPr>
          <w:color w:val="000000"/>
          <w:sz w:val="21"/>
          <w:szCs w:val="21"/>
        </w:rPr>
        <w:t>1</w:t>
      </w:r>
      <w:r w:rsidRPr="004658F8">
        <w:rPr>
          <w:rFonts w:hint="eastAsia"/>
          <w:color w:val="000000"/>
          <w:sz w:val="21"/>
          <w:szCs w:val="21"/>
        </w:rPr>
        <w:t>学期）：</w:t>
      </w:r>
      <w:r w:rsidRPr="004658F8">
        <w:rPr>
          <w:color w:val="000000"/>
          <w:sz w:val="21"/>
          <w:szCs w:val="21"/>
        </w:rPr>
        <w:t>3150</w:t>
      </w:r>
      <w:r w:rsidRPr="004658F8">
        <w:rPr>
          <w:rFonts w:hint="eastAsia"/>
          <w:color w:val="000000"/>
          <w:sz w:val="21"/>
          <w:szCs w:val="21"/>
        </w:rPr>
        <w:t>美元（学季制）</w:t>
      </w: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美国威斯康星大学欧克莱尔分校</w:t>
      </w:r>
    </w:p>
    <w:p w:rsidR="009074CD" w:rsidRPr="004658F8" w:rsidRDefault="009074CD" w:rsidP="00BC189D">
      <w:pPr>
        <w:spacing w:afterLines="100" w:after="326" w:line="44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BC189D">
      <w:pPr>
        <w:autoSpaceDE w:val="0"/>
        <w:autoSpaceDN w:val="0"/>
        <w:adjustRightInd w:val="0"/>
        <w:spacing w:line="300" w:lineRule="exact"/>
        <w:textAlignment w:val="center"/>
        <w:rPr>
          <w:b/>
          <w:color w:val="000000"/>
          <w:kern w:val="0"/>
          <w:sz w:val="21"/>
          <w:szCs w:val="21"/>
        </w:rPr>
      </w:pPr>
      <w:r w:rsidRPr="004658F8">
        <w:rPr>
          <w:rFonts w:hint="eastAsia"/>
          <w:b/>
          <w:color w:val="000000"/>
          <w:kern w:val="0"/>
          <w:sz w:val="21"/>
          <w:szCs w:val="21"/>
          <w:lang w:val="zh-CN"/>
        </w:rPr>
        <w:t>一、学校简介</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美国威斯康星大学欧克来尔分校（</w:t>
      </w:r>
      <w:r w:rsidRPr="004658F8">
        <w:rPr>
          <w:color w:val="000000"/>
          <w:sz w:val="21"/>
          <w:szCs w:val="21"/>
        </w:rPr>
        <w:t>University of Wisconsin-Eau Claire</w:t>
      </w:r>
      <w:r w:rsidRPr="004658F8">
        <w:rPr>
          <w:rFonts w:hint="eastAsia"/>
          <w:color w:val="000000"/>
          <w:sz w:val="21"/>
          <w:szCs w:val="21"/>
        </w:rPr>
        <w:t>，简称</w:t>
      </w:r>
      <w:r w:rsidRPr="004658F8">
        <w:rPr>
          <w:color w:val="000000"/>
          <w:sz w:val="21"/>
          <w:szCs w:val="21"/>
        </w:rPr>
        <w:t>UWEC</w:t>
      </w:r>
      <w:r w:rsidRPr="004658F8">
        <w:rPr>
          <w:rFonts w:hint="eastAsia"/>
          <w:color w:val="000000"/>
          <w:sz w:val="21"/>
          <w:szCs w:val="21"/>
        </w:rPr>
        <w:t>）位于美国威斯康星州欧克来尔市，被誉为美国威斯康星州最美丽的校园。学校的优点是小班教学、由教授负责评估教学和奖学金、各种尖端项目和充满活力的校园生活。</w:t>
      </w:r>
    </w:p>
    <w:p w:rsidR="009074CD" w:rsidRPr="004658F8" w:rsidRDefault="009074CD" w:rsidP="00BC189D">
      <w:pPr>
        <w:spacing w:afterLines="30" w:after="97" w:line="300" w:lineRule="exact"/>
        <w:ind w:firstLineChars="200" w:firstLine="420"/>
        <w:rPr>
          <w:color w:val="000000"/>
          <w:sz w:val="21"/>
          <w:szCs w:val="21"/>
        </w:rPr>
      </w:pPr>
      <w:r w:rsidRPr="004658F8">
        <w:rPr>
          <w:color w:val="000000"/>
          <w:sz w:val="21"/>
          <w:szCs w:val="21"/>
        </w:rPr>
        <w:t>2017</w:t>
      </w:r>
      <w:r w:rsidRPr="004658F8">
        <w:rPr>
          <w:rFonts w:hint="eastAsia"/>
          <w:color w:val="000000"/>
          <w:sz w:val="21"/>
          <w:szCs w:val="21"/>
        </w:rPr>
        <w:t>年</w:t>
      </w:r>
      <w:r w:rsidRPr="004658F8">
        <w:rPr>
          <w:color w:val="000000"/>
          <w:sz w:val="21"/>
          <w:szCs w:val="21"/>
        </w:rPr>
        <w:t>1</w:t>
      </w:r>
      <w:r w:rsidRPr="004658F8">
        <w:rPr>
          <w:rFonts w:hint="eastAsia"/>
          <w:color w:val="000000"/>
          <w:sz w:val="21"/>
          <w:szCs w:val="21"/>
        </w:rPr>
        <w:t>月美国威斯康星大学欧克来尔分校被美国《普林斯顿评论》评为</w:t>
      </w:r>
      <w:r w:rsidRPr="004658F8">
        <w:rPr>
          <w:color w:val="000000"/>
          <w:sz w:val="21"/>
          <w:szCs w:val="21"/>
        </w:rPr>
        <w:t>2017</w:t>
      </w:r>
      <w:r w:rsidRPr="004658F8">
        <w:rPr>
          <w:rFonts w:hint="eastAsia"/>
          <w:color w:val="000000"/>
          <w:sz w:val="21"/>
          <w:szCs w:val="21"/>
        </w:rPr>
        <w:t>年美国前</w:t>
      </w:r>
      <w:r w:rsidRPr="004658F8">
        <w:rPr>
          <w:color w:val="000000"/>
          <w:sz w:val="21"/>
          <w:szCs w:val="21"/>
        </w:rPr>
        <w:t>100</w:t>
      </w:r>
      <w:r w:rsidRPr="004658F8">
        <w:rPr>
          <w:rFonts w:hint="eastAsia"/>
          <w:color w:val="000000"/>
          <w:sz w:val="21"/>
          <w:szCs w:val="21"/>
        </w:rPr>
        <w:t>所最有价值院校。这次评出的院校包括</w:t>
      </w:r>
      <w:r w:rsidRPr="004658F8">
        <w:rPr>
          <w:color w:val="000000"/>
          <w:sz w:val="21"/>
          <w:szCs w:val="21"/>
        </w:rPr>
        <w:t>50</w:t>
      </w:r>
      <w:r w:rsidRPr="004658F8">
        <w:rPr>
          <w:rFonts w:hint="eastAsia"/>
          <w:color w:val="000000"/>
          <w:sz w:val="21"/>
          <w:szCs w:val="21"/>
        </w:rPr>
        <w:t>所公立和</w:t>
      </w:r>
      <w:r w:rsidRPr="004658F8">
        <w:rPr>
          <w:color w:val="000000"/>
          <w:sz w:val="21"/>
          <w:szCs w:val="21"/>
        </w:rPr>
        <w:t>50</w:t>
      </w:r>
      <w:r w:rsidRPr="004658F8">
        <w:rPr>
          <w:rFonts w:hint="eastAsia"/>
          <w:color w:val="000000"/>
          <w:sz w:val="21"/>
          <w:szCs w:val="21"/>
        </w:rPr>
        <w:t>所私立高等院校，《普林斯顿评论》公布了公立和私立的前十名院校排名，其他</w:t>
      </w:r>
      <w:r w:rsidRPr="004658F8">
        <w:rPr>
          <w:color w:val="000000"/>
          <w:sz w:val="21"/>
          <w:szCs w:val="21"/>
        </w:rPr>
        <w:t>80</w:t>
      </w:r>
      <w:r w:rsidRPr="004658F8">
        <w:rPr>
          <w:rFonts w:hint="eastAsia"/>
          <w:color w:val="000000"/>
          <w:sz w:val="21"/>
          <w:szCs w:val="21"/>
        </w:rPr>
        <w:t>所院校则是按照字母的先后顺序排列。威斯康星大学欧克来尔分校是美国威斯康星州唯一获此殊荣的院校。</w:t>
      </w:r>
    </w:p>
    <w:p w:rsidR="009074CD" w:rsidRPr="004658F8" w:rsidRDefault="009074CD" w:rsidP="00BC189D">
      <w:pPr>
        <w:spacing w:afterLines="30" w:after="97" w:line="300" w:lineRule="exact"/>
        <w:ind w:firstLineChars="200" w:firstLine="404"/>
        <w:rPr>
          <w:color w:val="000000"/>
          <w:spacing w:val="-4"/>
          <w:sz w:val="21"/>
          <w:szCs w:val="21"/>
        </w:rPr>
      </w:pPr>
      <w:r w:rsidRPr="004658F8">
        <w:rPr>
          <w:rFonts w:hint="eastAsia"/>
          <w:color w:val="000000"/>
          <w:spacing w:val="-4"/>
          <w:sz w:val="21"/>
          <w:szCs w:val="21"/>
        </w:rPr>
        <w:t>美国威斯康星大学欧克来尔分校最近几年都被收录在《普林斯顿评论》中，最近一次是在</w:t>
      </w:r>
      <w:r w:rsidRPr="004658F8">
        <w:rPr>
          <w:color w:val="000000"/>
          <w:spacing w:val="-4"/>
          <w:sz w:val="21"/>
          <w:szCs w:val="21"/>
        </w:rPr>
        <w:t>2017</w:t>
      </w:r>
      <w:r w:rsidRPr="004658F8">
        <w:rPr>
          <w:rFonts w:hint="eastAsia"/>
          <w:color w:val="000000"/>
          <w:spacing w:val="-4"/>
          <w:sz w:val="21"/>
          <w:szCs w:val="21"/>
        </w:rPr>
        <w:t>年</w:t>
      </w:r>
      <w:r w:rsidRPr="004658F8">
        <w:rPr>
          <w:color w:val="000000"/>
          <w:spacing w:val="-4"/>
          <w:sz w:val="21"/>
          <w:szCs w:val="21"/>
        </w:rPr>
        <w:t>8</w:t>
      </w:r>
      <w:r w:rsidRPr="004658F8">
        <w:rPr>
          <w:rFonts w:hint="eastAsia"/>
          <w:color w:val="000000"/>
          <w:spacing w:val="-4"/>
          <w:sz w:val="21"/>
          <w:szCs w:val="21"/>
        </w:rPr>
        <w:t>月被评为</w:t>
      </w:r>
      <w:r w:rsidRPr="004658F8">
        <w:rPr>
          <w:color w:val="000000"/>
          <w:spacing w:val="-4"/>
          <w:sz w:val="21"/>
          <w:szCs w:val="21"/>
        </w:rPr>
        <w:t>“2017</w:t>
      </w:r>
      <w:r w:rsidRPr="004658F8">
        <w:rPr>
          <w:rFonts w:hint="eastAsia"/>
          <w:color w:val="000000"/>
          <w:spacing w:val="-4"/>
          <w:sz w:val="21"/>
          <w:szCs w:val="21"/>
        </w:rPr>
        <w:t>年最佳中西部院校</w:t>
      </w:r>
      <w:r w:rsidRPr="004658F8">
        <w:rPr>
          <w:color w:val="000000"/>
          <w:spacing w:val="-4"/>
          <w:sz w:val="21"/>
          <w:szCs w:val="21"/>
        </w:rPr>
        <w:t>”</w:t>
      </w:r>
      <w:r w:rsidRPr="004658F8">
        <w:rPr>
          <w:rFonts w:hint="eastAsia"/>
          <w:color w:val="000000"/>
          <w:spacing w:val="-4"/>
          <w:sz w:val="21"/>
          <w:szCs w:val="21"/>
        </w:rPr>
        <w:t>。美国威斯康星大学欧克来尔分校是</w:t>
      </w:r>
      <w:r w:rsidRPr="004658F8">
        <w:rPr>
          <w:color w:val="000000"/>
          <w:spacing w:val="-4"/>
          <w:sz w:val="21"/>
          <w:szCs w:val="21"/>
        </w:rPr>
        <w:t>12</w:t>
      </w:r>
      <w:r w:rsidRPr="004658F8">
        <w:rPr>
          <w:rFonts w:hint="eastAsia"/>
          <w:color w:val="000000"/>
          <w:spacing w:val="-4"/>
          <w:sz w:val="21"/>
          <w:szCs w:val="21"/>
        </w:rPr>
        <w:t>个州</w:t>
      </w:r>
      <w:r w:rsidRPr="004658F8">
        <w:rPr>
          <w:color w:val="000000"/>
          <w:spacing w:val="-4"/>
          <w:sz w:val="21"/>
          <w:szCs w:val="21"/>
        </w:rPr>
        <w:t>152</w:t>
      </w:r>
      <w:r w:rsidRPr="004658F8">
        <w:rPr>
          <w:rFonts w:hint="eastAsia"/>
          <w:color w:val="000000"/>
          <w:spacing w:val="-4"/>
          <w:sz w:val="21"/>
          <w:szCs w:val="21"/>
        </w:rPr>
        <w:t>所院校获此殊荣的高等院校之一。</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该校在《美国新闻和世界报道周刊》的美国最佳大学报告中被排在中西部地区公立大学第五位。</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该校被《基普林格个人经济》在比较教育质量和学费的评估中排在最有价值的全美公立高等教育学校第</w:t>
      </w:r>
      <w:r w:rsidRPr="004658F8">
        <w:rPr>
          <w:color w:val="000000"/>
          <w:sz w:val="21"/>
          <w:szCs w:val="21"/>
        </w:rPr>
        <w:t>65</w:t>
      </w:r>
      <w:r w:rsidRPr="004658F8">
        <w:rPr>
          <w:rFonts w:hint="eastAsia"/>
          <w:color w:val="000000"/>
          <w:sz w:val="21"/>
          <w:szCs w:val="21"/>
        </w:rPr>
        <w:t>位。</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该校是拥有获得富布来特基金的学生最多的大学之一。</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美国威斯康星大学欧克来尔分校的部分杰出校友：</w:t>
      </w:r>
    </w:p>
    <w:p w:rsidR="009074CD" w:rsidRPr="004658F8" w:rsidRDefault="009074CD" w:rsidP="00BC189D">
      <w:pPr>
        <w:numPr>
          <w:ilvl w:val="1"/>
          <w:numId w:val="12"/>
        </w:numPr>
        <w:autoSpaceDE w:val="0"/>
        <w:autoSpaceDN w:val="0"/>
        <w:adjustRightInd w:val="0"/>
        <w:spacing w:line="300" w:lineRule="exact"/>
        <w:textAlignment w:val="center"/>
        <w:rPr>
          <w:color w:val="000000"/>
          <w:kern w:val="0"/>
          <w:sz w:val="21"/>
          <w:szCs w:val="21"/>
          <w:lang w:val="zh-CN"/>
        </w:rPr>
      </w:pPr>
      <w:r w:rsidRPr="004658F8">
        <w:rPr>
          <w:rFonts w:hint="eastAsia"/>
          <w:color w:val="000000"/>
          <w:kern w:val="0"/>
          <w:sz w:val="21"/>
          <w:szCs w:val="21"/>
          <w:lang w:val="zh-CN"/>
        </w:rPr>
        <w:t>美国驻中国广州领事馆总领事高来恩先生（</w:t>
      </w:r>
      <w:r w:rsidRPr="004658F8">
        <w:rPr>
          <w:color w:val="000000"/>
          <w:kern w:val="0"/>
          <w:sz w:val="21"/>
          <w:szCs w:val="21"/>
          <w:lang w:val="zh-CN"/>
        </w:rPr>
        <w:t>Brian Goldbeck</w:t>
      </w:r>
      <w:r w:rsidRPr="004658F8">
        <w:rPr>
          <w:rFonts w:hint="eastAsia"/>
          <w:color w:val="000000"/>
          <w:kern w:val="0"/>
          <w:sz w:val="21"/>
          <w:szCs w:val="21"/>
          <w:lang w:val="zh-CN"/>
        </w:rPr>
        <w:t>）；</w:t>
      </w:r>
    </w:p>
    <w:p w:rsidR="009074CD" w:rsidRPr="004658F8" w:rsidRDefault="009074CD" w:rsidP="00BC189D">
      <w:pPr>
        <w:numPr>
          <w:ilvl w:val="1"/>
          <w:numId w:val="12"/>
        </w:numPr>
        <w:autoSpaceDE w:val="0"/>
        <w:autoSpaceDN w:val="0"/>
        <w:adjustRightInd w:val="0"/>
        <w:spacing w:line="300" w:lineRule="exact"/>
        <w:textAlignment w:val="center"/>
        <w:rPr>
          <w:color w:val="000000"/>
          <w:kern w:val="0"/>
          <w:sz w:val="21"/>
          <w:szCs w:val="21"/>
        </w:rPr>
      </w:pPr>
      <w:r w:rsidRPr="004658F8">
        <w:rPr>
          <w:rFonts w:hint="eastAsia"/>
          <w:color w:val="000000"/>
          <w:kern w:val="0"/>
          <w:sz w:val="21"/>
          <w:szCs w:val="21"/>
        </w:rPr>
        <w:t>美国格来美音乐奖得主（</w:t>
      </w:r>
      <w:r w:rsidRPr="004658F8">
        <w:rPr>
          <w:color w:val="000000"/>
          <w:kern w:val="0"/>
          <w:sz w:val="21"/>
          <w:szCs w:val="21"/>
        </w:rPr>
        <w:t>2012</w:t>
      </w:r>
      <w:r w:rsidRPr="004658F8">
        <w:rPr>
          <w:rFonts w:hint="eastAsia"/>
          <w:color w:val="000000"/>
          <w:kern w:val="0"/>
          <w:sz w:val="21"/>
          <w:szCs w:val="21"/>
        </w:rPr>
        <w:t>年度第</w:t>
      </w:r>
      <w:r w:rsidRPr="004658F8">
        <w:rPr>
          <w:color w:val="000000"/>
          <w:kern w:val="0"/>
          <w:sz w:val="21"/>
          <w:szCs w:val="21"/>
        </w:rPr>
        <w:t>56</w:t>
      </w:r>
      <w:r w:rsidRPr="004658F8">
        <w:rPr>
          <w:rFonts w:hint="eastAsia"/>
          <w:color w:val="000000"/>
          <w:kern w:val="0"/>
          <w:sz w:val="21"/>
          <w:szCs w:val="21"/>
        </w:rPr>
        <w:t>届）贾斯汀</w:t>
      </w:r>
      <w:r w:rsidRPr="004658F8">
        <w:rPr>
          <w:color w:val="000000"/>
          <w:kern w:val="0"/>
          <w:sz w:val="21"/>
          <w:szCs w:val="21"/>
        </w:rPr>
        <w:t>.</w:t>
      </w:r>
      <w:r w:rsidRPr="004658F8">
        <w:rPr>
          <w:rFonts w:hint="eastAsia"/>
          <w:color w:val="000000"/>
          <w:kern w:val="0"/>
          <w:sz w:val="21"/>
          <w:szCs w:val="21"/>
        </w:rPr>
        <w:t>费农先生</w:t>
      </w:r>
      <w:r w:rsidRPr="004658F8">
        <w:rPr>
          <w:color w:val="000000"/>
          <w:kern w:val="0"/>
          <w:sz w:val="21"/>
          <w:szCs w:val="21"/>
        </w:rPr>
        <w:t>(Justin Vernon)</w:t>
      </w:r>
    </w:p>
    <w:p w:rsidR="009074CD" w:rsidRPr="004658F8" w:rsidRDefault="009074CD" w:rsidP="00BC189D">
      <w:pPr>
        <w:numPr>
          <w:ilvl w:val="1"/>
          <w:numId w:val="12"/>
        </w:numPr>
        <w:autoSpaceDE w:val="0"/>
        <w:autoSpaceDN w:val="0"/>
        <w:adjustRightInd w:val="0"/>
        <w:spacing w:line="300" w:lineRule="exact"/>
        <w:textAlignment w:val="center"/>
        <w:rPr>
          <w:color w:val="000000"/>
          <w:kern w:val="0"/>
          <w:sz w:val="21"/>
          <w:szCs w:val="21"/>
          <w:lang w:val="zh-CN"/>
        </w:rPr>
      </w:pPr>
      <w:r w:rsidRPr="004658F8">
        <w:rPr>
          <w:rFonts w:hint="eastAsia"/>
          <w:color w:val="000000"/>
          <w:kern w:val="0"/>
          <w:sz w:val="21"/>
          <w:szCs w:val="21"/>
          <w:lang w:val="zh-CN"/>
        </w:rPr>
        <w:t>美国明尼苏达州第</w:t>
      </w:r>
      <w:r w:rsidRPr="004658F8">
        <w:rPr>
          <w:color w:val="000000"/>
          <w:kern w:val="0"/>
          <w:sz w:val="21"/>
          <w:szCs w:val="21"/>
          <w:lang w:val="zh-CN"/>
        </w:rPr>
        <w:t>45</w:t>
      </w:r>
      <w:r w:rsidRPr="004658F8">
        <w:rPr>
          <w:rFonts w:hint="eastAsia"/>
          <w:color w:val="000000"/>
          <w:kern w:val="0"/>
          <w:sz w:val="21"/>
          <w:szCs w:val="21"/>
          <w:lang w:val="zh-CN"/>
        </w:rPr>
        <w:t>届副州长（</w:t>
      </w:r>
      <w:r w:rsidRPr="004658F8">
        <w:rPr>
          <w:color w:val="000000"/>
          <w:kern w:val="0"/>
          <w:sz w:val="21"/>
          <w:szCs w:val="21"/>
          <w:lang w:val="zh-CN"/>
        </w:rPr>
        <w:t>1999-2003</w:t>
      </w:r>
      <w:r w:rsidRPr="004658F8">
        <w:rPr>
          <w:rFonts w:hint="eastAsia"/>
          <w:color w:val="000000"/>
          <w:kern w:val="0"/>
          <w:sz w:val="21"/>
          <w:szCs w:val="21"/>
          <w:lang w:val="zh-CN"/>
        </w:rPr>
        <w:t>年）梅</w:t>
      </w:r>
      <w:r w:rsidRPr="004658F8">
        <w:rPr>
          <w:color w:val="000000"/>
          <w:kern w:val="0"/>
          <w:sz w:val="21"/>
          <w:szCs w:val="21"/>
          <w:lang w:val="zh-CN"/>
        </w:rPr>
        <w:t>·</w:t>
      </w:r>
      <w:r w:rsidRPr="004658F8">
        <w:rPr>
          <w:rFonts w:hint="eastAsia"/>
          <w:color w:val="000000"/>
          <w:kern w:val="0"/>
          <w:sz w:val="21"/>
          <w:szCs w:val="21"/>
          <w:lang w:val="zh-CN"/>
        </w:rPr>
        <w:t>申克</w:t>
      </w:r>
      <w:r w:rsidRPr="004658F8">
        <w:rPr>
          <w:color w:val="000000"/>
          <w:kern w:val="0"/>
          <w:sz w:val="21"/>
          <w:szCs w:val="21"/>
          <w:lang w:val="zh-CN"/>
        </w:rPr>
        <w:t>(Mae Schunk)</w:t>
      </w:r>
      <w:r w:rsidRPr="004658F8">
        <w:rPr>
          <w:rFonts w:hint="eastAsia"/>
          <w:color w:val="000000"/>
          <w:kern w:val="0"/>
          <w:sz w:val="21"/>
          <w:szCs w:val="21"/>
          <w:lang w:val="zh-CN"/>
        </w:rPr>
        <w:t>；</w:t>
      </w:r>
    </w:p>
    <w:p w:rsidR="009074CD" w:rsidRPr="004658F8" w:rsidRDefault="009074CD" w:rsidP="00BC189D">
      <w:pPr>
        <w:numPr>
          <w:ilvl w:val="1"/>
          <w:numId w:val="12"/>
        </w:numPr>
        <w:autoSpaceDE w:val="0"/>
        <w:autoSpaceDN w:val="0"/>
        <w:adjustRightInd w:val="0"/>
        <w:spacing w:line="300" w:lineRule="exact"/>
        <w:textAlignment w:val="center"/>
        <w:rPr>
          <w:color w:val="000000"/>
          <w:kern w:val="0"/>
          <w:sz w:val="21"/>
          <w:szCs w:val="21"/>
          <w:lang w:val="zh-CN"/>
        </w:rPr>
      </w:pPr>
      <w:r w:rsidRPr="004658F8">
        <w:rPr>
          <w:rFonts w:hint="eastAsia"/>
          <w:color w:val="000000"/>
          <w:kern w:val="0"/>
          <w:sz w:val="21"/>
          <w:szCs w:val="21"/>
          <w:lang w:val="zh-CN"/>
        </w:rPr>
        <w:lastRenderedPageBreak/>
        <w:t>美国驻坦桑尼亚大使、原美国国会议员马克</w:t>
      </w:r>
      <w:r w:rsidRPr="004658F8">
        <w:rPr>
          <w:color w:val="000000"/>
          <w:kern w:val="0"/>
          <w:sz w:val="21"/>
          <w:szCs w:val="21"/>
          <w:lang w:val="zh-CN"/>
        </w:rPr>
        <w:t>·</w:t>
      </w:r>
      <w:r w:rsidRPr="004658F8">
        <w:rPr>
          <w:rFonts w:hint="eastAsia"/>
          <w:color w:val="000000"/>
          <w:kern w:val="0"/>
          <w:sz w:val="21"/>
          <w:szCs w:val="21"/>
          <w:lang w:val="zh-CN"/>
        </w:rPr>
        <w:t>格林</w:t>
      </w:r>
      <w:r w:rsidRPr="004658F8">
        <w:rPr>
          <w:color w:val="000000"/>
          <w:kern w:val="0"/>
          <w:sz w:val="21"/>
          <w:szCs w:val="21"/>
          <w:lang w:val="zh-CN"/>
        </w:rPr>
        <w:t xml:space="preserve"> (Mark Green) </w:t>
      </w:r>
    </w:p>
    <w:p w:rsidR="009074CD" w:rsidRPr="004658F8" w:rsidRDefault="009074CD" w:rsidP="00BC189D">
      <w:pPr>
        <w:tabs>
          <w:tab w:val="left" w:pos="420"/>
          <w:tab w:val="left" w:pos="840"/>
        </w:tabs>
        <w:autoSpaceDE w:val="0"/>
        <w:autoSpaceDN w:val="0"/>
        <w:adjustRightInd w:val="0"/>
        <w:spacing w:line="300" w:lineRule="exact"/>
        <w:ind w:left="420"/>
        <w:textAlignment w:val="center"/>
        <w:rPr>
          <w:color w:val="000000"/>
          <w:kern w:val="0"/>
          <w:sz w:val="21"/>
          <w:szCs w:val="21"/>
          <w:lang w:val="zh-CN"/>
        </w:rPr>
      </w:pPr>
      <w:r w:rsidRPr="004658F8">
        <w:rPr>
          <w:rFonts w:hint="eastAsia"/>
          <w:color w:val="000000"/>
          <w:kern w:val="0"/>
          <w:sz w:val="21"/>
          <w:szCs w:val="21"/>
          <w:lang w:val="zh-CN"/>
        </w:rPr>
        <w:t>排名</w:t>
      </w:r>
      <w:r w:rsidRPr="004658F8">
        <w:rPr>
          <w:color w:val="000000"/>
          <w:kern w:val="0"/>
          <w:sz w:val="21"/>
          <w:szCs w:val="21"/>
          <w:lang w:val="zh-CN"/>
        </w:rPr>
        <w:t>:</w:t>
      </w:r>
    </w:p>
    <w:p w:rsidR="009074CD" w:rsidRPr="00BC189D" w:rsidRDefault="009074CD" w:rsidP="00BC189D">
      <w:pPr>
        <w:numPr>
          <w:ilvl w:val="1"/>
          <w:numId w:val="12"/>
        </w:numPr>
        <w:autoSpaceDE w:val="0"/>
        <w:autoSpaceDN w:val="0"/>
        <w:adjustRightInd w:val="0"/>
        <w:spacing w:line="300" w:lineRule="exact"/>
        <w:textAlignment w:val="center"/>
        <w:rPr>
          <w:color w:val="000000"/>
          <w:kern w:val="0"/>
          <w:sz w:val="21"/>
          <w:szCs w:val="21"/>
          <w:lang w:val="zh-CN"/>
        </w:rPr>
      </w:pPr>
      <w:r w:rsidRPr="00BC189D">
        <w:rPr>
          <w:rFonts w:hint="eastAsia"/>
          <w:color w:val="000000"/>
          <w:kern w:val="0"/>
          <w:sz w:val="21"/>
          <w:szCs w:val="21"/>
          <w:lang w:val="zh-CN"/>
        </w:rPr>
        <w:t>《美国新闻</w:t>
      </w:r>
      <w:r w:rsidRPr="00BC189D">
        <w:rPr>
          <w:color w:val="000000"/>
          <w:kern w:val="0"/>
          <w:sz w:val="21"/>
          <w:szCs w:val="21"/>
          <w:lang w:val="zh-CN"/>
        </w:rPr>
        <w:t>-</w:t>
      </w:r>
      <w:r w:rsidRPr="00BC189D">
        <w:rPr>
          <w:rFonts w:hint="eastAsia"/>
          <w:color w:val="000000"/>
          <w:kern w:val="0"/>
          <w:sz w:val="21"/>
          <w:szCs w:val="21"/>
          <w:lang w:val="zh-CN"/>
        </w:rPr>
        <w:t>世界报道》之</w:t>
      </w:r>
      <w:r w:rsidRPr="00BC189D">
        <w:rPr>
          <w:color w:val="000000"/>
          <w:kern w:val="0"/>
          <w:sz w:val="21"/>
          <w:szCs w:val="21"/>
          <w:lang w:val="zh-CN"/>
        </w:rPr>
        <w:t>“</w:t>
      </w:r>
      <w:r w:rsidRPr="00BC189D">
        <w:rPr>
          <w:rFonts w:hint="eastAsia"/>
          <w:color w:val="000000"/>
          <w:kern w:val="0"/>
          <w:sz w:val="21"/>
          <w:szCs w:val="21"/>
          <w:lang w:val="zh-CN"/>
        </w:rPr>
        <w:t>美国最好的大学指南</w:t>
      </w:r>
      <w:r w:rsidRPr="00BC189D">
        <w:rPr>
          <w:color w:val="000000"/>
          <w:kern w:val="0"/>
          <w:sz w:val="21"/>
          <w:szCs w:val="21"/>
          <w:lang w:val="zh-CN"/>
        </w:rPr>
        <w:t>”</w:t>
      </w:r>
      <w:r w:rsidRPr="00BC189D">
        <w:rPr>
          <w:rFonts w:hint="eastAsia"/>
          <w:color w:val="000000"/>
          <w:kern w:val="0"/>
          <w:sz w:val="21"/>
          <w:szCs w:val="21"/>
          <w:lang w:val="zh-CN"/>
        </w:rPr>
        <w:t>中，被评为</w:t>
      </w:r>
      <w:r w:rsidRPr="00BC189D">
        <w:rPr>
          <w:color w:val="000000"/>
          <w:kern w:val="0"/>
          <w:sz w:val="21"/>
          <w:szCs w:val="21"/>
          <w:lang w:val="zh-CN"/>
        </w:rPr>
        <w:t>2017</w:t>
      </w:r>
      <w:r w:rsidRPr="00BC189D">
        <w:rPr>
          <w:rFonts w:hint="eastAsia"/>
          <w:color w:val="000000"/>
          <w:kern w:val="0"/>
          <w:sz w:val="21"/>
          <w:szCs w:val="21"/>
          <w:lang w:val="zh-CN"/>
        </w:rPr>
        <w:t>中西部区域学校第三十七名，中西部区域公立学校第五名。</w:t>
      </w:r>
    </w:p>
    <w:p w:rsidR="009074CD" w:rsidRPr="00BC189D" w:rsidRDefault="009074CD" w:rsidP="00BC189D">
      <w:pPr>
        <w:numPr>
          <w:ilvl w:val="1"/>
          <w:numId w:val="12"/>
        </w:numPr>
        <w:autoSpaceDE w:val="0"/>
        <w:autoSpaceDN w:val="0"/>
        <w:adjustRightInd w:val="0"/>
        <w:spacing w:line="300" w:lineRule="exact"/>
        <w:textAlignment w:val="center"/>
        <w:rPr>
          <w:color w:val="000000"/>
          <w:kern w:val="0"/>
          <w:sz w:val="21"/>
          <w:szCs w:val="21"/>
          <w:lang w:val="zh-CN"/>
        </w:rPr>
      </w:pPr>
      <w:r w:rsidRPr="00BC189D">
        <w:rPr>
          <w:rFonts w:hint="eastAsia"/>
          <w:color w:val="000000"/>
          <w:kern w:val="0"/>
          <w:sz w:val="21"/>
          <w:szCs w:val="21"/>
          <w:lang w:val="zh-CN"/>
        </w:rPr>
        <w:t>普林斯顿评测体系将威斯康星大学欧克莱尔分校誉为</w:t>
      </w:r>
      <w:r w:rsidRPr="00BC189D">
        <w:rPr>
          <w:color w:val="000000"/>
          <w:kern w:val="0"/>
          <w:sz w:val="21"/>
          <w:szCs w:val="21"/>
          <w:lang w:val="zh-CN"/>
        </w:rPr>
        <w:t>2017</w:t>
      </w:r>
      <w:r w:rsidRPr="00BC189D">
        <w:rPr>
          <w:rFonts w:hint="eastAsia"/>
          <w:color w:val="000000"/>
          <w:kern w:val="0"/>
          <w:sz w:val="21"/>
          <w:szCs w:val="21"/>
          <w:lang w:val="zh-CN"/>
        </w:rPr>
        <w:t>美国中西部最好的大学之一。</w:t>
      </w:r>
    </w:p>
    <w:p w:rsidR="009074CD" w:rsidRPr="00BC189D" w:rsidRDefault="009074CD" w:rsidP="00BC189D">
      <w:pPr>
        <w:numPr>
          <w:ilvl w:val="1"/>
          <w:numId w:val="12"/>
        </w:numPr>
        <w:autoSpaceDE w:val="0"/>
        <w:autoSpaceDN w:val="0"/>
        <w:adjustRightInd w:val="0"/>
        <w:spacing w:line="300" w:lineRule="exact"/>
        <w:textAlignment w:val="center"/>
        <w:rPr>
          <w:color w:val="000000"/>
          <w:kern w:val="0"/>
          <w:sz w:val="21"/>
          <w:szCs w:val="21"/>
          <w:lang w:val="zh-CN"/>
        </w:rPr>
      </w:pPr>
      <w:r w:rsidRPr="00BC189D">
        <w:rPr>
          <w:rFonts w:hint="eastAsia"/>
          <w:color w:val="000000"/>
          <w:kern w:val="0"/>
          <w:sz w:val="21"/>
          <w:szCs w:val="21"/>
          <w:lang w:val="zh-CN"/>
        </w:rPr>
        <w:t>在</w:t>
      </w:r>
      <w:r w:rsidRPr="00BC189D">
        <w:rPr>
          <w:color w:val="000000"/>
          <w:kern w:val="0"/>
          <w:sz w:val="21"/>
          <w:szCs w:val="21"/>
          <w:lang w:val="zh-CN"/>
        </w:rPr>
        <w:t>2009-2017</w:t>
      </w:r>
      <w:r w:rsidRPr="00BC189D">
        <w:rPr>
          <w:rFonts w:hint="eastAsia"/>
          <w:color w:val="000000"/>
          <w:kern w:val="0"/>
          <w:sz w:val="21"/>
          <w:szCs w:val="21"/>
          <w:lang w:val="zh-CN"/>
        </w:rPr>
        <w:t>年，克普林格杂志根据教学质量，花费和奖</w:t>
      </w:r>
      <w:r w:rsidRPr="00BC189D">
        <w:rPr>
          <w:color w:val="000000"/>
          <w:kern w:val="0"/>
          <w:sz w:val="21"/>
          <w:szCs w:val="21"/>
          <w:lang w:val="zh-CN"/>
        </w:rPr>
        <w:t>/</w:t>
      </w:r>
      <w:r w:rsidRPr="00BC189D">
        <w:rPr>
          <w:rFonts w:hint="eastAsia"/>
          <w:color w:val="000000"/>
          <w:kern w:val="0"/>
          <w:sz w:val="21"/>
          <w:szCs w:val="21"/>
          <w:lang w:val="zh-CN"/>
        </w:rPr>
        <w:t>助学金体系的综合评测中列为其一百所最具价值的美国公立大学之一。</w:t>
      </w:r>
    </w:p>
    <w:p w:rsidR="009074CD" w:rsidRPr="00BC189D" w:rsidRDefault="009074CD" w:rsidP="00BC189D">
      <w:pPr>
        <w:numPr>
          <w:ilvl w:val="1"/>
          <w:numId w:val="12"/>
        </w:numPr>
        <w:autoSpaceDE w:val="0"/>
        <w:autoSpaceDN w:val="0"/>
        <w:adjustRightInd w:val="0"/>
        <w:spacing w:line="300" w:lineRule="exact"/>
        <w:textAlignment w:val="center"/>
        <w:rPr>
          <w:color w:val="000000"/>
          <w:kern w:val="0"/>
          <w:sz w:val="21"/>
          <w:szCs w:val="21"/>
          <w:lang w:val="zh-CN"/>
        </w:rPr>
      </w:pPr>
      <w:r w:rsidRPr="00BC189D">
        <w:rPr>
          <w:color w:val="000000"/>
          <w:kern w:val="0"/>
          <w:sz w:val="21"/>
          <w:szCs w:val="21"/>
          <w:lang w:val="zh-CN"/>
        </w:rPr>
        <w:t>2017</w:t>
      </w:r>
      <w:r w:rsidRPr="00BC189D">
        <w:rPr>
          <w:rFonts w:hint="eastAsia"/>
          <w:color w:val="000000"/>
          <w:kern w:val="0"/>
          <w:sz w:val="21"/>
          <w:szCs w:val="21"/>
          <w:lang w:val="zh-CN"/>
        </w:rPr>
        <w:t>年，全美前五十名最佳中小型大学城评选中，获得第八名的荣誉。</w:t>
      </w:r>
    </w:p>
    <w:p w:rsidR="009074CD" w:rsidRPr="00BC189D" w:rsidRDefault="009074CD" w:rsidP="00BC189D">
      <w:pPr>
        <w:numPr>
          <w:ilvl w:val="1"/>
          <w:numId w:val="12"/>
        </w:numPr>
        <w:autoSpaceDE w:val="0"/>
        <w:autoSpaceDN w:val="0"/>
        <w:adjustRightInd w:val="0"/>
        <w:spacing w:line="300" w:lineRule="exact"/>
        <w:textAlignment w:val="center"/>
        <w:rPr>
          <w:color w:val="000000"/>
          <w:kern w:val="0"/>
          <w:sz w:val="21"/>
          <w:szCs w:val="21"/>
          <w:lang w:val="zh-CN"/>
        </w:rPr>
      </w:pPr>
      <w:r w:rsidRPr="00BC189D">
        <w:rPr>
          <w:rFonts w:hint="eastAsia"/>
          <w:color w:val="000000"/>
          <w:kern w:val="0"/>
          <w:sz w:val="21"/>
          <w:szCs w:val="21"/>
          <w:lang w:val="zh-CN"/>
        </w:rPr>
        <w:t>每年学校都为美国知名</w:t>
      </w:r>
      <w:r w:rsidRPr="00BC189D">
        <w:rPr>
          <w:color w:val="000000"/>
          <w:kern w:val="0"/>
          <w:sz w:val="21"/>
          <w:szCs w:val="21"/>
          <w:lang w:val="zh-CN"/>
        </w:rPr>
        <w:t>“</w:t>
      </w:r>
      <w:r w:rsidRPr="00BC189D">
        <w:rPr>
          <w:rFonts w:hint="eastAsia"/>
          <w:color w:val="000000"/>
          <w:kern w:val="0"/>
          <w:sz w:val="21"/>
          <w:szCs w:val="21"/>
          <w:lang w:val="zh-CN"/>
        </w:rPr>
        <w:t>富尔布莱特法案基金</w:t>
      </w:r>
      <w:r w:rsidRPr="00BC189D">
        <w:rPr>
          <w:color w:val="000000"/>
          <w:kern w:val="0"/>
          <w:sz w:val="21"/>
          <w:szCs w:val="21"/>
          <w:lang w:val="zh-CN"/>
        </w:rPr>
        <w:t>”</w:t>
      </w:r>
      <w:r w:rsidRPr="00BC189D">
        <w:rPr>
          <w:rFonts w:hint="eastAsia"/>
          <w:color w:val="000000"/>
          <w:kern w:val="0"/>
          <w:sz w:val="21"/>
          <w:szCs w:val="21"/>
          <w:lang w:val="zh-CN"/>
        </w:rPr>
        <w:t>输送大量的研究学者。</w:t>
      </w:r>
    </w:p>
    <w:p w:rsidR="009074CD" w:rsidRPr="004658F8" w:rsidRDefault="009074CD" w:rsidP="00BC189D">
      <w:pPr>
        <w:autoSpaceDE w:val="0"/>
        <w:autoSpaceDN w:val="0"/>
        <w:adjustRightInd w:val="0"/>
        <w:spacing w:beforeLines="50" w:before="163" w:line="300" w:lineRule="exact"/>
        <w:textAlignment w:val="center"/>
        <w:rPr>
          <w:b/>
          <w:color w:val="000000"/>
          <w:kern w:val="0"/>
          <w:sz w:val="21"/>
          <w:szCs w:val="21"/>
          <w:lang w:val="zh-CN"/>
        </w:rPr>
      </w:pPr>
      <w:r w:rsidRPr="004658F8">
        <w:rPr>
          <w:rFonts w:hint="eastAsia"/>
          <w:b/>
          <w:color w:val="000000"/>
          <w:kern w:val="0"/>
          <w:sz w:val="21"/>
          <w:szCs w:val="21"/>
          <w:lang w:val="zh-CN"/>
        </w:rPr>
        <w:t>二、专业</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美国威斯康星大学欧克来尔分校拥有在校学生</w:t>
      </w:r>
      <w:r w:rsidRPr="004658F8">
        <w:rPr>
          <w:color w:val="000000"/>
          <w:sz w:val="21"/>
          <w:szCs w:val="21"/>
        </w:rPr>
        <w:t>10,500</w:t>
      </w:r>
      <w:r w:rsidRPr="004658F8">
        <w:rPr>
          <w:rFonts w:hint="eastAsia"/>
          <w:color w:val="000000"/>
          <w:sz w:val="21"/>
          <w:szCs w:val="21"/>
        </w:rPr>
        <w:t>名，设有</w:t>
      </w:r>
      <w:r w:rsidRPr="004658F8">
        <w:rPr>
          <w:color w:val="000000"/>
          <w:sz w:val="21"/>
          <w:szCs w:val="21"/>
        </w:rPr>
        <w:t>90</w:t>
      </w:r>
      <w:r w:rsidRPr="004658F8">
        <w:rPr>
          <w:rFonts w:hint="eastAsia"/>
          <w:color w:val="000000"/>
          <w:sz w:val="21"/>
          <w:szCs w:val="21"/>
        </w:rPr>
        <w:t>多个本科生专业和</w:t>
      </w:r>
      <w:r w:rsidRPr="004658F8">
        <w:rPr>
          <w:color w:val="000000"/>
          <w:sz w:val="21"/>
          <w:szCs w:val="21"/>
        </w:rPr>
        <w:t>14</w:t>
      </w:r>
      <w:r w:rsidRPr="004658F8">
        <w:rPr>
          <w:rFonts w:hint="eastAsia"/>
          <w:color w:val="000000"/>
          <w:sz w:val="21"/>
          <w:szCs w:val="21"/>
        </w:rPr>
        <w:t>个硕士专业。学校的优势领域有商学院、化学、生物工程、心理学、艺术与计算机科学。</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其中各类课程享有全美和国际机构权威认证：</w:t>
      </w:r>
    </w:p>
    <w:p w:rsidR="009074CD" w:rsidRPr="004658F8" w:rsidRDefault="009074CD" w:rsidP="00BC189D">
      <w:pPr>
        <w:pStyle w:val="30"/>
        <w:widowControl w:val="0"/>
        <w:numPr>
          <w:ilvl w:val="0"/>
          <w:numId w:val="14"/>
        </w:numPr>
        <w:spacing w:afterLines="30" w:after="97" w:line="300" w:lineRule="exact"/>
        <w:jc w:val="both"/>
        <w:rPr>
          <w:rFonts w:ascii="Times New Roman" w:hAnsi="Times New Roman"/>
          <w:color w:val="000000"/>
          <w:sz w:val="21"/>
          <w:szCs w:val="21"/>
        </w:rPr>
      </w:pPr>
      <w:r w:rsidRPr="004658F8">
        <w:rPr>
          <w:rFonts w:ascii="Times New Roman" w:hAnsi="Times New Roman" w:hint="eastAsia"/>
          <w:color w:val="000000"/>
          <w:sz w:val="21"/>
          <w:szCs w:val="21"/>
        </w:rPr>
        <w:t>商学院享有国际商学院促进协会</w:t>
      </w:r>
      <w:r w:rsidRPr="004658F8">
        <w:rPr>
          <w:rFonts w:ascii="Times New Roman" w:hAnsi="Times New Roman"/>
          <w:color w:val="000000"/>
          <w:sz w:val="21"/>
          <w:szCs w:val="21"/>
        </w:rPr>
        <w:t>AACSB</w:t>
      </w:r>
      <w:r w:rsidRPr="004658F8">
        <w:rPr>
          <w:rFonts w:ascii="Times New Roman" w:hAnsi="Times New Roman" w:hint="eastAsia"/>
          <w:color w:val="000000"/>
          <w:sz w:val="21"/>
          <w:szCs w:val="21"/>
        </w:rPr>
        <w:t>认证资格</w:t>
      </w:r>
    </w:p>
    <w:p w:rsidR="009074CD" w:rsidRPr="004658F8" w:rsidRDefault="009074CD" w:rsidP="00BC189D">
      <w:pPr>
        <w:pStyle w:val="30"/>
        <w:widowControl w:val="0"/>
        <w:numPr>
          <w:ilvl w:val="0"/>
          <w:numId w:val="14"/>
        </w:numPr>
        <w:spacing w:afterLines="30" w:after="97" w:line="300" w:lineRule="exact"/>
        <w:jc w:val="both"/>
        <w:rPr>
          <w:rFonts w:ascii="Times New Roman" w:hAnsi="Times New Roman"/>
          <w:color w:val="000000"/>
          <w:sz w:val="21"/>
          <w:szCs w:val="21"/>
        </w:rPr>
      </w:pPr>
      <w:r w:rsidRPr="004658F8">
        <w:rPr>
          <w:rFonts w:ascii="Times New Roman" w:hAnsi="Times New Roman" w:hint="eastAsia"/>
          <w:color w:val="000000"/>
          <w:sz w:val="21"/>
          <w:szCs w:val="21"/>
        </w:rPr>
        <w:t>通信新闻学课程享有</w:t>
      </w:r>
      <w:r w:rsidRPr="004658F8">
        <w:rPr>
          <w:rFonts w:ascii="Times New Roman" w:hAnsi="Times New Roman"/>
          <w:color w:val="000000"/>
          <w:sz w:val="21"/>
          <w:szCs w:val="21"/>
        </w:rPr>
        <w:t>ACEJMC</w:t>
      </w:r>
      <w:r w:rsidRPr="004658F8">
        <w:rPr>
          <w:rFonts w:ascii="Times New Roman" w:hAnsi="Times New Roman" w:hint="eastAsia"/>
          <w:color w:val="000000"/>
          <w:sz w:val="21"/>
          <w:szCs w:val="21"/>
        </w:rPr>
        <w:t>认证资格</w:t>
      </w:r>
    </w:p>
    <w:p w:rsidR="009074CD" w:rsidRPr="004658F8" w:rsidRDefault="009074CD" w:rsidP="00BC189D">
      <w:pPr>
        <w:pStyle w:val="30"/>
        <w:widowControl w:val="0"/>
        <w:numPr>
          <w:ilvl w:val="0"/>
          <w:numId w:val="14"/>
        </w:numPr>
        <w:spacing w:afterLines="30" w:after="97" w:line="300" w:lineRule="exact"/>
        <w:jc w:val="both"/>
        <w:rPr>
          <w:rFonts w:ascii="Times New Roman" w:hAnsi="Times New Roman"/>
          <w:color w:val="000000"/>
          <w:sz w:val="21"/>
          <w:szCs w:val="21"/>
        </w:rPr>
      </w:pPr>
      <w:r w:rsidRPr="004658F8">
        <w:rPr>
          <w:rFonts w:ascii="Times New Roman" w:hAnsi="Times New Roman" w:hint="eastAsia"/>
          <w:color w:val="000000"/>
          <w:sz w:val="21"/>
          <w:szCs w:val="21"/>
        </w:rPr>
        <w:t>化学课程享有</w:t>
      </w:r>
      <w:r w:rsidRPr="004658F8">
        <w:rPr>
          <w:rFonts w:ascii="Times New Roman" w:hAnsi="Times New Roman"/>
          <w:color w:val="000000"/>
          <w:sz w:val="21"/>
          <w:szCs w:val="21"/>
        </w:rPr>
        <w:t>ACS</w:t>
      </w:r>
      <w:r w:rsidRPr="004658F8">
        <w:rPr>
          <w:rFonts w:ascii="Times New Roman" w:hAnsi="Times New Roman" w:hint="eastAsia"/>
          <w:color w:val="000000"/>
          <w:sz w:val="21"/>
          <w:szCs w:val="21"/>
        </w:rPr>
        <w:t>认证资格</w:t>
      </w:r>
    </w:p>
    <w:p w:rsidR="009074CD" w:rsidRPr="004658F8" w:rsidRDefault="009074CD" w:rsidP="00BC189D">
      <w:pPr>
        <w:pStyle w:val="30"/>
        <w:widowControl w:val="0"/>
        <w:numPr>
          <w:ilvl w:val="0"/>
          <w:numId w:val="14"/>
        </w:numPr>
        <w:spacing w:afterLines="30" w:after="97" w:line="300" w:lineRule="exact"/>
        <w:jc w:val="both"/>
        <w:rPr>
          <w:rFonts w:ascii="Times New Roman" w:hAnsi="Times New Roman"/>
          <w:color w:val="000000"/>
          <w:sz w:val="21"/>
          <w:szCs w:val="21"/>
        </w:rPr>
      </w:pPr>
      <w:r w:rsidRPr="004658F8">
        <w:rPr>
          <w:rFonts w:ascii="Times New Roman" w:hAnsi="Times New Roman" w:hint="eastAsia"/>
          <w:color w:val="000000"/>
          <w:sz w:val="21"/>
          <w:szCs w:val="21"/>
        </w:rPr>
        <w:t>环境公共卫生学课程享有</w:t>
      </w:r>
      <w:r w:rsidRPr="004658F8">
        <w:rPr>
          <w:rFonts w:ascii="Times New Roman" w:hAnsi="Times New Roman"/>
          <w:color w:val="000000"/>
          <w:sz w:val="21"/>
          <w:szCs w:val="21"/>
        </w:rPr>
        <w:t>NEHA</w:t>
      </w:r>
      <w:r w:rsidRPr="004658F8">
        <w:rPr>
          <w:rFonts w:ascii="Times New Roman" w:hAnsi="Times New Roman" w:hint="eastAsia"/>
          <w:color w:val="000000"/>
          <w:sz w:val="21"/>
          <w:szCs w:val="21"/>
        </w:rPr>
        <w:t>认证资格</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美国威斯康星大学欧克来尔分校最突出的特点是强调本科生的科学研究。教授通常会和学生一起进行各种研究，使得本科学生可以得到只有在较大的学校中研究生才能得到的宝贵经验。经常有学生在地区性和全国性的会议上发表他们的研究，很多学生在还是本科生的时候就发表了他们的作品，有些还是发表在比较著名的杂志上。</w:t>
      </w:r>
    </w:p>
    <w:p w:rsidR="009074CD" w:rsidRPr="004658F8" w:rsidRDefault="009074CD" w:rsidP="00BC189D">
      <w:pPr>
        <w:spacing w:afterLines="30" w:after="97" w:line="300" w:lineRule="exact"/>
        <w:ind w:firstLineChars="200" w:firstLine="412"/>
        <w:rPr>
          <w:color w:val="000000"/>
          <w:spacing w:val="-2"/>
          <w:sz w:val="21"/>
          <w:szCs w:val="21"/>
        </w:rPr>
      </w:pPr>
      <w:r w:rsidRPr="004658F8">
        <w:rPr>
          <w:rFonts w:hint="eastAsia"/>
          <w:color w:val="000000"/>
          <w:spacing w:val="-2"/>
          <w:sz w:val="21"/>
          <w:szCs w:val="21"/>
        </w:rPr>
        <w:t>由于在教学方面享有盛誉，美国威斯康星大学欧克来尔分校吸引了</w:t>
      </w:r>
      <w:r w:rsidRPr="004658F8">
        <w:rPr>
          <w:rFonts w:hint="eastAsia"/>
          <w:color w:val="000000"/>
          <w:spacing w:val="-2"/>
          <w:sz w:val="21"/>
          <w:szCs w:val="21"/>
        </w:rPr>
        <w:lastRenderedPageBreak/>
        <w:t>大量的美国中西部的高质量学生，是美国少数拥有取得</w:t>
      </w:r>
      <w:r w:rsidRPr="004658F8">
        <w:rPr>
          <w:color w:val="000000"/>
          <w:spacing w:val="-2"/>
          <w:sz w:val="21"/>
          <w:szCs w:val="21"/>
        </w:rPr>
        <w:t>“</w:t>
      </w:r>
      <w:r w:rsidRPr="004658F8">
        <w:rPr>
          <w:rFonts w:hint="eastAsia"/>
          <w:color w:val="000000"/>
          <w:spacing w:val="-2"/>
          <w:sz w:val="21"/>
          <w:szCs w:val="21"/>
        </w:rPr>
        <w:t>罗兹奖学金</w:t>
      </w:r>
      <w:r w:rsidRPr="004658F8">
        <w:rPr>
          <w:color w:val="000000"/>
          <w:spacing w:val="-2"/>
          <w:sz w:val="21"/>
          <w:szCs w:val="21"/>
        </w:rPr>
        <w:t>”</w:t>
      </w:r>
      <w:r w:rsidRPr="004658F8">
        <w:rPr>
          <w:rFonts w:hint="eastAsia"/>
          <w:color w:val="000000"/>
          <w:spacing w:val="-2"/>
          <w:sz w:val="21"/>
          <w:szCs w:val="21"/>
        </w:rPr>
        <w:t>学生的地方大学。该校学生也多次获得</w:t>
      </w:r>
      <w:r w:rsidRPr="004658F8">
        <w:rPr>
          <w:color w:val="000000"/>
          <w:spacing w:val="-2"/>
          <w:sz w:val="21"/>
          <w:szCs w:val="21"/>
        </w:rPr>
        <w:t>“</w:t>
      </w:r>
      <w:r w:rsidRPr="004658F8">
        <w:rPr>
          <w:rFonts w:hint="eastAsia"/>
          <w:color w:val="000000"/>
          <w:spacing w:val="-2"/>
          <w:sz w:val="21"/>
          <w:szCs w:val="21"/>
        </w:rPr>
        <w:t>富布来特奖学金</w:t>
      </w:r>
      <w:r w:rsidRPr="004658F8">
        <w:rPr>
          <w:color w:val="000000"/>
          <w:spacing w:val="-2"/>
          <w:sz w:val="21"/>
          <w:szCs w:val="21"/>
        </w:rPr>
        <w:t>”</w:t>
      </w:r>
      <w:r w:rsidRPr="004658F8">
        <w:rPr>
          <w:rFonts w:hint="eastAsia"/>
          <w:color w:val="000000"/>
          <w:spacing w:val="-2"/>
          <w:sz w:val="21"/>
          <w:szCs w:val="21"/>
        </w:rPr>
        <w:t>和其他著名奖学金和荣誉。</w:t>
      </w:r>
    </w:p>
    <w:p w:rsidR="009074CD" w:rsidRPr="004658F8" w:rsidRDefault="009074CD" w:rsidP="00BC189D">
      <w:pPr>
        <w:autoSpaceDE w:val="0"/>
        <w:autoSpaceDN w:val="0"/>
        <w:adjustRightInd w:val="0"/>
        <w:spacing w:beforeLines="50" w:before="163" w:line="300" w:lineRule="exact"/>
        <w:textAlignment w:val="center"/>
        <w:rPr>
          <w:b/>
          <w:color w:val="000000"/>
          <w:kern w:val="0"/>
          <w:sz w:val="21"/>
          <w:szCs w:val="21"/>
          <w:lang w:val="zh-CN"/>
        </w:rPr>
      </w:pPr>
      <w:r w:rsidRPr="004658F8">
        <w:rPr>
          <w:rFonts w:hint="eastAsia"/>
          <w:b/>
          <w:color w:val="000000"/>
          <w:kern w:val="0"/>
          <w:sz w:val="21"/>
          <w:szCs w:val="21"/>
          <w:lang w:val="zh-CN"/>
        </w:rPr>
        <w:t>三、校园生活</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学校占地</w:t>
      </w:r>
      <w:r w:rsidRPr="004658F8">
        <w:rPr>
          <w:color w:val="000000"/>
          <w:sz w:val="21"/>
          <w:szCs w:val="21"/>
        </w:rPr>
        <w:t>2021</w:t>
      </w:r>
      <w:r w:rsidRPr="004658F8">
        <w:rPr>
          <w:rFonts w:hint="eastAsia"/>
          <w:color w:val="000000"/>
          <w:sz w:val="21"/>
          <w:szCs w:val="21"/>
        </w:rPr>
        <w:t>亩，拥有众多教学设施：现代化的图书馆、室内和室外体育设施、高科技设备。校内的</w:t>
      </w:r>
      <w:r w:rsidRPr="004658F8">
        <w:rPr>
          <w:color w:val="000000"/>
          <w:sz w:val="21"/>
          <w:szCs w:val="21"/>
        </w:rPr>
        <w:t>11</w:t>
      </w:r>
      <w:r w:rsidRPr="004658F8">
        <w:rPr>
          <w:rFonts w:hint="eastAsia"/>
          <w:color w:val="000000"/>
          <w:sz w:val="21"/>
          <w:szCs w:val="21"/>
        </w:rPr>
        <w:t>座宿舍楼可供</w:t>
      </w:r>
      <w:r w:rsidRPr="004658F8">
        <w:rPr>
          <w:color w:val="000000"/>
          <w:sz w:val="21"/>
          <w:szCs w:val="21"/>
        </w:rPr>
        <w:t>3,900</w:t>
      </w:r>
      <w:r w:rsidRPr="004658F8">
        <w:rPr>
          <w:rFonts w:hint="eastAsia"/>
          <w:color w:val="000000"/>
          <w:sz w:val="21"/>
          <w:szCs w:val="21"/>
        </w:rPr>
        <w:t>人居住，宿舍采用了既有益学习又尽可能舒适的设计。学校有来自</w:t>
      </w:r>
      <w:r w:rsidRPr="004658F8">
        <w:rPr>
          <w:color w:val="000000"/>
          <w:sz w:val="21"/>
          <w:szCs w:val="21"/>
        </w:rPr>
        <w:t>45</w:t>
      </w:r>
      <w:r w:rsidRPr="004658F8">
        <w:rPr>
          <w:rFonts w:hint="eastAsia"/>
          <w:color w:val="000000"/>
          <w:sz w:val="21"/>
          <w:szCs w:val="21"/>
        </w:rPr>
        <w:t>个国家的</w:t>
      </w:r>
      <w:r w:rsidRPr="004658F8">
        <w:rPr>
          <w:color w:val="000000"/>
          <w:sz w:val="21"/>
          <w:szCs w:val="21"/>
        </w:rPr>
        <w:t>300</w:t>
      </w:r>
      <w:r w:rsidRPr="004658F8">
        <w:rPr>
          <w:rFonts w:hint="eastAsia"/>
          <w:color w:val="000000"/>
          <w:sz w:val="21"/>
          <w:szCs w:val="21"/>
        </w:rPr>
        <w:t>名国际学生。</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本科生参加专业课学习的最低要求是托福</w:t>
      </w:r>
      <w:r w:rsidRPr="004658F8">
        <w:rPr>
          <w:color w:val="000000"/>
          <w:sz w:val="21"/>
          <w:szCs w:val="21"/>
        </w:rPr>
        <w:t>79</w:t>
      </w:r>
      <w:r w:rsidRPr="004658F8">
        <w:rPr>
          <w:rFonts w:hint="eastAsia"/>
          <w:color w:val="000000"/>
          <w:sz w:val="21"/>
          <w:szCs w:val="21"/>
        </w:rPr>
        <w:t>分或雅思</w:t>
      </w:r>
      <w:r w:rsidRPr="004658F8">
        <w:rPr>
          <w:color w:val="000000"/>
          <w:sz w:val="21"/>
          <w:szCs w:val="21"/>
        </w:rPr>
        <w:t>6.0</w:t>
      </w:r>
      <w:r w:rsidRPr="004658F8">
        <w:rPr>
          <w:rFonts w:hint="eastAsia"/>
          <w:color w:val="000000"/>
          <w:sz w:val="21"/>
          <w:szCs w:val="21"/>
        </w:rPr>
        <w:t>。</w:t>
      </w:r>
    </w:p>
    <w:p w:rsidR="009074CD" w:rsidRPr="004658F8" w:rsidRDefault="009074CD" w:rsidP="00BC189D">
      <w:pPr>
        <w:spacing w:beforeLines="50" w:before="163" w:line="300" w:lineRule="exact"/>
        <w:rPr>
          <w:b/>
          <w:color w:val="000000"/>
          <w:sz w:val="21"/>
          <w:szCs w:val="21"/>
        </w:rPr>
      </w:pPr>
      <w:r w:rsidRPr="004658F8">
        <w:rPr>
          <w:rFonts w:hint="eastAsia"/>
          <w:b/>
          <w:color w:val="000000"/>
          <w:sz w:val="21"/>
          <w:szCs w:val="21"/>
        </w:rPr>
        <w:t>四、主要费用（</w:t>
      </w:r>
      <w:r w:rsidRPr="004658F8">
        <w:rPr>
          <w:b/>
          <w:color w:val="000000"/>
          <w:sz w:val="21"/>
          <w:szCs w:val="21"/>
        </w:rPr>
        <w:t>2018-2019</w:t>
      </w:r>
      <w:r w:rsidRPr="004658F8">
        <w:rPr>
          <w:rFonts w:hint="eastAsia"/>
          <w:b/>
          <w:color w:val="000000"/>
          <w:sz w:val="21"/>
          <w:szCs w:val="21"/>
        </w:rPr>
        <w:t>年实际费用可能会有小幅度调整）</w:t>
      </w:r>
    </w:p>
    <w:p w:rsidR="009074CD" w:rsidRPr="004658F8" w:rsidRDefault="009074CD" w:rsidP="00BC189D">
      <w:pPr>
        <w:spacing w:line="300" w:lineRule="exact"/>
        <w:ind w:firstLineChars="200" w:firstLine="420"/>
        <w:rPr>
          <w:color w:val="000000"/>
          <w:sz w:val="21"/>
          <w:szCs w:val="21"/>
        </w:rPr>
      </w:pPr>
      <w:r w:rsidRPr="004658F8">
        <w:rPr>
          <w:color w:val="000000"/>
          <w:sz w:val="21"/>
          <w:szCs w:val="21"/>
        </w:rPr>
        <w:t xml:space="preserve">1. </w:t>
      </w:r>
      <w:r w:rsidRPr="004658F8">
        <w:rPr>
          <w:rFonts w:hint="eastAsia"/>
          <w:color w:val="000000"/>
          <w:sz w:val="21"/>
          <w:szCs w:val="21"/>
        </w:rPr>
        <w:t>每学年学费（不包括夏季学期）：</w:t>
      </w:r>
      <w:r w:rsidRPr="004658F8">
        <w:rPr>
          <w:color w:val="000000"/>
          <w:sz w:val="21"/>
          <w:szCs w:val="21"/>
        </w:rPr>
        <w:t>17075</w:t>
      </w:r>
      <w:r w:rsidRPr="004658F8">
        <w:rPr>
          <w:rFonts w:hint="eastAsia"/>
          <w:color w:val="000000"/>
          <w:sz w:val="21"/>
          <w:szCs w:val="21"/>
        </w:rPr>
        <w:t>美元（学校为《中美人才培养计划》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2018</w:t>
      </w:r>
      <w:r w:rsidRPr="004658F8">
        <w:rPr>
          <w:rFonts w:hint="eastAsia"/>
          <w:color w:val="000000"/>
          <w:sz w:val="21"/>
          <w:szCs w:val="21"/>
        </w:rPr>
        <w:t>年中方学生每年每人提供</w:t>
      </w:r>
      <w:r w:rsidRPr="004658F8">
        <w:rPr>
          <w:color w:val="000000"/>
          <w:sz w:val="21"/>
          <w:szCs w:val="21"/>
        </w:rPr>
        <w:t>3000</w:t>
      </w:r>
      <w:r w:rsidRPr="004658F8">
        <w:rPr>
          <w:rFonts w:hint="eastAsia"/>
          <w:color w:val="000000"/>
          <w:sz w:val="21"/>
          <w:szCs w:val="21"/>
        </w:rPr>
        <w:t>美元奖学金。）</w:t>
      </w:r>
    </w:p>
    <w:p w:rsidR="009074CD" w:rsidRPr="004658F8" w:rsidRDefault="009074CD" w:rsidP="00BC189D">
      <w:pPr>
        <w:spacing w:line="30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每年食宿费：</w:t>
      </w:r>
      <w:r w:rsidRPr="004658F8">
        <w:rPr>
          <w:color w:val="000000"/>
          <w:sz w:val="21"/>
          <w:szCs w:val="21"/>
        </w:rPr>
        <w:t>7500</w:t>
      </w:r>
      <w:r w:rsidRPr="004658F8">
        <w:rPr>
          <w:rFonts w:hint="eastAsia"/>
          <w:color w:val="000000"/>
          <w:sz w:val="21"/>
          <w:szCs w:val="21"/>
        </w:rPr>
        <w:t>美元（不包括假期）</w:t>
      </w:r>
    </w:p>
    <w:p w:rsidR="009074CD" w:rsidRPr="004658F8" w:rsidRDefault="009074CD" w:rsidP="00BC189D">
      <w:pPr>
        <w:spacing w:line="30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每年健康保险：</w:t>
      </w:r>
      <w:r w:rsidRPr="004658F8">
        <w:rPr>
          <w:color w:val="000000"/>
          <w:sz w:val="21"/>
          <w:szCs w:val="21"/>
        </w:rPr>
        <w:t>1530</w:t>
      </w:r>
      <w:r w:rsidRPr="004658F8">
        <w:rPr>
          <w:rFonts w:hint="eastAsia"/>
          <w:color w:val="000000"/>
          <w:sz w:val="21"/>
          <w:szCs w:val="21"/>
        </w:rPr>
        <w:t>美元</w:t>
      </w:r>
    </w:p>
    <w:p w:rsidR="009074CD" w:rsidRPr="004658F8" w:rsidRDefault="009074CD" w:rsidP="00BC189D">
      <w:pPr>
        <w:spacing w:line="300" w:lineRule="exact"/>
        <w:ind w:firstLineChars="200" w:firstLine="420"/>
        <w:rPr>
          <w:color w:val="000000"/>
          <w:sz w:val="21"/>
          <w:szCs w:val="21"/>
        </w:rPr>
      </w:pPr>
      <w:r w:rsidRPr="004658F8">
        <w:rPr>
          <w:color w:val="000000"/>
          <w:sz w:val="21"/>
          <w:szCs w:val="21"/>
        </w:rPr>
        <w:t xml:space="preserve">5. </w:t>
      </w:r>
      <w:r w:rsidRPr="004658F8">
        <w:rPr>
          <w:rFonts w:hint="eastAsia"/>
          <w:color w:val="000000"/>
          <w:sz w:val="21"/>
          <w:szCs w:val="21"/>
        </w:rPr>
        <w:t>英语补习费用（</w:t>
      </w:r>
      <w:r w:rsidRPr="004658F8">
        <w:rPr>
          <w:color w:val="000000"/>
          <w:sz w:val="21"/>
          <w:szCs w:val="21"/>
        </w:rPr>
        <w:t>1</w:t>
      </w:r>
      <w:r w:rsidRPr="004658F8">
        <w:rPr>
          <w:rFonts w:hint="eastAsia"/>
          <w:color w:val="000000"/>
          <w:sz w:val="21"/>
          <w:szCs w:val="21"/>
        </w:rPr>
        <w:t>学期）：</w:t>
      </w:r>
      <w:r w:rsidRPr="004658F8">
        <w:rPr>
          <w:color w:val="000000"/>
          <w:sz w:val="21"/>
          <w:szCs w:val="21"/>
        </w:rPr>
        <w:t>6300</w:t>
      </w:r>
      <w:r w:rsidRPr="004658F8">
        <w:rPr>
          <w:rFonts w:hint="eastAsia"/>
          <w:color w:val="000000"/>
          <w:sz w:val="21"/>
          <w:szCs w:val="21"/>
        </w:rPr>
        <w:t>美元（达到托福要求不用补习或达到英语要求以后不再交）</w:t>
      </w:r>
    </w:p>
    <w:p w:rsidR="009074CD" w:rsidRPr="004658F8" w:rsidRDefault="009074CD" w:rsidP="00BC189D">
      <w:pPr>
        <w:spacing w:beforeLines="50" w:before="163" w:line="300" w:lineRule="exact"/>
        <w:rPr>
          <w:b/>
          <w:color w:val="000000"/>
          <w:sz w:val="21"/>
          <w:szCs w:val="21"/>
        </w:rPr>
      </w:pPr>
      <w:r w:rsidRPr="004658F8">
        <w:rPr>
          <w:rFonts w:hint="eastAsia"/>
          <w:b/>
          <w:color w:val="000000"/>
          <w:sz w:val="21"/>
          <w:szCs w:val="21"/>
        </w:rPr>
        <w:t>五、学校所在城市简介</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欧克来尔市拥有约</w:t>
      </w:r>
      <w:r w:rsidRPr="004658F8">
        <w:rPr>
          <w:color w:val="000000"/>
          <w:sz w:val="21"/>
          <w:szCs w:val="21"/>
        </w:rPr>
        <w:t>68,000</w:t>
      </w:r>
      <w:r w:rsidRPr="004658F8">
        <w:rPr>
          <w:rFonts w:hint="eastAsia"/>
          <w:color w:val="000000"/>
          <w:sz w:val="21"/>
          <w:szCs w:val="21"/>
        </w:rPr>
        <w:t>人口，在全美最安全的城市当中排名第七，</w:t>
      </w:r>
      <w:r w:rsidRPr="004658F8">
        <w:rPr>
          <w:color w:val="000000"/>
          <w:sz w:val="21"/>
          <w:szCs w:val="21"/>
        </w:rPr>
        <w:t>2017</w:t>
      </w:r>
      <w:r w:rsidRPr="004658F8">
        <w:rPr>
          <w:rFonts w:hint="eastAsia"/>
          <w:color w:val="000000"/>
          <w:sz w:val="21"/>
          <w:szCs w:val="21"/>
        </w:rPr>
        <w:t>年该市被《普罗米斯协会》杂志提名为全美最适合年青人生活的</w:t>
      </w:r>
      <w:r w:rsidRPr="004658F8">
        <w:rPr>
          <w:color w:val="000000"/>
          <w:sz w:val="21"/>
          <w:szCs w:val="21"/>
        </w:rPr>
        <w:t>100</w:t>
      </w:r>
      <w:r w:rsidRPr="004658F8">
        <w:rPr>
          <w:rFonts w:hint="eastAsia"/>
          <w:color w:val="000000"/>
          <w:sz w:val="21"/>
          <w:szCs w:val="21"/>
        </w:rPr>
        <w:t>个社区之一。从</w:t>
      </w:r>
      <w:r w:rsidRPr="004658F8">
        <w:rPr>
          <w:color w:val="000000"/>
          <w:sz w:val="21"/>
          <w:szCs w:val="21"/>
        </w:rPr>
        <w:t>1980</w:t>
      </w:r>
      <w:r w:rsidRPr="004658F8">
        <w:rPr>
          <w:rFonts w:hint="eastAsia"/>
          <w:color w:val="000000"/>
          <w:sz w:val="21"/>
          <w:szCs w:val="21"/>
        </w:rPr>
        <w:t>年至今，该市在威斯康星的森林城市评比中，始终名列首位。该市距离明尼阿波利斯</w:t>
      </w:r>
      <w:r w:rsidRPr="004658F8">
        <w:rPr>
          <w:color w:val="000000"/>
          <w:sz w:val="21"/>
          <w:szCs w:val="21"/>
        </w:rPr>
        <w:t>-</w:t>
      </w:r>
      <w:r w:rsidRPr="004658F8">
        <w:rPr>
          <w:rFonts w:hint="eastAsia"/>
          <w:color w:val="000000"/>
          <w:sz w:val="21"/>
          <w:szCs w:val="21"/>
        </w:rPr>
        <w:t>圣保罗都市区（美国最大的购物节所在地）只有</w:t>
      </w:r>
      <w:r w:rsidRPr="004658F8">
        <w:rPr>
          <w:color w:val="000000"/>
          <w:sz w:val="21"/>
          <w:szCs w:val="21"/>
        </w:rPr>
        <w:t>145</w:t>
      </w:r>
      <w:r w:rsidRPr="004658F8">
        <w:rPr>
          <w:rFonts w:hint="eastAsia"/>
          <w:color w:val="000000"/>
          <w:sz w:val="21"/>
          <w:szCs w:val="21"/>
        </w:rPr>
        <w:t>公里，学生们可以非常容易地利用该地区丰富的文化、购物和娱乐资源。在</w:t>
      </w:r>
      <w:r w:rsidRPr="004658F8">
        <w:rPr>
          <w:color w:val="000000"/>
          <w:sz w:val="21"/>
          <w:szCs w:val="21"/>
        </w:rPr>
        <w:t>2017</w:t>
      </w:r>
      <w:r w:rsidRPr="004658F8">
        <w:rPr>
          <w:rFonts w:hint="eastAsia"/>
          <w:color w:val="000000"/>
          <w:sz w:val="21"/>
          <w:szCs w:val="21"/>
        </w:rPr>
        <w:t>年全美前五十中小型最佳大学城评选中，欧克莱尔市排名第八。</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欧克来尔市气候四季分明，年平均降水量约为</w:t>
      </w:r>
      <w:r w:rsidRPr="004658F8">
        <w:rPr>
          <w:color w:val="000000"/>
          <w:sz w:val="21"/>
          <w:szCs w:val="21"/>
        </w:rPr>
        <w:t>800</w:t>
      </w:r>
      <w:r w:rsidRPr="004658F8">
        <w:rPr>
          <w:rFonts w:hint="eastAsia"/>
          <w:color w:val="000000"/>
          <w:sz w:val="21"/>
          <w:szCs w:val="21"/>
        </w:rPr>
        <w:t>毫米，</w:t>
      </w:r>
      <w:r w:rsidRPr="004658F8">
        <w:rPr>
          <w:color w:val="000000"/>
          <w:sz w:val="21"/>
          <w:szCs w:val="21"/>
        </w:rPr>
        <w:t>1</w:t>
      </w:r>
      <w:r w:rsidRPr="004658F8">
        <w:rPr>
          <w:rFonts w:hint="eastAsia"/>
          <w:color w:val="000000"/>
          <w:sz w:val="21"/>
          <w:szCs w:val="21"/>
        </w:rPr>
        <w:t>月份平均最高温度为</w:t>
      </w:r>
      <w:r w:rsidRPr="004658F8">
        <w:rPr>
          <w:color w:val="000000"/>
          <w:sz w:val="21"/>
          <w:szCs w:val="21"/>
        </w:rPr>
        <w:t>-4</w:t>
      </w:r>
      <w:r w:rsidRPr="004658F8">
        <w:rPr>
          <w:rFonts w:ascii="宋体" w:hAnsi="宋体" w:cs="宋体" w:hint="eastAsia"/>
          <w:color w:val="000000"/>
          <w:sz w:val="21"/>
          <w:szCs w:val="21"/>
        </w:rPr>
        <w:t>℃</w:t>
      </w:r>
      <w:r w:rsidRPr="004658F8">
        <w:rPr>
          <w:rFonts w:hint="eastAsia"/>
          <w:color w:val="000000"/>
          <w:sz w:val="21"/>
          <w:szCs w:val="21"/>
        </w:rPr>
        <w:t>，平均最低温为</w:t>
      </w:r>
      <w:r w:rsidRPr="004658F8">
        <w:rPr>
          <w:color w:val="000000"/>
          <w:sz w:val="21"/>
          <w:szCs w:val="21"/>
        </w:rPr>
        <w:t>-15</w:t>
      </w:r>
      <w:r w:rsidRPr="004658F8">
        <w:rPr>
          <w:rFonts w:ascii="宋体" w:hAnsi="宋体" w:cs="宋体" w:hint="eastAsia"/>
          <w:color w:val="000000"/>
          <w:sz w:val="21"/>
          <w:szCs w:val="21"/>
        </w:rPr>
        <w:t>℃</w:t>
      </w:r>
      <w:r w:rsidRPr="004658F8">
        <w:rPr>
          <w:rFonts w:hint="eastAsia"/>
          <w:color w:val="000000"/>
          <w:sz w:val="21"/>
          <w:szCs w:val="21"/>
        </w:rPr>
        <w:t>；</w:t>
      </w:r>
      <w:r w:rsidRPr="004658F8">
        <w:rPr>
          <w:color w:val="000000"/>
          <w:sz w:val="21"/>
          <w:szCs w:val="21"/>
        </w:rPr>
        <w:t>4</w:t>
      </w:r>
      <w:r w:rsidRPr="004658F8">
        <w:rPr>
          <w:rFonts w:hint="eastAsia"/>
          <w:color w:val="000000"/>
          <w:sz w:val="21"/>
          <w:szCs w:val="21"/>
        </w:rPr>
        <w:t>月平均最高温度为</w:t>
      </w:r>
      <w:r w:rsidRPr="004658F8">
        <w:rPr>
          <w:color w:val="000000"/>
          <w:sz w:val="21"/>
          <w:szCs w:val="21"/>
        </w:rPr>
        <w:t>13</w:t>
      </w:r>
      <w:r w:rsidRPr="004658F8">
        <w:rPr>
          <w:rFonts w:ascii="宋体" w:hAnsi="宋体" w:cs="宋体" w:hint="eastAsia"/>
          <w:color w:val="000000"/>
          <w:sz w:val="21"/>
          <w:szCs w:val="21"/>
        </w:rPr>
        <w:t>℃</w:t>
      </w:r>
      <w:r w:rsidRPr="004658F8">
        <w:rPr>
          <w:rFonts w:hint="eastAsia"/>
          <w:color w:val="000000"/>
          <w:sz w:val="21"/>
          <w:szCs w:val="21"/>
        </w:rPr>
        <w:t>，平均最低温为</w:t>
      </w:r>
      <w:r w:rsidRPr="004658F8">
        <w:rPr>
          <w:color w:val="000000"/>
          <w:sz w:val="21"/>
          <w:szCs w:val="21"/>
        </w:rPr>
        <w:t>1</w:t>
      </w:r>
      <w:r w:rsidRPr="004658F8">
        <w:rPr>
          <w:rFonts w:ascii="宋体" w:hAnsi="宋体" w:cs="宋体" w:hint="eastAsia"/>
          <w:color w:val="000000"/>
          <w:sz w:val="21"/>
          <w:szCs w:val="21"/>
        </w:rPr>
        <w:t>℃</w:t>
      </w:r>
      <w:r w:rsidRPr="004658F8">
        <w:rPr>
          <w:rFonts w:hint="eastAsia"/>
          <w:color w:val="000000"/>
          <w:sz w:val="21"/>
          <w:szCs w:val="21"/>
        </w:rPr>
        <w:t>；</w:t>
      </w:r>
      <w:r w:rsidRPr="004658F8">
        <w:rPr>
          <w:color w:val="000000"/>
          <w:sz w:val="21"/>
          <w:szCs w:val="21"/>
        </w:rPr>
        <w:t>7</w:t>
      </w:r>
      <w:r w:rsidRPr="004658F8">
        <w:rPr>
          <w:rFonts w:hint="eastAsia"/>
          <w:color w:val="000000"/>
          <w:sz w:val="21"/>
          <w:szCs w:val="21"/>
        </w:rPr>
        <w:t>月份平均最高温度为</w:t>
      </w:r>
      <w:r w:rsidRPr="004658F8">
        <w:rPr>
          <w:color w:val="000000"/>
          <w:sz w:val="21"/>
          <w:szCs w:val="21"/>
        </w:rPr>
        <w:t>28</w:t>
      </w:r>
      <w:r w:rsidRPr="004658F8">
        <w:rPr>
          <w:rFonts w:ascii="宋体" w:hAnsi="宋体" w:cs="宋体" w:hint="eastAsia"/>
          <w:color w:val="000000"/>
          <w:sz w:val="21"/>
          <w:szCs w:val="21"/>
        </w:rPr>
        <w:t>℃</w:t>
      </w:r>
      <w:r w:rsidRPr="004658F8">
        <w:rPr>
          <w:rFonts w:hint="eastAsia"/>
          <w:color w:val="000000"/>
          <w:sz w:val="21"/>
          <w:szCs w:val="21"/>
        </w:rPr>
        <w:t>，平均最低温为</w:t>
      </w:r>
      <w:r w:rsidRPr="004658F8">
        <w:rPr>
          <w:color w:val="000000"/>
          <w:sz w:val="21"/>
          <w:szCs w:val="21"/>
        </w:rPr>
        <w:t>16</w:t>
      </w:r>
      <w:r w:rsidRPr="004658F8">
        <w:rPr>
          <w:rFonts w:ascii="宋体" w:hAnsi="宋体" w:cs="宋体" w:hint="eastAsia"/>
          <w:color w:val="000000"/>
          <w:sz w:val="21"/>
          <w:szCs w:val="21"/>
        </w:rPr>
        <w:t>℃</w:t>
      </w:r>
      <w:r w:rsidRPr="004658F8">
        <w:rPr>
          <w:rFonts w:hint="eastAsia"/>
          <w:color w:val="000000"/>
          <w:sz w:val="21"/>
          <w:szCs w:val="21"/>
        </w:rPr>
        <w:t>；</w:t>
      </w:r>
      <w:r w:rsidRPr="004658F8">
        <w:rPr>
          <w:color w:val="000000"/>
          <w:sz w:val="21"/>
          <w:szCs w:val="21"/>
        </w:rPr>
        <w:t>10</w:t>
      </w:r>
      <w:r w:rsidRPr="004658F8">
        <w:rPr>
          <w:rFonts w:hint="eastAsia"/>
          <w:color w:val="000000"/>
          <w:sz w:val="21"/>
          <w:szCs w:val="21"/>
        </w:rPr>
        <w:t>月平均最高温度为</w:t>
      </w:r>
      <w:r w:rsidRPr="004658F8">
        <w:rPr>
          <w:color w:val="000000"/>
          <w:sz w:val="21"/>
          <w:szCs w:val="21"/>
        </w:rPr>
        <w:t>15</w:t>
      </w:r>
      <w:r w:rsidRPr="004658F8">
        <w:rPr>
          <w:rFonts w:ascii="宋体" w:hAnsi="宋体" w:cs="宋体" w:hint="eastAsia"/>
          <w:color w:val="000000"/>
          <w:sz w:val="21"/>
          <w:szCs w:val="21"/>
        </w:rPr>
        <w:t>℃</w:t>
      </w:r>
      <w:r w:rsidRPr="004658F8">
        <w:rPr>
          <w:rFonts w:hint="eastAsia"/>
          <w:color w:val="000000"/>
          <w:sz w:val="21"/>
          <w:szCs w:val="21"/>
        </w:rPr>
        <w:t>，平均最低温为</w:t>
      </w:r>
      <w:r w:rsidRPr="004658F8">
        <w:rPr>
          <w:color w:val="000000"/>
          <w:sz w:val="21"/>
          <w:szCs w:val="21"/>
        </w:rPr>
        <w:t>3</w:t>
      </w:r>
      <w:r w:rsidRPr="004658F8">
        <w:rPr>
          <w:rFonts w:ascii="宋体" w:hAnsi="宋体" w:cs="宋体" w:hint="eastAsia"/>
          <w:color w:val="000000"/>
          <w:sz w:val="21"/>
          <w:szCs w:val="21"/>
        </w:rPr>
        <w:t>℃</w:t>
      </w:r>
      <w:r w:rsidRPr="004658F8">
        <w:rPr>
          <w:rFonts w:hint="eastAsia"/>
          <w:color w:val="000000"/>
          <w:sz w:val="21"/>
          <w:szCs w:val="21"/>
        </w:rPr>
        <w:t>。</w:t>
      </w: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美国宾夕法尼亚州曼斯菲尔德大学</w:t>
      </w:r>
    </w:p>
    <w:p w:rsidR="009074CD" w:rsidRPr="004658F8" w:rsidRDefault="009074CD">
      <w:pPr>
        <w:spacing w:line="360" w:lineRule="exact"/>
        <w:jc w:val="center"/>
        <w:rPr>
          <w:color w:val="000000"/>
        </w:rPr>
      </w:pPr>
      <w:r w:rsidRPr="004658F8">
        <w:rPr>
          <w:rFonts w:hint="eastAsia"/>
          <w:b/>
          <w:color w:val="000000"/>
          <w:sz w:val="28"/>
          <w:szCs w:val="28"/>
        </w:rPr>
        <w:t>及所在城市介绍</w:t>
      </w:r>
    </w:p>
    <w:p w:rsidR="009074CD" w:rsidRPr="004658F8" w:rsidRDefault="009074CD" w:rsidP="00BC189D">
      <w:pPr>
        <w:spacing w:beforeLines="50" w:before="163" w:line="340" w:lineRule="atLeast"/>
        <w:rPr>
          <w:b/>
          <w:color w:val="000000"/>
          <w:sz w:val="21"/>
          <w:szCs w:val="21"/>
        </w:rPr>
      </w:pPr>
      <w:r w:rsidRPr="004658F8">
        <w:rPr>
          <w:rFonts w:hint="eastAsia"/>
          <w:b/>
          <w:color w:val="000000"/>
          <w:sz w:val="21"/>
          <w:szCs w:val="21"/>
        </w:rPr>
        <w:t>一、学校简介</w:t>
      </w:r>
    </w:p>
    <w:p w:rsidR="009074CD" w:rsidRPr="004658F8" w:rsidRDefault="009074CD" w:rsidP="00BC189D">
      <w:pPr>
        <w:spacing w:afterLines="30" w:after="97" w:line="340" w:lineRule="atLeast"/>
        <w:ind w:firstLineChars="200" w:firstLine="420"/>
        <w:rPr>
          <w:color w:val="000000"/>
          <w:sz w:val="21"/>
          <w:szCs w:val="21"/>
        </w:rPr>
      </w:pPr>
      <w:r w:rsidRPr="004658F8">
        <w:rPr>
          <w:rFonts w:hint="eastAsia"/>
          <w:color w:val="000000"/>
          <w:sz w:val="21"/>
          <w:szCs w:val="21"/>
        </w:rPr>
        <w:t>美国宾夕法尼亚州曼斯菲尔德大学是美国宾夕法尼亚州州立大学之一，创建于</w:t>
      </w:r>
      <w:r w:rsidRPr="004658F8">
        <w:rPr>
          <w:color w:val="000000"/>
          <w:sz w:val="21"/>
          <w:szCs w:val="21"/>
        </w:rPr>
        <w:t>1857</w:t>
      </w:r>
      <w:r w:rsidRPr="004658F8">
        <w:rPr>
          <w:rFonts w:hint="eastAsia"/>
          <w:color w:val="000000"/>
          <w:sz w:val="21"/>
          <w:szCs w:val="21"/>
        </w:rPr>
        <w:t>年。</w:t>
      </w:r>
      <w:r w:rsidRPr="004658F8">
        <w:rPr>
          <w:color w:val="000000"/>
          <w:sz w:val="21"/>
          <w:szCs w:val="21"/>
        </w:rPr>
        <w:t>2013</w:t>
      </w:r>
      <w:r w:rsidRPr="004658F8">
        <w:rPr>
          <w:rFonts w:hint="eastAsia"/>
          <w:color w:val="000000"/>
          <w:sz w:val="21"/>
          <w:szCs w:val="21"/>
        </w:rPr>
        <w:t>年，被选为美国前四大顶级最安全校园。</w:t>
      </w:r>
      <w:r w:rsidRPr="004658F8">
        <w:rPr>
          <w:color w:val="000000"/>
          <w:sz w:val="21"/>
          <w:szCs w:val="21"/>
        </w:rPr>
        <w:t>2014</w:t>
      </w:r>
      <w:r w:rsidRPr="004658F8">
        <w:rPr>
          <w:rFonts w:hint="eastAsia"/>
          <w:color w:val="000000"/>
          <w:sz w:val="21"/>
          <w:szCs w:val="21"/>
        </w:rPr>
        <w:t>年，曼斯菲尔德大学被</w:t>
      </w:r>
      <w:r w:rsidRPr="004658F8">
        <w:rPr>
          <w:color w:val="000000"/>
          <w:sz w:val="21"/>
          <w:szCs w:val="21"/>
        </w:rPr>
        <w:t>COPLAC</w:t>
      </w:r>
      <w:r w:rsidRPr="004658F8">
        <w:rPr>
          <w:rFonts w:hint="eastAsia"/>
          <w:color w:val="000000"/>
          <w:sz w:val="21"/>
          <w:szCs w:val="21"/>
        </w:rPr>
        <w:t>选为第</w:t>
      </w:r>
      <w:r w:rsidRPr="004658F8">
        <w:rPr>
          <w:color w:val="000000"/>
          <w:sz w:val="21"/>
          <w:szCs w:val="21"/>
        </w:rPr>
        <w:t>29</w:t>
      </w:r>
      <w:r w:rsidRPr="004658F8">
        <w:rPr>
          <w:rFonts w:hint="eastAsia"/>
          <w:color w:val="000000"/>
          <w:sz w:val="21"/>
          <w:szCs w:val="21"/>
        </w:rPr>
        <w:t>个文科院校成员。</w:t>
      </w:r>
      <w:r w:rsidRPr="004658F8">
        <w:rPr>
          <w:color w:val="000000"/>
          <w:sz w:val="21"/>
          <w:szCs w:val="21"/>
        </w:rPr>
        <w:t>2015-2016 , 2016-2017, 2017-2018</w:t>
      </w:r>
      <w:r w:rsidRPr="004658F8">
        <w:rPr>
          <w:rFonts w:hint="eastAsia"/>
          <w:color w:val="000000"/>
          <w:sz w:val="21"/>
          <w:szCs w:val="21"/>
        </w:rPr>
        <w:t>年由</w:t>
      </w:r>
      <w:r w:rsidRPr="004658F8">
        <w:rPr>
          <w:color w:val="000000"/>
          <w:sz w:val="21"/>
          <w:szCs w:val="21"/>
        </w:rPr>
        <w:t xml:space="preserve">Colleges of Distinction </w:t>
      </w:r>
      <w:r w:rsidRPr="004658F8">
        <w:rPr>
          <w:rFonts w:hint="eastAsia"/>
          <w:color w:val="000000"/>
          <w:sz w:val="21"/>
          <w:szCs w:val="21"/>
        </w:rPr>
        <w:t>公认为美国最好的大学之一。</w:t>
      </w:r>
      <w:r w:rsidRPr="004658F8">
        <w:rPr>
          <w:color w:val="000000"/>
          <w:sz w:val="21"/>
          <w:szCs w:val="21"/>
        </w:rPr>
        <w:t>2015</w:t>
      </w:r>
      <w:r w:rsidRPr="004658F8">
        <w:rPr>
          <w:rFonts w:hint="eastAsia"/>
          <w:color w:val="000000"/>
          <w:sz w:val="21"/>
          <w:szCs w:val="21"/>
        </w:rPr>
        <w:t>年也被评为最佳值，负担得起小型大学。</w:t>
      </w:r>
    </w:p>
    <w:p w:rsidR="009074CD" w:rsidRPr="004658F8" w:rsidRDefault="009074CD" w:rsidP="00BC189D">
      <w:pPr>
        <w:spacing w:afterLines="30" w:after="97" w:line="340" w:lineRule="atLeast"/>
        <w:ind w:firstLineChars="200" w:firstLine="420"/>
        <w:rPr>
          <w:color w:val="000000"/>
          <w:sz w:val="21"/>
          <w:szCs w:val="21"/>
        </w:rPr>
      </w:pPr>
      <w:r w:rsidRPr="004658F8">
        <w:rPr>
          <w:rFonts w:hint="eastAsia"/>
          <w:color w:val="000000"/>
          <w:sz w:val="21"/>
          <w:szCs w:val="21"/>
        </w:rPr>
        <w:t>曼斯菲尔德大学座落在美国宾州中北部的曼斯菲尔德市，邻近州立公园和</w:t>
      </w:r>
      <w:r w:rsidRPr="004658F8">
        <w:rPr>
          <w:color w:val="000000"/>
          <w:sz w:val="21"/>
          <w:szCs w:val="21"/>
        </w:rPr>
        <w:t>“</w:t>
      </w:r>
      <w:r w:rsidRPr="004658F8">
        <w:rPr>
          <w:rFonts w:hint="eastAsia"/>
          <w:color w:val="000000"/>
          <w:sz w:val="21"/>
          <w:szCs w:val="21"/>
        </w:rPr>
        <w:t>黑暗天空</w:t>
      </w:r>
      <w:r w:rsidRPr="004658F8">
        <w:rPr>
          <w:color w:val="000000"/>
          <w:sz w:val="21"/>
          <w:szCs w:val="21"/>
        </w:rPr>
        <w:t>”</w:t>
      </w:r>
      <w:r w:rsidRPr="004658F8">
        <w:rPr>
          <w:rFonts w:hint="eastAsia"/>
          <w:color w:val="000000"/>
          <w:sz w:val="21"/>
          <w:szCs w:val="21"/>
        </w:rPr>
        <w:t>森林公园，周边有纽约、费城、华盛顿等大都市</w:t>
      </w:r>
      <w:r w:rsidRPr="004658F8">
        <w:rPr>
          <w:color w:val="000000"/>
          <w:sz w:val="21"/>
          <w:szCs w:val="21"/>
        </w:rPr>
        <w:t>,</w:t>
      </w:r>
      <w:r w:rsidRPr="004658F8">
        <w:rPr>
          <w:rFonts w:hint="eastAsia"/>
          <w:color w:val="000000"/>
          <w:sz w:val="21"/>
          <w:szCs w:val="21"/>
        </w:rPr>
        <w:t>还有</w:t>
      </w:r>
      <w:r w:rsidRPr="004658F8">
        <w:rPr>
          <w:color w:val="000000"/>
          <w:sz w:val="21"/>
          <w:szCs w:val="21"/>
        </w:rPr>
        <w:t>“</w:t>
      </w:r>
      <w:r w:rsidRPr="004658F8">
        <w:rPr>
          <w:rFonts w:hint="eastAsia"/>
          <w:color w:val="000000"/>
          <w:sz w:val="21"/>
          <w:szCs w:val="21"/>
        </w:rPr>
        <w:t>拇指湖</w:t>
      </w:r>
      <w:r w:rsidRPr="004658F8">
        <w:rPr>
          <w:color w:val="000000"/>
          <w:sz w:val="21"/>
          <w:szCs w:val="21"/>
        </w:rPr>
        <w:t>”</w:t>
      </w:r>
      <w:r w:rsidRPr="004658F8">
        <w:rPr>
          <w:rFonts w:hint="eastAsia"/>
          <w:color w:val="000000"/>
          <w:sz w:val="21"/>
          <w:szCs w:val="21"/>
        </w:rPr>
        <w:t>、</w:t>
      </w:r>
      <w:r w:rsidRPr="004658F8">
        <w:rPr>
          <w:color w:val="000000"/>
          <w:sz w:val="21"/>
          <w:szCs w:val="21"/>
        </w:rPr>
        <w:t>“</w:t>
      </w:r>
      <w:r w:rsidRPr="004658F8">
        <w:rPr>
          <w:rFonts w:hint="eastAsia"/>
          <w:color w:val="000000"/>
          <w:sz w:val="21"/>
          <w:szCs w:val="21"/>
        </w:rPr>
        <w:t>尼加拉瓜瀑布</w:t>
      </w:r>
      <w:r w:rsidRPr="004658F8">
        <w:rPr>
          <w:color w:val="000000"/>
          <w:sz w:val="21"/>
          <w:szCs w:val="21"/>
        </w:rPr>
        <w:t>”</w:t>
      </w:r>
      <w:r w:rsidRPr="004658F8">
        <w:rPr>
          <w:rFonts w:hint="eastAsia"/>
          <w:color w:val="000000"/>
          <w:sz w:val="21"/>
          <w:szCs w:val="21"/>
        </w:rPr>
        <w:t>、</w:t>
      </w:r>
      <w:r w:rsidRPr="004658F8">
        <w:rPr>
          <w:color w:val="000000"/>
          <w:sz w:val="21"/>
          <w:szCs w:val="21"/>
        </w:rPr>
        <w:t>“</w:t>
      </w:r>
      <w:r w:rsidRPr="004658F8">
        <w:rPr>
          <w:rFonts w:hint="eastAsia"/>
          <w:color w:val="000000"/>
          <w:sz w:val="21"/>
          <w:szCs w:val="21"/>
        </w:rPr>
        <w:t>康宁玻璃博物馆</w:t>
      </w:r>
      <w:r w:rsidRPr="004658F8">
        <w:rPr>
          <w:color w:val="000000"/>
          <w:sz w:val="21"/>
          <w:szCs w:val="21"/>
        </w:rPr>
        <w:t>”</w:t>
      </w:r>
      <w:r w:rsidRPr="004658F8">
        <w:rPr>
          <w:rFonts w:hint="eastAsia"/>
          <w:color w:val="000000"/>
          <w:sz w:val="21"/>
          <w:szCs w:val="21"/>
        </w:rPr>
        <w:t>等著名旅游胜地</w:t>
      </w:r>
      <w:r w:rsidRPr="004658F8">
        <w:rPr>
          <w:color w:val="000000"/>
          <w:sz w:val="21"/>
          <w:szCs w:val="21"/>
        </w:rPr>
        <w:t>,</w:t>
      </w:r>
      <w:r w:rsidRPr="004658F8">
        <w:rPr>
          <w:rFonts w:hint="eastAsia"/>
          <w:color w:val="000000"/>
          <w:sz w:val="21"/>
          <w:szCs w:val="21"/>
        </w:rPr>
        <w:t>紧邻全球</w:t>
      </w:r>
      <w:r w:rsidRPr="004658F8">
        <w:rPr>
          <w:color w:val="000000"/>
          <w:sz w:val="21"/>
          <w:szCs w:val="21"/>
        </w:rPr>
        <w:t>500</w:t>
      </w:r>
      <w:r w:rsidRPr="004658F8">
        <w:rPr>
          <w:rFonts w:hint="eastAsia"/>
          <w:color w:val="000000"/>
          <w:sz w:val="21"/>
          <w:szCs w:val="21"/>
        </w:rPr>
        <w:t>强的康宁公司</w:t>
      </w:r>
      <w:r w:rsidRPr="004658F8">
        <w:rPr>
          <w:color w:val="000000"/>
          <w:sz w:val="21"/>
          <w:szCs w:val="21"/>
        </w:rPr>
        <w:t>,</w:t>
      </w:r>
      <w:r w:rsidRPr="004658F8">
        <w:rPr>
          <w:rFonts w:hint="eastAsia"/>
          <w:color w:val="000000"/>
          <w:sz w:val="21"/>
          <w:szCs w:val="21"/>
        </w:rPr>
        <w:t>距离</w:t>
      </w:r>
      <w:r w:rsidRPr="004658F8">
        <w:rPr>
          <w:color w:val="000000"/>
          <w:sz w:val="21"/>
          <w:szCs w:val="21"/>
        </w:rPr>
        <w:t>“</w:t>
      </w:r>
      <w:r w:rsidRPr="004658F8">
        <w:rPr>
          <w:rFonts w:hint="eastAsia"/>
          <w:color w:val="000000"/>
          <w:sz w:val="21"/>
          <w:szCs w:val="21"/>
        </w:rPr>
        <w:t>常青藤</w:t>
      </w:r>
      <w:r w:rsidRPr="004658F8">
        <w:rPr>
          <w:color w:val="000000"/>
          <w:sz w:val="21"/>
          <w:szCs w:val="21"/>
        </w:rPr>
        <w:t>”</w:t>
      </w:r>
      <w:r w:rsidRPr="004658F8">
        <w:rPr>
          <w:rFonts w:hint="eastAsia"/>
          <w:color w:val="000000"/>
          <w:sz w:val="21"/>
          <w:szCs w:val="21"/>
        </w:rPr>
        <w:t>康奈尔大学也仅</w:t>
      </w:r>
      <w:r w:rsidRPr="004658F8">
        <w:rPr>
          <w:color w:val="000000"/>
          <w:sz w:val="21"/>
          <w:szCs w:val="21"/>
        </w:rPr>
        <w:t>1.5</w:t>
      </w:r>
      <w:r w:rsidRPr="004658F8">
        <w:rPr>
          <w:rFonts w:hint="eastAsia"/>
          <w:color w:val="000000"/>
          <w:sz w:val="21"/>
          <w:szCs w:val="21"/>
        </w:rPr>
        <w:t>小时车程。学校有专门校车接送学生到周边大都市、尼加拉瓜瀑布等著名风景名胜</w:t>
      </w:r>
      <w:r w:rsidRPr="004658F8">
        <w:rPr>
          <w:color w:val="000000"/>
          <w:sz w:val="21"/>
          <w:szCs w:val="21"/>
        </w:rPr>
        <w:t>,</w:t>
      </w:r>
      <w:r w:rsidRPr="004658F8">
        <w:rPr>
          <w:rFonts w:hint="eastAsia"/>
          <w:color w:val="000000"/>
          <w:sz w:val="21"/>
          <w:szCs w:val="21"/>
        </w:rPr>
        <w:t>以及周边一些大型购物中心。</w:t>
      </w:r>
    </w:p>
    <w:p w:rsidR="009074CD" w:rsidRPr="004658F8" w:rsidRDefault="009074CD" w:rsidP="00BC189D">
      <w:pPr>
        <w:spacing w:afterLines="30" w:after="97" w:line="340" w:lineRule="atLeast"/>
        <w:ind w:firstLineChars="200" w:firstLine="420"/>
        <w:rPr>
          <w:color w:val="000000"/>
          <w:sz w:val="21"/>
          <w:szCs w:val="21"/>
        </w:rPr>
      </w:pPr>
      <w:r w:rsidRPr="004658F8">
        <w:rPr>
          <w:rFonts w:hint="eastAsia"/>
          <w:color w:val="000000"/>
          <w:sz w:val="21"/>
          <w:szCs w:val="21"/>
        </w:rPr>
        <w:t>曼斯菲尔德市社会环境友善、和谐、安定，自然环境优美。优良的师资提供学生个性化的教育，以准备高生产力的职业，校园内绿地成茵、安逸恬静，是理想的读书、研究、做学问的好地方。</w:t>
      </w:r>
    </w:p>
    <w:p w:rsidR="009074CD" w:rsidRPr="004658F8" w:rsidRDefault="009074CD" w:rsidP="00BC189D">
      <w:pPr>
        <w:spacing w:beforeLines="50" w:before="163" w:line="340" w:lineRule="atLeast"/>
        <w:rPr>
          <w:b/>
          <w:color w:val="000000"/>
          <w:sz w:val="21"/>
          <w:szCs w:val="21"/>
        </w:rPr>
      </w:pPr>
      <w:r w:rsidRPr="004658F8">
        <w:rPr>
          <w:rFonts w:hint="eastAsia"/>
          <w:b/>
          <w:color w:val="000000"/>
          <w:sz w:val="21"/>
          <w:szCs w:val="21"/>
        </w:rPr>
        <w:t>二、校园生活</w:t>
      </w:r>
    </w:p>
    <w:p w:rsidR="009074CD" w:rsidRPr="004658F8" w:rsidRDefault="009074CD" w:rsidP="00BC189D">
      <w:pPr>
        <w:spacing w:afterLines="30" w:after="97" w:line="340" w:lineRule="atLeast"/>
        <w:ind w:firstLineChars="200" w:firstLine="420"/>
        <w:rPr>
          <w:color w:val="000000"/>
          <w:sz w:val="21"/>
          <w:szCs w:val="21"/>
        </w:rPr>
      </w:pPr>
      <w:r w:rsidRPr="004658F8">
        <w:rPr>
          <w:rFonts w:hint="eastAsia"/>
          <w:color w:val="000000"/>
          <w:sz w:val="21"/>
          <w:szCs w:val="21"/>
        </w:rPr>
        <w:t>五星级新宿舍提供套房式生活、</w:t>
      </w:r>
      <w:r w:rsidRPr="004658F8">
        <w:rPr>
          <w:color w:val="000000"/>
          <w:sz w:val="21"/>
          <w:szCs w:val="21"/>
        </w:rPr>
        <w:t> </w:t>
      </w:r>
      <w:r w:rsidRPr="004658F8">
        <w:rPr>
          <w:rFonts w:hint="eastAsia"/>
          <w:color w:val="000000"/>
          <w:sz w:val="21"/>
          <w:szCs w:val="21"/>
        </w:rPr>
        <w:t>地热采暖和空调系统、</w:t>
      </w:r>
      <w:r w:rsidRPr="004658F8">
        <w:rPr>
          <w:color w:val="000000"/>
          <w:sz w:val="21"/>
          <w:szCs w:val="21"/>
        </w:rPr>
        <w:t> </w:t>
      </w:r>
      <w:r w:rsidRPr="004658F8">
        <w:rPr>
          <w:rFonts w:hint="eastAsia"/>
          <w:color w:val="000000"/>
          <w:sz w:val="21"/>
          <w:szCs w:val="21"/>
        </w:rPr>
        <w:t>高效照明，窗外景色相当优美。学生在校园里可以参加超过</w:t>
      </w:r>
      <w:r w:rsidRPr="004658F8">
        <w:rPr>
          <w:color w:val="000000"/>
          <w:sz w:val="21"/>
          <w:szCs w:val="21"/>
        </w:rPr>
        <w:t>120</w:t>
      </w:r>
      <w:r w:rsidRPr="004658F8">
        <w:rPr>
          <w:rFonts w:hint="eastAsia"/>
          <w:color w:val="000000"/>
          <w:sz w:val="21"/>
          <w:szCs w:val="21"/>
        </w:rPr>
        <w:t>个学生组织和俱乐部</w:t>
      </w:r>
      <w:r w:rsidRPr="004658F8">
        <w:rPr>
          <w:color w:val="000000"/>
          <w:sz w:val="21"/>
          <w:szCs w:val="21"/>
        </w:rPr>
        <w:t>,</w:t>
      </w:r>
      <w:r w:rsidRPr="004658F8">
        <w:rPr>
          <w:rFonts w:hint="eastAsia"/>
          <w:color w:val="000000"/>
          <w:sz w:val="21"/>
          <w:szCs w:val="21"/>
        </w:rPr>
        <w:t>其中包括中国学生社团。学生还可以参与电视、电台、校园报纸的编导、编辑和制作。校园内有超过</w:t>
      </w:r>
      <w:r w:rsidRPr="004658F8">
        <w:rPr>
          <w:color w:val="000000"/>
          <w:sz w:val="21"/>
          <w:szCs w:val="21"/>
        </w:rPr>
        <w:t>200</w:t>
      </w:r>
      <w:r w:rsidRPr="004658F8">
        <w:rPr>
          <w:rFonts w:hint="eastAsia"/>
          <w:color w:val="000000"/>
          <w:sz w:val="21"/>
          <w:szCs w:val="21"/>
        </w:rPr>
        <w:t>场音乐演出和众多体育比赛。学校提供丰富的图书馆资源</w:t>
      </w:r>
      <w:r w:rsidRPr="004658F8">
        <w:rPr>
          <w:color w:val="000000"/>
          <w:sz w:val="21"/>
          <w:szCs w:val="21"/>
        </w:rPr>
        <w:t>,</w:t>
      </w:r>
      <w:r w:rsidRPr="004658F8">
        <w:rPr>
          <w:rFonts w:hint="eastAsia"/>
          <w:color w:val="000000"/>
          <w:sz w:val="21"/>
          <w:szCs w:val="21"/>
        </w:rPr>
        <w:t>高科技教学设备</w:t>
      </w:r>
      <w:r w:rsidRPr="004658F8">
        <w:rPr>
          <w:color w:val="000000"/>
          <w:sz w:val="21"/>
          <w:szCs w:val="21"/>
        </w:rPr>
        <w:t>,</w:t>
      </w:r>
      <w:r w:rsidRPr="004658F8">
        <w:rPr>
          <w:rFonts w:hint="eastAsia"/>
          <w:color w:val="000000"/>
          <w:sz w:val="21"/>
          <w:szCs w:val="21"/>
        </w:rPr>
        <w:t>免费的无线网络连接，价廉物美、花样繁多的饮食</w:t>
      </w:r>
      <w:r w:rsidRPr="004658F8">
        <w:rPr>
          <w:color w:val="000000"/>
          <w:sz w:val="21"/>
          <w:szCs w:val="21"/>
        </w:rPr>
        <w:t>,</w:t>
      </w:r>
      <w:r w:rsidRPr="004658F8">
        <w:rPr>
          <w:rFonts w:hint="eastAsia"/>
          <w:color w:val="000000"/>
          <w:sz w:val="21"/>
          <w:szCs w:val="21"/>
        </w:rPr>
        <w:t>以及室内体育馆、游泳池。</w:t>
      </w:r>
    </w:p>
    <w:p w:rsidR="009074CD" w:rsidRPr="004658F8" w:rsidRDefault="009074CD" w:rsidP="00BC189D">
      <w:pPr>
        <w:spacing w:beforeLines="50" w:before="163" w:line="340" w:lineRule="atLeast"/>
        <w:rPr>
          <w:b/>
          <w:color w:val="000000"/>
          <w:sz w:val="21"/>
          <w:szCs w:val="21"/>
        </w:rPr>
      </w:pPr>
      <w:r w:rsidRPr="004658F8">
        <w:rPr>
          <w:rFonts w:hint="eastAsia"/>
          <w:b/>
          <w:color w:val="000000"/>
          <w:sz w:val="21"/>
          <w:szCs w:val="21"/>
        </w:rPr>
        <w:t>三、高质量的学术课程</w:t>
      </w:r>
    </w:p>
    <w:p w:rsidR="009074CD" w:rsidRPr="004658F8" w:rsidRDefault="009074CD" w:rsidP="00BC189D">
      <w:pPr>
        <w:spacing w:afterLines="30" w:after="97" w:line="340" w:lineRule="atLeast"/>
        <w:ind w:firstLineChars="200" w:firstLine="420"/>
        <w:rPr>
          <w:color w:val="000000"/>
          <w:sz w:val="21"/>
          <w:szCs w:val="21"/>
        </w:rPr>
      </w:pPr>
      <w:r w:rsidRPr="004658F8">
        <w:rPr>
          <w:rFonts w:hint="eastAsia"/>
          <w:color w:val="000000"/>
          <w:sz w:val="21"/>
          <w:szCs w:val="21"/>
        </w:rPr>
        <w:lastRenderedPageBreak/>
        <w:t>曼斯菲尔德大学保证高质量的高等教育，拥有</w:t>
      </w:r>
      <w:r w:rsidRPr="004658F8">
        <w:rPr>
          <w:color w:val="000000"/>
          <w:sz w:val="21"/>
          <w:szCs w:val="21"/>
        </w:rPr>
        <w:t>22</w:t>
      </w:r>
      <w:r w:rsidRPr="004658F8">
        <w:rPr>
          <w:rFonts w:hint="eastAsia"/>
          <w:color w:val="000000"/>
          <w:sz w:val="21"/>
          <w:szCs w:val="21"/>
        </w:rPr>
        <w:t>个本科专业和</w:t>
      </w:r>
      <w:r w:rsidRPr="004658F8">
        <w:rPr>
          <w:color w:val="000000"/>
          <w:sz w:val="21"/>
          <w:szCs w:val="21"/>
        </w:rPr>
        <w:t>52</w:t>
      </w:r>
      <w:r w:rsidRPr="004658F8">
        <w:rPr>
          <w:rFonts w:hint="eastAsia"/>
          <w:color w:val="000000"/>
          <w:sz w:val="21"/>
          <w:szCs w:val="21"/>
        </w:rPr>
        <w:t>个方向可供学生选择。热门院所包括商业、计算机信息科学、地球科学、英语、生物学、平面设计、化学、健康科学、及音乐。</w:t>
      </w:r>
    </w:p>
    <w:p w:rsidR="009074CD" w:rsidRPr="004658F8" w:rsidRDefault="009074CD" w:rsidP="00BC189D">
      <w:pPr>
        <w:spacing w:afterLines="30" w:after="97" w:line="340" w:lineRule="atLeast"/>
        <w:ind w:firstLineChars="200" w:firstLine="420"/>
        <w:rPr>
          <w:color w:val="000000"/>
          <w:sz w:val="21"/>
          <w:szCs w:val="21"/>
        </w:rPr>
      </w:pPr>
      <w:r w:rsidRPr="004658F8">
        <w:rPr>
          <w:rFonts w:hint="eastAsia"/>
          <w:color w:val="000000"/>
          <w:sz w:val="21"/>
          <w:szCs w:val="21"/>
        </w:rPr>
        <w:t>曼斯菲尔德大学坚持</w:t>
      </w:r>
      <w:r w:rsidRPr="004658F8">
        <w:rPr>
          <w:color w:val="000000"/>
          <w:sz w:val="21"/>
          <w:szCs w:val="21"/>
        </w:rPr>
        <w:t>“</w:t>
      </w:r>
      <w:r w:rsidRPr="004658F8">
        <w:rPr>
          <w:rFonts w:hint="eastAsia"/>
          <w:color w:val="000000"/>
          <w:sz w:val="21"/>
          <w:szCs w:val="21"/>
        </w:rPr>
        <w:t>小班教学</w:t>
      </w:r>
      <w:r w:rsidRPr="004658F8">
        <w:rPr>
          <w:color w:val="000000"/>
          <w:sz w:val="21"/>
          <w:szCs w:val="21"/>
        </w:rPr>
        <w:t>”</w:t>
      </w:r>
      <w:r w:rsidRPr="004658F8">
        <w:rPr>
          <w:rFonts w:hint="eastAsia"/>
          <w:color w:val="000000"/>
          <w:sz w:val="21"/>
          <w:szCs w:val="21"/>
        </w:rPr>
        <w:t>与</w:t>
      </w:r>
      <w:r w:rsidRPr="004658F8">
        <w:rPr>
          <w:color w:val="000000"/>
          <w:sz w:val="21"/>
          <w:szCs w:val="21"/>
        </w:rPr>
        <w:t>“</w:t>
      </w:r>
      <w:r w:rsidRPr="004658F8">
        <w:rPr>
          <w:rFonts w:hint="eastAsia"/>
          <w:color w:val="000000"/>
          <w:sz w:val="21"/>
          <w:szCs w:val="21"/>
        </w:rPr>
        <w:t>个别辅导</w:t>
      </w:r>
      <w:r w:rsidRPr="004658F8">
        <w:rPr>
          <w:color w:val="000000"/>
          <w:sz w:val="21"/>
          <w:szCs w:val="21"/>
        </w:rPr>
        <w:t>”</w:t>
      </w:r>
      <w:r w:rsidRPr="004658F8">
        <w:rPr>
          <w:rFonts w:hint="eastAsia"/>
          <w:color w:val="000000"/>
          <w:sz w:val="21"/>
          <w:szCs w:val="21"/>
        </w:rPr>
        <w:t>相结合的教学方法，同时为国际学生精心挑选美国学生作为室友，使国际学生尽快结识新朋友、适应新环境，在日常生活中提高英语水平；也为每名学生安排一名教授作为辅导员，使国际学生遇到问题能随时得到解疑释惑，提供针对性强、个性鲜明的学习辅导和课程安排。</w:t>
      </w:r>
    </w:p>
    <w:p w:rsidR="009074CD" w:rsidRPr="004658F8" w:rsidRDefault="009074CD" w:rsidP="00BC189D">
      <w:pPr>
        <w:spacing w:afterLines="30" w:after="97" w:line="340" w:lineRule="atLeast"/>
        <w:ind w:firstLineChars="200" w:firstLine="420"/>
        <w:rPr>
          <w:b/>
          <w:color w:val="000000"/>
          <w:sz w:val="21"/>
          <w:szCs w:val="21"/>
        </w:rPr>
      </w:pPr>
      <w:r w:rsidRPr="004658F8">
        <w:rPr>
          <w:rFonts w:hint="eastAsia"/>
          <w:color w:val="000000"/>
          <w:sz w:val="21"/>
          <w:szCs w:val="21"/>
        </w:rPr>
        <w:t>美国曼斯菲尔德大学接受中方大学和学院的学分转换，并且我们以快捷和友好的方式完成这一过程。大部分的中国学生在两年时间内都完成在我校的全部学业要求。</w:t>
      </w:r>
      <w:r w:rsidRPr="004658F8">
        <w:rPr>
          <w:color w:val="000000"/>
          <w:sz w:val="21"/>
          <w:szCs w:val="21"/>
        </w:rPr>
        <w:t>121</w:t>
      </w:r>
      <w:r w:rsidRPr="004658F8">
        <w:rPr>
          <w:rFonts w:hint="eastAsia"/>
          <w:color w:val="000000"/>
          <w:sz w:val="21"/>
          <w:szCs w:val="21"/>
        </w:rPr>
        <w:t>项目毕业生或继续深造或找到了很好的工作，他们工作和学习的单位有：上海麦当劳集团（翻译职务），南通地产，澳大利亚莫纳什大学，加州大学戴维斯分校（营养学硕士）美国密苏里大学（</w:t>
      </w:r>
      <w:r w:rsidRPr="004658F8">
        <w:rPr>
          <w:color w:val="000000"/>
          <w:sz w:val="21"/>
          <w:szCs w:val="21"/>
        </w:rPr>
        <w:t>MSA</w:t>
      </w:r>
      <w:r w:rsidRPr="004658F8">
        <w:rPr>
          <w:rFonts w:hint="eastAsia"/>
          <w:color w:val="000000"/>
          <w:sz w:val="21"/>
          <w:szCs w:val="21"/>
        </w:rPr>
        <w:t>硕士项目），美国宾汉姆顿大学，美国东北大学（硕士计算机专业）上海飞利浦（采购项目专员），上海帕特农咨询集团（专员），旧金山</w:t>
      </w:r>
      <w:r w:rsidRPr="004658F8">
        <w:rPr>
          <w:color w:val="000000"/>
          <w:sz w:val="21"/>
          <w:szCs w:val="21"/>
        </w:rPr>
        <w:t xml:space="preserve"> Radford</w:t>
      </w:r>
      <w:r w:rsidRPr="004658F8">
        <w:rPr>
          <w:rFonts w:hint="eastAsia"/>
          <w:color w:val="000000"/>
          <w:sz w:val="21"/>
          <w:szCs w:val="21"/>
        </w:rPr>
        <w:t>（精算分析师）。</w:t>
      </w:r>
    </w:p>
    <w:p w:rsidR="009074CD" w:rsidRPr="004658F8" w:rsidRDefault="009074CD" w:rsidP="00BC189D">
      <w:pPr>
        <w:spacing w:afterLines="30" w:after="97" w:line="340" w:lineRule="atLeast"/>
        <w:rPr>
          <w:color w:val="000000"/>
          <w:sz w:val="21"/>
          <w:szCs w:val="21"/>
        </w:rPr>
      </w:pPr>
      <w:r w:rsidRPr="004658F8">
        <w:rPr>
          <w:rFonts w:hint="eastAsia"/>
          <w:color w:val="000000"/>
          <w:sz w:val="21"/>
          <w:szCs w:val="21"/>
        </w:rPr>
        <w:t>学生托福成绩网考</w:t>
      </w:r>
      <w:r w:rsidRPr="004658F8">
        <w:rPr>
          <w:color w:val="000000"/>
          <w:sz w:val="21"/>
          <w:szCs w:val="21"/>
        </w:rPr>
        <w:t>65</w:t>
      </w:r>
      <w:r w:rsidRPr="004658F8">
        <w:rPr>
          <w:rFonts w:hint="eastAsia"/>
          <w:color w:val="000000"/>
          <w:sz w:val="21"/>
          <w:szCs w:val="21"/>
        </w:rPr>
        <w:t>分，或者雅思成绩在</w:t>
      </w:r>
      <w:r w:rsidRPr="004658F8">
        <w:rPr>
          <w:color w:val="000000"/>
          <w:sz w:val="21"/>
          <w:szCs w:val="21"/>
        </w:rPr>
        <w:t>5.5</w:t>
      </w:r>
      <w:r w:rsidRPr="004658F8">
        <w:rPr>
          <w:rFonts w:hint="eastAsia"/>
          <w:color w:val="000000"/>
          <w:sz w:val="21"/>
          <w:szCs w:val="21"/>
        </w:rPr>
        <w:t>以上者，可以开始大学专业课程学习。当语言对国际学生是一个成功的障碍时，学校会提供相关课程和个别辅导帮助。曼斯菲尔德大学特别为中国学生提供可选择的三个星期的暑期语言文化班</w:t>
      </w:r>
      <w:r w:rsidRPr="004658F8">
        <w:rPr>
          <w:color w:val="000000"/>
          <w:sz w:val="21"/>
          <w:szCs w:val="21"/>
        </w:rPr>
        <w:t>,</w:t>
      </w:r>
      <w:r w:rsidRPr="004658F8">
        <w:rPr>
          <w:rFonts w:hint="eastAsia"/>
          <w:color w:val="000000"/>
          <w:sz w:val="21"/>
          <w:szCs w:val="21"/>
        </w:rPr>
        <w:t>通过上课和旅游相结合的方式，专门教授学生英语和美国文化</w:t>
      </w:r>
      <w:r w:rsidRPr="004658F8">
        <w:rPr>
          <w:color w:val="000000"/>
          <w:sz w:val="21"/>
          <w:szCs w:val="21"/>
        </w:rPr>
        <w:t>,</w:t>
      </w:r>
      <w:r w:rsidRPr="004658F8">
        <w:rPr>
          <w:rFonts w:hint="eastAsia"/>
          <w:color w:val="000000"/>
          <w:sz w:val="21"/>
          <w:szCs w:val="21"/>
        </w:rPr>
        <w:t>帮助学生开学后尽快适应学校学习和生活。该语言班成绩计入正式学分。同时，我们根据学生不同英语背景</w:t>
      </w:r>
      <w:r w:rsidRPr="004658F8">
        <w:rPr>
          <w:color w:val="000000"/>
          <w:sz w:val="21"/>
          <w:szCs w:val="21"/>
        </w:rPr>
        <w:t xml:space="preserve"> </w:t>
      </w:r>
      <w:r w:rsidRPr="004658F8">
        <w:rPr>
          <w:rFonts w:hint="eastAsia"/>
          <w:color w:val="000000"/>
          <w:sz w:val="21"/>
          <w:szCs w:val="21"/>
        </w:rPr>
        <w:t>安排不同程度的</w:t>
      </w:r>
      <w:r w:rsidRPr="004658F8">
        <w:rPr>
          <w:color w:val="000000"/>
          <w:sz w:val="21"/>
          <w:szCs w:val="21"/>
        </w:rPr>
        <w:t>ESL</w:t>
      </w:r>
      <w:r w:rsidRPr="004658F8">
        <w:rPr>
          <w:rFonts w:hint="eastAsia"/>
          <w:color w:val="000000"/>
          <w:sz w:val="21"/>
          <w:szCs w:val="21"/>
        </w:rPr>
        <w:t>课程。</w:t>
      </w:r>
    </w:p>
    <w:p w:rsidR="009074CD" w:rsidRPr="004658F8" w:rsidRDefault="009074CD" w:rsidP="00BC189D">
      <w:pPr>
        <w:spacing w:beforeLines="50" w:before="163" w:line="340" w:lineRule="atLeast"/>
        <w:rPr>
          <w:b/>
          <w:color w:val="000000"/>
          <w:sz w:val="21"/>
          <w:szCs w:val="21"/>
        </w:rPr>
      </w:pPr>
      <w:r w:rsidRPr="004658F8">
        <w:rPr>
          <w:rFonts w:hint="eastAsia"/>
          <w:b/>
          <w:color w:val="000000"/>
          <w:sz w:val="21"/>
          <w:szCs w:val="21"/>
        </w:rPr>
        <w:t>四、主要费用（</w:t>
      </w:r>
      <w:r w:rsidRPr="004658F8">
        <w:rPr>
          <w:b/>
          <w:color w:val="000000"/>
          <w:sz w:val="21"/>
          <w:szCs w:val="21"/>
        </w:rPr>
        <w:t>2018-2019</w:t>
      </w:r>
      <w:r w:rsidRPr="004658F8">
        <w:rPr>
          <w:rFonts w:hint="eastAsia"/>
          <w:b/>
          <w:color w:val="000000"/>
          <w:sz w:val="21"/>
          <w:szCs w:val="21"/>
        </w:rPr>
        <w:t>年实际费用可能会有小幅度调整）</w:t>
      </w:r>
    </w:p>
    <w:p w:rsidR="009074CD" w:rsidRPr="004658F8" w:rsidRDefault="009074CD" w:rsidP="002B58C7">
      <w:pPr>
        <w:spacing w:line="340" w:lineRule="atLeast"/>
        <w:ind w:firstLineChars="250" w:firstLine="525"/>
        <w:rPr>
          <w:color w:val="000000"/>
          <w:sz w:val="21"/>
          <w:szCs w:val="21"/>
        </w:rPr>
      </w:pPr>
      <w:r w:rsidRPr="004658F8">
        <w:rPr>
          <w:color w:val="000000"/>
          <w:sz w:val="21"/>
          <w:szCs w:val="21"/>
        </w:rPr>
        <w:t>1</w:t>
      </w:r>
      <w:r w:rsidRPr="004658F8">
        <w:rPr>
          <w:rFonts w:hint="eastAsia"/>
          <w:color w:val="000000"/>
          <w:sz w:val="21"/>
          <w:szCs w:val="21"/>
        </w:rPr>
        <w:t>、每学年学费（不包括夏季学期）：</w:t>
      </w:r>
      <w:r w:rsidRPr="004658F8">
        <w:rPr>
          <w:color w:val="000000"/>
          <w:sz w:val="21"/>
          <w:szCs w:val="21"/>
        </w:rPr>
        <w:t>19467</w:t>
      </w:r>
      <w:r w:rsidRPr="004658F8">
        <w:rPr>
          <w:rFonts w:hint="eastAsia"/>
          <w:color w:val="000000"/>
          <w:sz w:val="21"/>
          <w:szCs w:val="21"/>
        </w:rPr>
        <w:t>美元</w:t>
      </w:r>
      <w:r w:rsidRPr="004658F8">
        <w:rPr>
          <w:color w:val="000000"/>
          <w:sz w:val="21"/>
          <w:szCs w:val="21"/>
        </w:rPr>
        <w:t xml:space="preserve"> </w:t>
      </w:r>
    </w:p>
    <w:p w:rsidR="009074CD" w:rsidRPr="004658F8" w:rsidRDefault="009074CD" w:rsidP="002B58C7">
      <w:pPr>
        <w:spacing w:line="340" w:lineRule="atLeast"/>
        <w:ind w:firstLineChars="250" w:firstLine="525"/>
        <w:rPr>
          <w:color w:val="000000"/>
          <w:sz w:val="21"/>
          <w:szCs w:val="21"/>
        </w:rPr>
      </w:pPr>
      <w:r w:rsidRPr="004658F8">
        <w:rPr>
          <w:color w:val="000000"/>
          <w:sz w:val="21"/>
          <w:szCs w:val="21"/>
        </w:rPr>
        <w:tab/>
      </w:r>
      <w:r w:rsidRPr="004658F8">
        <w:rPr>
          <w:rFonts w:hint="eastAsia"/>
          <w:color w:val="000000"/>
          <w:sz w:val="21"/>
          <w:szCs w:val="21"/>
        </w:rPr>
        <w:t>保证</w:t>
      </w:r>
      <w:r w:rsidRPr="004658F8">
        <w:rPr>
          <w:color w:val="000000"/>
          <w:sz w:val="21"/>
          <w:szCs w:val="21"/>
        </w:rPr>
        <w:t>2018</w:t>
      </w:r>
      <w:r w:rsidRPr="004658F8">
        <w:rPr>
          <w:rFonts w:hint="eastAsia"/>
          <w:color w:val="000000"/>
          <w:sz w:val="21"/>
          <w:szCs w:val="21"/>
        </w:rPr>
        <w:t>年新生学费四年内不调涨</w:t>
      </w:r>
    </w:p>
    <w:p w:rsidR="009074CD" w:rsidRPr="004658F8" w:rsidRDefault="009074CD" w:rsidP="002B58C7">
      <w:pPr>
        <w:spacing w:line="340" w:lineRule="atLeast"/>
        <w:ind w:leftChars="201" w:left="482"/>
        <w:rPr>
          <w:color w:val="000000"/>
          <w:sz w:val="21"/>
          <w:szCs w:val="21"/>
        </w:rPr>
      </w:pPr>
      <w:r w:rsidRPr="004658F8">
        <w:rPr>
          <w:color w:val="000000"/>
          <w:sz w:val="21"/>
          <w:szCs w:val="21"/>
        </w:rPr>
        <w:t>2</w:t>
      </w:r>
      <w:r w:rsidRPr="004658F8">
        <w:rPr>
          <w:rFonts w:hint="eastAsia"/>
          <w:color w:val="000000"/>
          <w:sz w:val="21"/>
          <w:szCs w:val="21"/>
        </w:rPr>
        <w:t>、每年食宿费：</w:t>
      </w:r>
      <w:r w:rsidRPr="004658F8">
        <w:rPr>
          <w:color w:val="000000"/>
          <w:sz w:val="21"/>
          <w:szCs w:val="21"/>
        </w:rPr>
        <w:t>12100</w:t>
      </w:r>
      <w:r w:rsidRPr="004658F8">
        <w:rPr>
          <w:rFonts w:hint="eastAsia"/>
          <w:color w:val="000000"/>
          <w:sz w:val="21"/>
          <w:szCs w:val="21"/>
        </w:rPr>
        <w:t>美元</w:t>
      </w:r>
      <w:r w:rsidRPr="004658F8">
        <w:rPr>
          <w:color w:val="000000"/>
          <w:sz w:val="21"/>
          <w:szCs w:val="21"/>
        </w:rPr>
        <w:t xml:space="preserve"> </w:t>
      </w:r>
      <w:r w:rsidRPr="004658F8">
        <w:rPr>
          <w:rFonts w:hint="eastAsia"/>
          <w:color w:val="000000"/>
          <w:sz w:val="21"/>
          <w:szCs w:val="21"/>
        </w:rPr>
        <w:t>（不包括假期）</w:t>
      </w:r>
    </w:p>
    <w:p w:rsidR="009074CD" w:rsidRPr="004658F8" w:rsidRDefault="009074CD" w:rsidP="002B58C7">
      <w:pPr>
        <w:spacing w:line="340" w:lineRule="atLeast"/>
        <w:ind w:leftChars="201" w:left="482"/>
        <w:rPr>
          <w:color w:val="000000"/>
          <w:sz w:val="21"/>
          <w:szCs w:val="21"/>
        </w:rPr>
      </w:pPr>
      <w:r w:rsidRPr="004658F8">
        <w:rPr>
          <w:color w:val="000000"/>
          <w:sz w:val="21"/>
          <w:szCs w:val="21"/>
        </w:rPr>
        <w:lastRenderedPageBreak/>
        <w:tab/>
      </w:r>
      <w:r w:rsidRPr="004658F8">
        <w:rPr>
          <w:rFonts w:hint="eastAsia"/>
          <w:bCs/>
          <w:color w:val="000000"/>
          <w:sz w:val="21"/>
          <w:szCs w:val="21"/>
        </w:rPr>
        <w:t>保证</w:t>
      </w:r>
      <w:r w:rsidRPr="004658F8">
        <w:rPr>
          <w:bCs/>
          <w:color w:val="000000"/>
          <w:sz w:val="21"/>
          <w:szCs w:val="21"/>
        </w:rPr>
        <w:t>2018</w:t>
      </w:r>
      <w:r w:rsidRPr="004658F8">
        <w:rPr>
          <w:rFonts w:hint="eastAsia"/>
          <w:bCs/>
          <w:color w:val="000000"/>
          <w:sz w:val="21"/>
          <w:szCs w:val="21"/>
        </w:rPr>
        <w:t>年新生住宿费四年内不调涨</w:t>
      </w:r>
    </w:p>
    <w:p w:rsidR="009074CD" w:rsidRPr="004658F8" w:rsidRDefault="009074CD" w:rsidP="002B58C7">
      <w:pPr>
        <w:numPr>
          <w:ilvl w:val="0"/>
          <w:numId w:val="15"/>
        </w:numPr>
        <w:spacing w:line="340" w:lineRule="atLeast"/>
        <w:ind w:leftChars="201" w:left="482"/>
        <w:rPr>
          <w:color w:val="000000"/>
          <w:sz w:val="21"/>
          <w:szCs w:val="21"/>
        </w:rPr>
      </w:pPr>
      <w:r w:rsidRPr="004658F8">
        <w:rPr>
          <w:rFonts w:hint="eastAsia"/>
          <w:color w:val="000000"/>
          <w:sz w:val="21"/>
          <w:szCs w:val="21"/>
        </w:rPr>
        <w:t>每年医疗保险费：</w:t>
      </w:r>
      <w:r w:rsidRPr="004658F8">
        <w:rPr>
          <w:color w:val="000000"/>
          <w:sz w:val="21"/>
          <w:szCs w:val="21"/>
        </w:rPr>
        <w:t>500</w:t>
      </w:r>
      <w:r w:rsidRPr="004658F8">
        <w:rPr>
          <w:rFonts w:hint="eastAsia"/>
          <w:color w:val="000000"/>
          <w:sz w:val="21"/>
          <w:szCs w:val="21"/>
        </w:rPr>
        <w:t>美元</w:t>
      </w:r>
      <w:r w:rsidRPr="004658F8">
        <w:rPr>
          <w:color w:val="000000"/>
          <w:sz w:val="21"/>
          <w:szCs w:val="21"/>
        </w:rPr>
        <w:t xml:space="preserve"> </w:t>
      </w:r>
      <w:r w:rsidRPr="004658F8">
        <w:rPr>
          <w:rFonts w:hint="eastAsia"/>
          <w:color w:val="000000"/>
          <w:sz w:val="21"/>
          <w:szCs w:val="21"/>
        </w:rPr>
        <w:t>（或自行购买医疗保险）</w:t>
      </w:r>
    </w:p>
    <w:p w:rsidR="009074CD" w:rsidRDefault="009074CD" w:rsidP="002B58C7">
      <w:pPr>
        <w:numPr>
          <w:ilvl w:val="0"/>
          <w:numId w:val="15"/>
        </w:numPr>
        <w:spacing w:line="340" w:lineRule="atLeast"/>
        <w:ind w:leftChars="201" w:left="482"/>
        <w:rPr>
          <w:color w:val="000000"/>
          <w:sz w:val="21"/>
          <w:szCs w:val="21"/>
        </w:rPr>
      </w:pPr>
      <w:r w:rsidRPr="004658F8">
        <w:rPr>
          <w:rFonts w:hint="eastAsia"/>
          <w:color w:val="000000"/>
          <w:sz w:val="21"/>
          <w:szCs w:val="21"/>
        </w:rPr>
        <w:t>英语补习费：学费已含</w:t>
      </w:r>
    </w:p>
    <w:p w:rsidR="002B58C7" w:rsidRPr="004658F8" w:rsidRDefault="002B58C7" w:rsidP="002B58C7">
      <w:pPr>
        <w:spacing w:line="340" w:lineRule="atLeast"/>
        <w:ind w:left="482"/>
        <w:rPr>
          <w:color w:val="000000"/>
          <w:sz w:val="21"/>
          <w:szCs w:val="21"/>
        </w:rPr>
      </w:pPr>
    </w:p>
    <w:p w:rsidR="009074CD" w:rsidRPr="004658F8" w:rsidRDefault="009074CD" w:rsidP="002B58C7">
      <w:pPr>
        <w:spacing w:line="340" w:lineRule="atLeast"/>
        <w:rPr>
          <w:color w:val="000000"/>
          <w:sz w:val="21"/>
          <w:szCs w:val="21"/>
        </w:rPr>
      </w:pPr>
      <w:r w:rsidRPr="004658F8">
        <w:rPr>
          <w:color w:val="000000"/>
          <w:sz w:val="21"/>
          <w:szCs w:val="21"/>
        </w:rPr>
        <w:t>●</w:t>
      </w:r>
      <w:r w:rsidRPr="004658F8">
        <w:rPr>
          <w:rFonts w:hint="eastAsia"/>
          <w:color w:val="000000"/>
          <w:sz w:val="21"/>
          <w:szCs w:val="21"/>
        </w:rPr>
        <w:t>奖学金</w:t>
      </w:r>
    </w:p>
    <w:p w:rsidR="009074CD" w:rsidRPr="004658F8" w:rsidRDefault="009074CD" w:rsidP="002B58C7">
      <w:pPr>
        <w:spacing w:line="340" w:lineRule="atLeast"/>
        <w:rPr>
          <w:color w:val="000000"/>
          <w:spacing w:val="-6"/>
          <w:sz w:val="21"/>
          <w:szCs w:val="21"/>
        </w:rPr>
      </w:pPr>
      <w:r w:rsidRPr="004658F8">
        <w:rPr>
          <w:rFonts w:hint="eastAsia"/>
          <w:color w:val="000000"/>
          <w:sz w:val="21"/>
          <w:szCs w:val="21"/>
        </w:rPr>
        <w:t>曼斯菲尔德大学为</w:t>
      </w:r>
      <w:r w:rsidRPr="004658F8">
        <w:rPr>
          <w:color w:val="000000"/>
          <w:sz w:val="21"/>
          <w:szCs w:val="21"/>
        </w:rPr>
        <w:t>1+2+1</w:t>
      </w:r>
      <w:r w:rsidRPr="004658F8">
        <w:rPr>
          <w:rFonts w:hint="eastAsia"/>
          <w:color w:val="000000"/>
          <w:sz w:val="21"/>
          <w:szCs w:val="21"/>
        </w:rPr>
        <w:t>项目学生每人每年提供</w:t>
      </w:r>
      <w:r w:rsidRPr="004658F8">
        <w:rPr>
          <w:color w:val="000000"/>
          <w:sz w:val="21"/>
          <w:szCs w:val="21"/>
        </w:rPr>
        <w:t>4000</w:t>
      </w:r>
      <w:r w:rsidRPr="004658F8">
        <w:rPr>
          <w:rFonts w:hint="eastAsia"/>
          <w:color w:val="000000"/>
          <w:sz w:val="21"/>
          <w:szCs w:val="21"/>
        </w:rPr>
        <w:t>美元奖学金</w:t>
      </w:r>
      <w:r w:rsidRPr="004658F8">
        <w:rPr>
          <w:rFonts w:hint="eastAsia"/>
          <w:color w:val="000000"/>
          <w:spacing w:val="-6"/>
          <w:sz w:val="21"/>
          <w:szCs w:val="21"/>
        </w:rPr>
        <w:t>（实际交纳学费为</w:t>
      </w:r>
      <w:r w:rsidRPr="004658F8">
        <w:rPr>
          <w:color w:val="000000"/>
          <w:spacing w:val="-6"/>
          <w:sz w:val="21"/>
          <w:szCs w:val="21"/>
        </w:rPr>
        <w:t>15467</w:t>
      </w:r>
      <w:r w:rsidRPr="004658F8">
        <w:rPr>
          <w:rFonts w:hint="eastAsia"/>
          <w:color w:val="000000"/>
          <w:spacing w:val="-6"/>
          <w:sz w:val="21"/>
          <w:szCs w:val="21"/>
        </w:rPr>
        <w:t>美元）。英语作为第二语言</w:t>
      </w:r>
      <w:r w:rsidRPr="004658F8">
        <w:rPr>
          <w:color w:val="000000"/>
          <w:spacing w:val="-6"/>
          <w:sz w:val="21"/>
          <w:szCs w:val="21"/>
        </w:rPr>
        <w:t>(ESL)</w:t>
      </w:r>
      <w:r w:rsidRPr="004658F8">
        <w:rPr>
          <w:rFonts w:hint="eastAsia"/>
          <w:color w:val="000000"/>
          <w:spacing w:val="-6"/>
          <w:sz w:val="21"/>
          <w:szCs w:val="21"/>
        </w:rPr>
        <w:t>课程不另外收费。</w:t>
      </w:r>
    </w:p>
    <w:p w:rsidR="009074CD" w:rsidRPr="004658F8" w:rsidRDefault="009074CD" w:rsidP="00BC189D">
      <w:pPr>
        <w:spacing w:beforeLines="50" w:before="163" w:line="340" w:lineRule="atLeast"/>
        <w:rPr>
          <w:b/>
          <w:color w:val="000000"/>
          <w:sz w:val="21"/>
          <w:szCs w:val="21"/>
        </w:rPr>
      </w:pPr>
      <w:r w:rsidRPr="004658F8">
        <w:rPr>
          <w:rFonts w:hint="eastAsia"/>
          <w:b/>
          <w:color w:val="000000"/>
          <w:sz w:val="21"/>
          <w:szCs w:val="21"/>
        </w:rPr>
        <w:t>五、学校所在城市简介</w:t>
      </w:r>
      <w:r w:rsidRPr="004658F8">
        <w:rPr>
          <w:b/>
          <w:color w:val="000000"/>
          <w:sz w:val="21"/>
          <w:szCs w:val="21"/>
        </w:rPr>
        <w:t xml:space="preserve"> </w:t>
      </w:r>
    </w:p>
    <w:p w:rsidR="009074CD" w:rsidRPr="004658F8" w:rsidRDefault="009074CD" w:rsidP="002B58C7">
      <w:pPr>
        <w:spacing w:line="340" w:lineRule="atLeast"/>
        <w:ind w:firstLineChars="197" w:firstLine="414"/>
        <w:rPr>
          <w:color w:val="000000"/>
          <w:sz w:val="21"/>
          <w:szCs w:val="21"/>
        </w:rPr>
      </w:pPr>
      <w:r w:rsidRPr="004658F8">
        <w:rPr>
          <w:rFonts w:hint="eastAsia"/>
          <w:color w:val="000000"/>
          <w:sz w:val="21"/>
          <w:szCs w:val="21"/>
        </w:rPr>
        <w:t>美国曼斯菲尔德市位于美国宾夕法尼亚州的中北部，坐落在景色优美的山区，曼斯菲尔德大学周围交通极为便利。到达纽约市、费城、华盛顿特区分别只需约</w:t>
      </w:r>
      <w:r w:rsidRPr="004658F8">
        <w:rPr>
          <w:color w:val="000000"/>
          <w:sz w:val="21"/>
          <w:szCs w:val="21"/>
        </w:rPr>
        <w:t>4</w:t>
      </w:r>
      <w:r w:rsidRPr="004658F8">
        <w:rPr>
          <w:rFonts w:hint="eastAsia"/>
          <w:color w:val="000000"/>
          <w:sz w:val="21"/>
          <w:szCs w:val="21"/>
        </w:rPr>
        <w:t>个小时的车程。除此之外，从校园到达两个地区性的机场也只需一个小时的时间。</w:t>
      </w:r>
      <w:r w:rsidRPr="004658F8">
        <w:rPr>
          <w:color w:val="000000"/>
          <w:sz w:val="21"/>
          <w:szCs w:val="21"/>
        </w:rPr>
        <w:t xml:space="preserve">Elmira/Corning </w:t>
      </w:r>
      <w:r w:rsidRPr="004658F8">
        <w:rPr>
          <w:rFonts w:hint="eastAsia"/>
          <w:color w:val="000000"/>
          <w:sz w:val="21"/>
          <w:szCs w:val="21"/>
        </w:rPr>
        <w:t>地区机场</w:t>
      </w:r>
      <w:r w:rsidRPr="004658F8">
        <w:rPr>
          <w:color w:val="000000"/>
          <w:sz w:val="21"/>
          <w:szCs w:val="21"/>
        </w:rPr>
        <w:t>(ELM)</w:t>
      </w:r>
      <w:r w:rsidRPr="004658F8">
        <w:rPr>
          <w:rFonts w:hint="eastAsia"/>
          <w:color w:val="000000"/>
          <w:sz w:val="21"/>
          <w:szCs w:val="21"/>
        </w:rPr>
        <w:t>位于纽约的</w:t>
      </w:r>
      <w:r w:rsidRPr="004658F8">
        <w:rPr>
          <w:color w:val="000000"/>
          <w:sz w:val="21"/>
          <w:szCs w:val="21"/>
        </w:rPr>
        <w:t>Elmira</w:t>
      </w:r>
      <w:r w:rsidRPr="004658F8">
        <w:rPr>
          <w:rFonts w:hint="eastAsia"/>
          <w:color w:val="000000"/>
          <w:sz w:val="21"/>
          <w:szCs w:val="21"/>
        </w:rPr>
        <w:t>，距曼斯菲尔德大学</w:t>
      </w:r>
      <w:r w:rsidRPr="004658F8">
        <w:rPr>
          <w:color w:val="000000"/>
          <w:sz w:val="21"/>
          <w:szCs w:val="21"/>
        </w:rPr>
        <w:t>45</w:t>
      </w:r>
      <w:r w:rsidRPr="004658F8">
        <w:rPr>
          <w:rFonts w:hint="eastAsia"/>
          <w:color w:val="000000"/>
          <w:sz w:val="21"/>
          <w:szCs w:val="21"/>
        </w:rPr>
        <w:t>公里；</w:t>
      </w:r>
      <w:r w:rsidRPr="004658F8">
        <w:rPr>
          <w:color w:val="000000"/>
          <w:sz w:val="21"/>
          <w:szCs w:val="21"/>
        </w:rPr>
        <w:t>Williamsport</w:t>
      </w:r>
      <w:r w:rsidRPr="004658F8">
        <w:rPr>
          <w:rFonts w:hint="eastAsia"/>
          <w:color w:val="000000"/>
          <w:sz w:val="21"/>
          <w:szCs w:val="21"/>
        </w:rPr>
        <w:t>地区机场</w:t>
      </w:r>
      <w:r w:rsidRPr="004658F8">
        <w:rPr>
          <w:color w:val="000000"/>
          <w:sz w:val="21"/>
          <w:szCs w:val="21"/>
        </w:rPr>
        <w:t xml:space="preserve"> (IPT)</w:t>
      </w:r>
      <w:r w:rsidRPr="004658F8">
        <w:rPr>
          <w:rFonts w:hint="eastAsia"/>
          <w:color w:val="000000"/>
          <w:sz w:val="21"/>
          <w:szCs w:val="21"/>
        </w:rPr>
        <w:t>位于宾夕法尼亚的</w:t>
      </w:r>
      <w:r w:rsidRPr="004658F8">
        <w:rPr>
          <w:color w:val="000000"/>
          <w:sz w:val="21"/>
          <w:szCs w:val="21"/>
        </w:rPr>
        <w:t>Williamsport</w:t>
      </w:r>
      <w:r w:rsidRPr="004658F8">
        <w:rPr>
          <w:rFonts w:hint="eastAsia"/>
          <w:color w:val="000000"/>
          <w:sz w:val="21"/>
          <w:szCs w:val="21"/>
        </w:rPr>
        <w:t>，距曼斯菲尔德大学</w:t>
      </w:r>
      <w:r w:rsidRPr="004658F8">
        <w:rPr>
          <w:color w:val="000000"/>
          <w:sz w:val="21"/>
          <w:szCs w:val="21"/>
        </w:rPr>
        <w:t>66</w:t>
      </w:r>
      <w:r w:rsidRPr="004658F8">
        <w:rPr>
          <w:rFonts w:hint="eastAsia"/>
          <w:color w:val="000000"/>
          <w:sz w:val="21"/>
          <w:szCs w:val="21"/>
        </w:rPr>
        <w:t>公里。</w:t>
      </w:r>
    </w:p>
    <w:p w:rsidR="009074CD" w:rsidRPr="004658F8" w:rsidRDefault="009074CD" w:rsidP="002B58C7">
      <w:pPr>
        <w:spacing w:line="340" w:lineRule="atLeast"/>
        <w:ind w:firstLineChars="200" w:firstLine="420"/>
        <w:rPr>
          <w:color w:val="000000"/>
          <w:sz w:val="21"/>
          <w:szCs w:val="21"/>
        </w:rPr>
      </w:pPr>
      <w:r w:rsidRPr="004658F8">
        <w:rPr>
          <w:rFonts w:hint="eastAsia"/>
          <w:color w:val="000000"/>
          <w:sz w:val="21"/>
          <w:szCs w:val="21"/>
        </w:rPr>
        <w:t>曼斯菲尔德市社区规模相对较小，周围环境友好、安全，校园内的安保人员、完善的预警设施、全天候的疏散交通工具等，这一切使校园环境更加安全可靠。</w:t>
      </w:r>
    </w:p>
    <w:p w:rsidR="009074CD" w:rsidRPr="004658F8" w:rsidRDefault="009074CD" w:rsidP="002B58C7">
      <w:pPr>
        <w:spacing w:line="340" w:lineRule="atLeast"/>
        <w:ind w:firstLineChars="200" w:firstLine="420"/>
        <w:rPr>
          <w:color w:val="000000"/>
          <w:sz w:val="21"/>
          <w:szCs w:val="21"/>
        </w:rPr>
      </w:pPr>
      <w:r w:rsidRPr="004658F8">
        <w:rPr>
          <w:rFonts w:hint="eastAsia"/>
          <w:color w:val="000000"/>
          <w:sz w:val="21"/>
          <w:szCs w:val="21"/>
        </w:rPr>
        <w:t>该地区的高质量生活和众多的室外休闲活动非常著名。室外活动包括：徒步旅行、骑车郊游和越野滑雪。</w:t>
      </w:r>
    </w:p>
    <w:p w:rsidR="009074CD" w:rsidRPr="004658F8" w:rsidRDefault="009074CD" w:rsidP="002B58C7">
      <w:pPr>
        <w:spacing w:line="340" w:lineRule="atLeast"/>
        <w:ind w:firstLineChars="200" w:firstLine="420"/>
        <w:rPr>
          <w:color w:val="000000"/>
          <w:sz w:val="21"/>
          <w:szCs w:val="21"/>
        </w:rPr>
      </w:pPr>
      <w:r w:rsidRPr="004658F8">
        <w:rPr>
          <w:rFonts w:hint="eastAsia"/>
          <w:color w:val="000000"/>
          <w:sz w:val="21"/>
          <w:szCs w:val="21"/>
        </w:rPr>
        <w:t>因为曼斯菲尔德市所处地区备受旅游者青睐，所以零售业是这里主要产业。同时，新近兴起的信息技术也逐渐成为这里的主要产业之一，</w:t>
      </w:r>
      <w:r w:rsidRPr="004658F8">
        <w:rPr>
          <w:color w:val="000000"/>
          <w:sz w:val="21"/>
          <w:szCs w:val="21"/>
        </w:rPr>
        <w:t xml:space="preserve">Intelligent Dirct </w:t>
      </w:r>
      <w:r w:rsidRPr="004658F8">
        <w:rPr>
          <w:rFonts w:hint="eastAsia"/>
          <w:color w:val="000000"/>
          <w:sz w:val="21"/>
          <w:szCs w:val="21"/>
        </w:rPr>
        <w:t>公司便是其中为人所熟悉的一家。</w:t>
      </w:r>
    </w:p>
    <w:p w:rsidR="009074CD" w:rsidRPr="004658F8" w:rsidRDefault="009074CD" w:rsidP="002B58C7">
      <w:pPr>
        <w:spacing w:line="340" w:lineRule="atLeast"/>
        <w:ind w:firstLineChars="200" w:firstLine="420"/>
        <w:rPr>
          <w:color w:val="000000"/>
          <w:sz w:val="21"/>
          <w:szCs w:val="21"/>
        </w:rPr>
      </w:pPr>
      <w:r w:rsidRPr="004658F8">
        <w:rPr>
          <w:rFonts w:hint="eastAsia"/>
          <w:color w:val="000000"/>
          <w:sz w:val="21"/>
          <w:szCs w:val="21"/>
        </w:rPr>
        <w:t>本地区四季分明。</w:t>
      </w:r>
      <w:r w:rsidRPr="004658F8">
        <w:rPr>
          <w:color w:val="000000"/>
          <w:sz w:val="21"/>
          <w:szCs w:val="21"/>
        </w:rPr>
        <w:t>1</w:t>
      </w:r>
      <w:r w:rsidRPr="004658F8">
        <w:rPr>
          <w:rFonts w:hint="eastAsia"/>
          <w:color w:val="000000"/>
          <w:sz w:val="21"/>
          <w:szCs w:val="21"/>
        </w:rPr>
        <w:t>月平均最高温为</w:t>
      </w:r>
      <w:r w:rsidRPr="004658F8">
        <w:rPr>
          <w:color w:val="000000"/>
          <w:sz w:val="21"/>
          <w:szCs w:val="21"/>
        </w:rPr>
        <w:t>0</w:t>
      </w:r>
      <w:r w:rsidRPr="004658F8">
        <w:rPr>
          <w:rFonts w:ascii="宋体" w:hAnsi="宋体" w:cs="宋体" w:hint="eastAsia"/>
          <w:color w:val="000000"/>
          <w:sz w:val="21"/>
          <w:szCs w:val="21"/>
        </w:rPr>
        <w:t>℃</w:t>
      </w:r>
      <w:r w:rsidRPr="004658F8">
        <w:rPr>
          <w:rFonts w:hint="eastAsia"/>
          <w:color w:val="000000"/>
          <w:sz w:val="21"/>
          <w:szCs w:val="21"/>
        </w:rPr>
        <w:t>，平均最低温为</w:t>
      </w:r>
      <w:r w:rsidRPr="004658F8">
        <w:rPr>
          <w:color w:val="000000"/>
          <w:sz w:val="21"/>
          <w:szCs w:val="21"/>
        </w:rPr>
        <w:t>-11</w:t>
      </w:r>
      <w:r w:rsidRPr="004658F8">
        <w:rPr>
          <w:rFonts w:ascii="宋体" w:hAnsi="宋体" w:cs="宋体" w:hint="eastAsia"/>
          <w:color w:val="000000"/>
          <w:sz w:val="21"/>
          <w:szCs w:val="21"/>
        </w:rPr>
        <w:t>℃</w:t>
      </w:r>
      <w:r w:rsidRPr="004658F8">
        <w:rPr>
          <w:rFonts w:hint="eastAsia"/>
          <w:color w:val="000000"/>
          <w:sz w:val="21"/>
          <w:szCs w:val="21"/>
        </w:rPr>
        <w:t>；</w:t>
      </w:r>
      <w:r w:rsidRPr="004658F8">
        <w:rPr>
          <w:color w:val="000000"/>
          <w:sz w:val="21"/>
          <w:szCs w:val="21"/>
        </w:rPr>
        <w:t>4</w:t>
      </w:r>
      <w:r w:rsidRPr="004658F8">
        <w:rPr>
          <w:rFonts w:hint="eastAsia"/>
          <w:color w:val="000000"/>
          <w:sz w:val="21"/>
          <w:szCs w:val="21"/>
        </w:rPr>
        <w:t>月份平均最高温为</w:t>
      </w:r>
      <w:r w:rsidRPr="004658F8">
        <w:rPr>
          <w:color w:val="000000"/>
          <w:sz w:val="21"/>
          <w:szCs w:val="21"/>
        </w:rPr>
        <w:t>14</w:t>
      </w:r>
      <w:r w:rsidRPr="004658F8">
        <w:rPr>
          <w:rFonts w:ascii="宋体" w:hAnsi="宋体" w:cs="宋体" w:hint="eastAsia"/>
          <w:color w:val="000000"/>
          <w:sz w:val="21"/>
          <w:szCs w:val="21"/>
        </w:rPr>
        <w:t>℃</w:t>
      </w:r>
      <w:r w:rsidRPr="004658F8">
        <w:rPr>
          <w:rFonts w:hint="eastAsia"/>
          <w:color w:val="000000"/>
          <w:sz w:val="21"/>
          <w:szCs w:val="21"/>
        </w:rPr>
        <w:t>，平均最低温为</w:t>
      </w:r>
      <w:r w:rsidRPr="004658F8">
        <w:rPr>
          <w:color w:val="000000"/>
          <w:sz w:val="21"/>
          <w:szCs w:val="21"/>
        </w:rPr>
        <w:t>0</w:t>
      </w:r>
      <w:r w:rsidRPr="004658F8">
        <w:rPr>
          <w:rFonts w:ascii="宋体" w:hAnsi="宋体" w:cs="宋体" w:hint="eastAsia"/>
          <w:color w:val="000000"/>
          <w:sz w:val="21"/>
          <w:szCs w:val="21"/>
        </w:rPr>
        <w:t>℃</w:t>
      </w:r>
      <w:r w:rsidRPr="004658F8">
        <w:rPr>
          <w:rFonts w:hint="eastAsia"/>
          <w:color w:val="000000"/>
          <w:sz w:val="21"/>
          <w:szCs w:val="21"/>
        </w:rPr>
        <w:t>；</w:t>
      </w:r>
      <w:r w:rsidRPr="004658F8">
        <w:rPr>
          <w:color w:val="000000"/>
          <w:sz w:val="21"/>
          <w:szCs w:val="21"/>
        </w:rPr>
        <w:t>7</w:t>
      </w:r>
      <w:r w:rsidRPr="004658F8">
        <w:rPr>
          <w:rFonts w:hint="eastAsia"/>
          <w:color w:val="000000"/>
          <w:sz w:val="21"/>
          <w:szCs w:val="21"/>
        </w:rPr>
        <w:t>月份平均最高温为</w:t>
      </w:r>
      <w:r w:rsidRPr="004658F8">
        <w:rPr>
          <w:color w:val="000000"/>
          <w:sz w:val="21"/>
          <w:szCs w:val="21"/>
        </w:rPr>
        <w:t>27</w:t>
      </w:r>
      <w:r w:rsidRPr="004658F8">
        <w:rPr>
          <w:rFonts w:ascii="宋体" w:hAnsi="宋体" w:cs="宋体" w:hint="eastAsia"/>
          <w:color w:val="000000"/>
          <w:sz w:val="21"/>
          <w:szCs w:val="21"/>
        </w:rPr>
        <w:t>℃</w:t>
      </w:r>
      <w:r w:rsidRPr="004658F8">
        <w:rPr>
          <w:rFonts w:hint="eastAsia"/>
          <w:color w:val="000000"/>
          <w:sz w:val="21"/>
          <w:szCs w:val="21"/>
        </w:rPr>
        <w:t>，平均最低温为</w:t>
      </w:r>
      <w:r w:rsidRPr="004658F8">
        <w:rPr>
          <w:color w:val="000000"/>
          <w:sz w:val="21"/>
          <w:szCs w:val="21"/>
        </w:rPr>
        <w:t>20</w:t>
      </w:r>
      <w:r w:rsidRPr="004658F8">
        <w:rPr>
          <w:rFonts w:ascii="宋体" w:hAnsi="宋体" w:cs="宋体" w:hint="eastAsia"/>
          <w:color w:val="000000"/>
          <w:sz w:val="21"/>
          <w:szCs w:val="21"/>
        </w:rPr>
        <w:t>℃</w:t>
      </w:r>
      <w:r w:rsidRPr="004658F8">
        <w:rPr>
          <w:rFonts w:hint="eastAsia"/>
          <w:color w:val="000000"/>
          <w:sz w:val="21"/>
          <w:szCs w:val="21"/>
        </w:rPr>
        <w:t>；</w:t>
      </w:r>
      <w:r w:rsidRPr="004658F8">
        <w:rPr>
          <w:color w:val="000000"/>
          <w:sz w:val="21"/>
          <w:szCs w:val="21"/>
        </w:rPr>
        <w:t>10</w:t>
      </w:r>
      <w:r w:rsidRPr="004658F8">
        <w:rPr>
          <w:rFonts w:hint="eastAsia"/>
          <w:color w:val="000000"/>
          <w:sz w:val="21"/>
          <w:szCs w:val="21"/>
        </w:rPr>
        <w:t>月份平均最高温为</w:t>
      </w:r>
      <w:r w:rsidRPr="004658F8">
        <w:rPr>
          <w:color w:val="000000"/>
          <w:sz w:val="21"/>
          <w:szCs w:val="21"/>
        </w:rPr>
        <w:t>16</w:t>
      </w:r>
      <w:r w:rsidRPr="004658F8">
        <w:rPr>
          <w:rFonts w:ascii="宋体" w:hAnsi="宋体" w:cs="宋体" w:hint="eastAsia"/>
          <w:color w:val="000000"/>
          <w:sz w:val="21"/>
          <w:szCs w:val="21"/>
        </w:rPr>
        <w:t>℃</w:t>
      </w:r>
      <w:r w:rsidRPr="004658F8">
        <w:rPr>
          <w:rFonts w:hint="eastAsia"/>
          <w:color w:val="000000"/>
          <w:sz w:val="21"/>
          <w:szCs w:val="21"/>
        </w:rPr>
        <w:t>，平均最低温为</w:t>
      </w:r>
      <w:r w:rsidRPr="004658F8">
        <w:rPr>
          <w:color w:val="000000"/>
          <w:sz w:val="21"/>
          <w:szCs w:val="21"/>
        </w:rPr>
        <w:t>2</w:t>
      </w:r>
      <w:r w:rsidRPr="004658F8">
        <w:rPr>
          <w:rFonts w:ascii="宋体" w:hAnsi="宋体" w:cs="宋体" w:hint="eastAsia"/>
          <w:color w:val="000000"/>
          <w:sz w:val="21"/>
          <w:szCs w:val="21"/>
        </w:rPr>
        <w:t>℃</w:t>
      </w:r>
      <w:r w:rsidRPr="004658F8">
        <w:rPr>
          <w:rFonts w:hint="eastAsia"/>
          <w:color w:val="000000"/>
          <w:sz w:val="21"/>
          <w:szCs w:val="21"/>
        </w:rPr>
        <w:t>。夏季、冬季空气均比较潮湿。月平均降水量在</w:t>
      </w:r>
      <w:r w:rsidRPr="004658F8">
        <w:rPr>
          <w:color w:val="000000"/>
          <w:sz w:val="21"/>
          <w:szCs w:val="21"/>
        </w:rPr>
        <w:t>4cm(1</w:t>
      </w:r>
      <w:r w:rsidRPr="004658F8">
        <w:rPr>
          <w:rFonts w:hint="eastAsia"/>
          <w:color w:val="000000"/>
          <w:sz w:val="21"/>
          <w:szCs w:val="21"/>
        </w:rPr>
        <w:t>月</w:t>
      </w:r>
      <w:r w:rsidRPr="004658F8">
        <w:rPr>
          <w:color w:val="000000"/>
          <w:sz w:val="21"/>
          <w:szCs w:val="21"/>
        </w:rPr>
        <w:t>)</w:t>
      </w:r>
      <w:r w:rsidRPr="004658F8">
        <w:rPr>
          <w:rFonts w:hint="eastAsia"/>
          <w:color w:val="000000"/>
          <w:sz w:val="21"/>
          <w:szCs w:val="21"/>
        </w:rPr>
        <w:t>至</w:t>
      </w:r>
      <w:r w:rsidRPr="004658F8">
        <w:rPr>
          <w:color w:val="000000"/>
          <w:sz w:val="21"/>
          <w:szCs w:val="21"/>
        </w:rPr>
        <w:t>7cm(7</w:t>
      </w:r>
      <w:r w:rsidRPr="004658F8">
        <w:rPr>
          <w:rFonts w:hint="eastAsia"/>
          <w:color w:val="000000"/>
          <w:sz w:val="21"/>
          <w:szCs w:val="21"/>
        </w:rPr>
        <w:t>月</w:t>
      </w:r>
      <w:r w:rsidRPr="004658F8">
        <w:rPr>
          <w:color w:val="000000"/>
          <w:sz w:val="21"/>
          <w:szCs w:val="21"/>
        </w:rPr>
        <w:t>)</w:t>
      </w:r>
      <w:r w:rsidRPr="004658F8">
        <w:rPr>
          <w:rFonts w:hint="eastAsia"/>
          <w:color w:val="000000"/>
          <w:sz w:val="21"/>
          <w:szCs w:val="21"/>
        </w:rPr>
        <w:t>之间变化。</w:t>
      </w: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美国佐治亚西南州立大学</w:t>
      </w:r>
    </w:p>
    <w:p w:rsidR="009074CD" w:rsidRPr="004658F8" w:rsidRDefault="009074CD" w:rsidP="00BC189D">
      <w:pPr>
        <w:spacing w:afterLines="100" w:after="326" w:line="36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BC189D">
      <w:pPr>
        <w:spacing w:line="320" w:lineRule="exact"/>
        <w:rPr>
          <w:color w:val="000000"/>
          <w:sz w:val="21"/>
          <w:szCs w:val="21"/>
        </w:rPr>
      </w:pPr>
      <w:r w:rsidRPr="004658F8">
        <w:rPr>
          <w:rFonts w:hint="eastAsia"/>
          <w:b/>
          <w:color w:val="000000"/>
          <w:sz w:val="21"/>
          <w:szCs w:val="21"/>
        </w:rPr>
        <w:t>一、学校简介</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美国佐治亚西南州立大学（</w:t>
      </w:r>
      <w:r w:rsidRPr="004658F8">
        <w:rPr>
          <w:color w:val="000000"/>
          <w:sz w:val="21"/>
          <w:szCs w:val="21"/>
        </w:rPr>
        <w:t>Georgia Southwestern State University</w:t>
      </w:r>
      <w:r w:rsidRPr="004658F8">
        <w:rPr>
          <w:rFonts w:hint="eastAsia"/>
          <w:color w:val="000000"/>
          <w:sz w:val="21"/>
          <w:szCs w:val="21"/>
        </w:rPr>
        <w:t>，简称</w:t>
      </w:r>
      <w:r w:rsidRPr="004658F8">
        <w:rPr>
          <w:color w:val="000000"/>
          <w:sz w:val="21"/>
          <w:szCs w:val="21"/>
        </w:rPr>
        <w:t>GSW</w:t>
      </w:r>
      <w:r w:rsidRPr="004658F8">
        <w:rPr>
          <w:rFonts w:hint="eastAsia"/>
          <w:color w:val="000000"/>
          <w:sz w:val="21"/>
          <w:szCs w:val="21"/>
        </w:rPr>
        <w:t>）位于美国佐治亚州历史古城阿梅里克斯市，成立于</w:t>
      </w:r>
      <w:r w:rsidRPr="004658F8">
        <w:rPr>
          <w:color w:val="000000"/>
          <w:sz w:val="21"/>
          <w:szCs w:val="21"/>
        </w:rPr>
        <w:t>1906</w:t>
      </w:r>
      <w:r w:rsidRPr="004658F8">
        <w:rPr>
          <w:rFonts w:hint="eastAsia"/>
          <w:color w:val="000000"/>
          <w:sz w:val="21"/>
          <w:szCs w:val="21"/>
        </w:rPr>
        <w:t>年，是一所优秀的综合性百年公立老校。学校占地</w:t>
      </w:r>
      <w:r w:rsidRPr="004658F8">
        <w:rPr>
          <w:color w:val="000000"/>
          <w:sz w:val="21"/>
          <w:szCs w:val="21"/>
        </w:rPr>
        <w:t>2428</w:t>
      </w:r>
      <w:r w:rsidRPr="004658F8">
        <w:rPr>
          <w:rFonts w:hint="eastAsia"/>
          <w:color w:val="000000"/>
          <w:sz w:val="21"/>
          <w:szCs w:val="21"/>
        </w:rPr>
        <w:t>亩，拥有</w:t>
      </w:r>
      <w:r w:rsidRPr="004658F8">
        <w:rPr>
          <w:color w:val="000000"/>
          <w:sz w:val="21"/>
          <w:szCs w:val="21"/>
        </w:rPr>
        <w:t>18</w:t>
      </w:r>
      <w:r w:rsidRPr="004658F8">
        <w:rPr>
          <w:rFonts w:hint="eastAsia"/>
          <w:color w:val="000000"/>
          <w:sz w:val="21"/>
          <w:szCs w:val="21"/>
        </w:rPr>
        <w:t>球洞的高尔夫球场。学校环境优美，风景秀丽，治安良好。佐治亚全年气候宜人，夏天的佐治亚温暖湿润，冬天的佐治亚温柔和煦，并且汇聚了顶级的博物馆、娱乐中心、高端消费场所。美国佐治亚西南州立大学是美国前总统杰米</w:t>
      </w:r>
      <w:r w:rsidRPr="004658F8">
        <w:rPr>
          <w:color w:val="000000"/>
          <w:sz w:val="21"/>
          <w:szCs w:val="21"/>
        </w:rPr>
        <w:t>·</w:t>
      </w:r>
      <w:r w:rsidRPr="004658F8">
        <w:rPr>
          <w:rFonts w:hint="eastAsia"/>
          <w:color w:val="000000"/>
          <w:sz w:val="21"/>
          <w:szCs w:val="21"/>
        </w:rPr>
        <w:t>卡特及夫人的母校，美国前大法官贝尔先生也是该校知名校友。</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学校</w:t>
      </w:r>
      <w:r w:rsidRPr="004658F8">
        <w:rPr>
          <w:color w:val="000000"/>
          <w:sz w:val="21"/>
          <w:szCs w:val="21"/>
        </w:rPr>
        <w:t>Academic Center for Excellence (ACE) Building</w:t>
      </w:r>
      <w:r w:rsidRPr="004658F8">
        <w:rPr>
          <w:rFonts w:hint="eastAsia"/>
          <w:color w:val="000000"/>
          <w:sz w:val="21"/>
          <w:szCs w:val="21"/>
        </w:rPr>
        <w:t>可以为学生在学术方面提供丰富的资源和支持：</w:t>
      </w:r>
      <w:r w:rsidRPr="004658F8">
        <w:rPr>
          <w:color w:val="000000"/>
          <w:sz w:val="21"/>
          <w:szCs w:val="21"/>
        </w:rPr>
        <w:t xml:space="preserve"> </w:t>
      </w:r>
    </w:p>
    <w:p w:rsidR="009074CD" w:rsidRPr="004658F8" w:rsidRDefault="009074CD" w:rsidP="00BC189D">
      <w:pPr>
        <w:pStyle w:val="30"/>
        <w:widowControl w:val="0"/>
        <w:numPr>
          <w:ilvl w:val="0"/>
          <w:numId w:val="16"/>
        </w:numPr>
        <w:spacing w:after="0" w:line="320" w:lineRule="exact"/>
        <w:jc w:val="both"/>
        <w:rPr>
          <w:rFonts w:ascii="Times New Roman" w:hAnsi="Times New Roman"/>
          <w:color w:val="000000"/>
          <w:kern w:val="2"/>
          <w:sz w:val="21"/>
          <w:szCs w:val="21"/>
        </w:rPr>
      </w:pPr>
      <w:r w:rsidRPr="004658F8">
        <w:rPr>
          <w:rFonts w:ascii="Times New Roman" w:hAnsi="Times New Roman"/>
          <w:color w:val="000000"/>
          <w:kern w:val="2"/>
          <w:sz w:val="21"/>
          <w:szCs w:val="21"/>
        </w:rPr>
        <w:t xml:space="preserve">The Academic Resource Center (ARC) </w:t>
      </w:r>
      <w:r w:rsidRPr="004658F8">
        <w:rPr>
          <w:rFonts w:ascii="Times New Roman" w:hAnsi="Times New Roman" w:hint="eastAsia"/>
          <w:color w:val="000000"/>
          <w:kern w:val="2"/>
          <w:sz w:val="21"/>
          <w:szCs w:val="21"/>
        </w:rPr>
        <w:t>提供辅导及学业指导</w:t>
      </w:r>
    </w:p>
    <w:p w:rsidR="009074CD" w:rsidRPr="004658F8" w:rsidRDefault="009074CD" w:rsidP="00BC189D">
      <w:pPr>
        <w:pStyle w:val="30"/>
        <w:widowControl w:val="0"/>
        <w:numPr>
          <w:ilvl w:val="0"/>
          <w:numId w:val="16"/>
        </w:numPr>
        <w:spacing w:after="0" w:line="320" w:lineRule="exact"/>
        <w:jc w:val="both"/>
        <w:rPr>
          <w:rFonts w:ascii="Times New Roman" w:hAnsi="Times New Roman"/>
          <w:color w:val="000000"/>
          <w:kern w:val="2"/>
          <w:sz w:val="21"/>
          <w:szCs w:val="21"/>
        </w:rPr>
      </w:pPr>
      <w:r w:rsidRPr="004658F8">
        <w:rPr>
          <w:rFonts w:ascii="Times New Roman" w:hAnsi="Times New Roman" w:hint="eastAsia"/>
          <w:color w:val="000000"/>
          <w:kern w:val="2"/>
          <w:sz w:val="21"/>
          <w:szCs w:val="21"/>
        </w:rPr>
        <w:t>写作中心可以为学生提供文章修改服务</w:t>
      </w:r>
    </w:p>
    <w:p w:rsidR="009074CD" w:rsidRPr="004658F8" w:rsidRDefault="009074CD" w:rsidP="00BC189D">
      <w:pPr>
        <w:pStyle w:val="30"/>
        <w:widowControl w:val="0"/>
        <w:numPr>
          <w:ilvl w:val="0"/>
          <w:numId w:val="16"/>
        </w:numPr>
        <w:spacing w:after="0" w:line="320" w:lineRule="exact"/>
        <w:jc w:val="both"/>
        <w:rPr>
          <w:rFonts w:ascii="Times New Roman" w:hAnsi="Times New Roman"/>
          <w:color w:val="000000"/>
          <w:kern w:val="2"/>
          <w:sz w:val="21"/>
          <w:szCs w:val="21"/>
        </w:rPr>
      </w:pPr>
      <w:r w:rsidRPr="004658F8">
        <w:rPr>
          <w:rFonts w:ascii="Times New Roman" w:hAnsi="Times New Roman" w:hint="eastAsia"/>
          <w:color w:val="000000"/>
          <w:kern w:val="2"/>
          <w:sz w:val="21"/>
          <w:szCs w:val="21"/>
        </w:rPr>
        <w:t>职业规划服务可以提供写简历建议及与职业相关服务</w:t>
      </w:r>
    </w:p>
    <w:p w:rsidR="009074CD" w:rsidRPr="004658F8" w:rsidRDefault="009074CD" w:rsidP="00BC189D">
      <w:pPr>
        <w:pStyle w:val="30"/>
        <w:widowControl w:val="0"/>
        <w:numPr>
          <w:ilvl w:val="0"/>
          <w:numId w:val="16"/>
        </w:numPr>
        <w:spacing w:after="0" w:line="320" w:lineRule="exact"/>
        <w:jc w:val="both"/>
        <w:rPr>
          <w:rFonts w:ascii="Times New Roman" w:hAnsi="Times New Roman"/>
          <w:color w:val="000000"/>
          <w:kern w:val="2"/>
          <w:sz w:val="21"/>
          <w:szCs w:val="21"/>
        </w:rPr>
      </w:pPr>
      <w:r w:rsidRPr="004658F8">
        <w:rPr>
          <w:rFonts w:ascii="Times New Roman" w:hAnsi="Times New Roman"/>
          <w:color w:val="000000"/>
          <w:kern w:val="2"/>
          <w:sz w:val="21"/>
          <w:szCs w:val="21"/>
        </w:rPr>
        <w:t xml:space="preserve">The English Language Institute (ELI) </w:t>
      </w:r>
      <w:r w:rsidRPr="004658F8">
        <w:rPr>
          <w:rFonts w:ascii="Times New Roman" w:hAnsi="Times New Roman" w:hint="eastAsia"/>
          <w:color w:val="000000"/>
          <w:kern w:val="2"/>
          <w:sz w:val="21"/>
          <w:szCs w:val="21"/>
        </w:rPr>
        <w:t>提供英语准备课程以及周末组织活动服务</w:t>
      </w:r>
      <w:r w:rsidRPr="004658F8">
        <w:rPr>
          <w:rFonts w:ascii="Times New Roman" w:hAnsi="Times New Roman"/>
          <w:color w:val="000000"/>
          <w:kern w:val="2"/>
          <w:sz w:val="21"/>
          <w:szCs w:val="21"/>
        </w:rPr>
        <w:t xml:space="preserve">. </w:t>
      </w:r>
    </w:p>
    <w:p w:rsidR="009074CD" w:rsidRPr="004658F8" w:rsidRDefault="009074CD" w:rsidP="00BC189D">
      <w:pPr>
        <w:pStyle w:val="30"/>
        <w:widowControl w:val="0"/>
        <w:numPr>
          <w:ilvl w:val="0"/>
          <w:numId w:val="16"/>
        </w:numPr>
        <w:spacing w:after="0" w:line="320" w:lineRule="exact"/>
        <w:jc w:val="both"/>
        <w:rPr>
          <w:rFonts w:ascii="Times New Roman" w:hAnsi="Times New Roman"/>
          <w:color w:val="000000"/>
          <w:kern w:val="2"/>
          <w:sz w:val="21"/>
          <w:szCs w:val="21"/>
        </w:rPr>
      </w:pPr>
      <w:r w:rsidRPr="004658F8">
        <w:rPr>
          <w:rFonts w:ascii="Times New Roman" w:hAnsi="Times New Roman"/>
          <w:color w:val="000000"/>
          <w:kern w:val="2"/>
          <w:sz w:val="21"/>
          <w:szCs w:val="21"/>
        </w:rPr>
        <w:t>The Office of International Programs (OIP)</w:t>
      </w:r>
      <w:r w:rsidRPr="004658F8">
        <w:rPr>
          <w:rFonts w:ascii="Times New Roman" w:hAnsi="Times New Roman" w:hint="eastAsia"/>
          <w:color w:val="000000"/>
          <w:kern w:val="2"/>
          <w:sz w:val="21"/>
          <w:szCs w:val="21"/>
        </w:rPr>
        <w:t>国际办公室为学生提供有关移民服务，海外学习服务，国际交友服务，友好家庭服务等。</w:t>
      </w:r>
    </w:p>
    <w:p w:rsidR="009074CD" w:rsidRPr="004658F8" w:rsidRDefault="009074CD" w:rsidP="00BC189D">
      <w:pPr>
        <w:spacing w:beforeLines="50" w:before="163" w:line="320" w:lineRule="exact"/>
        <w:rPr>
          <w:color w:val="000000"/>
          <w:sz w:val="21"/>
          <w:szCs w:val="21"/>
        </w:rPr>
      </w:pPr>
      <w:r w:rsidRPr="004658F8">
        <w:rPr>
          <w:rFonts w:hint="eastAsia"/>
          <w:b/>
          <w:color w:val="000000"/>
          <w:sz w:val="21"/>
          <w:szCs w:val="21"/>
        </w:rPr>
        <w:t>二、专业</w:t>
      </w:r>
    </w:p>
    <w:p w:rsidR="009074CD" w:rsidRPr="004658F8" w:rsidRDefault="009074CD" w:rsidP="00BC189D">
      <w:pPr>
        <w:spacing w:afterLines="30" w:after="97" w:line="320" w:lineRule="exact"/>
        <w:ind w:firstLineChars="200" w:firstLine="420"/>
        <w:rPr>
          <w:color w:val="000000"/>
          <w:sz w:val="21"/>
          <w:szCs w:val="21"/>
        </w:rPr>
      </w:pPr>
      <w:r w:rsidRPr="004658F8">
        <w:rPr>
          <w:rFonts w:hint="eastAsia"/>
          <w:color w:val="000000"/>
          <w:sz w:val="21"/>
          <w:szCs w:val="21"/>
        </w:rPr>
        <w:t>美国佐治亚西南州立大学有</w:t>
      </w:r>
      <w:r w:rsidRPr="004658F8">
        <w:rPr>
          <w:color w:val="000000"/>
          <w:sz w:val="21"/>
          <w:szCs w:val="21"/>
        </w:rPr>
        <w:t>5</w:t>
      </w:r>
      <w:r w:rsidRPr="004658F8">
        <w:rPr>
          <w:rFonts w:hint="eastAsia"/>
          <w:color w:val="000000"/>
          <w:sz w:val="21"/>
          <w:szCs w:val="21"/>
        </w:rPr>
        <w:t>个学院，向学生开放</w:t>
      </w:r>
      <w:r w:rsidRPr="004658F8">
        <w:rPr>
          <w:color w:val="000000"/>
          <w:sz w:val="21"/>
          <w:szCs w:val="21"/>
        </w:rPr>
        <w:t>40</w:t>
      </w:r>
      <w:r w:rsidRPr="004658F8">
        <w:rPr>
          <w:rFonts w:hint="eastAsia"/>
          <w:color w:val="000000"/>
          <w:sz w:val="21"/>
          <w:szCs w:val="21"/>
        </w:rPr>
        <w:t>多个专业。学校与当地和美国企业及政府有着良好的关系，因而学生有机会接触到一些重大项目和课题。美国佐治亚西南州立大学是罗莎琳</w:t>
      </w:r>
      <w:r w:rsidRPr="004658F8">
        <w:rPr>
          <w:color w:val="000000"/>
          <w:sz w:val="21"/>
          <w:szCs w:val="21"/>
        </w:rPr>
        <w:t>·</w:t>
      </w:r>
      <w:r w:rsidRPr="004658F8">
        <w:rPr>
          <w:rFonts w:hint="eastAsia"/>
          <w:color w:val="000000"/>
          <w:sz w:val="21"/>
          <w:szCs w:val="21"/>
        </w:rPr>
        <w:t>卡特救助机构的所在地，罗莎琳</w:t>
      </w:r>
      <w:r w:rsidRPr="004658F8">
        <w:rPr>
          <w:color w:val="000000"/>
          <w:sz w:val="21"/>
          <w:szCs w:val="21"/>
        </w:rPr>
        <w:t>·</w:t>
      </w:r>
      <w:r w:rsidRPr="004658F8">
        <w:rPr>
          <w:rFonts w:hint="eastAsia"/>
          <w:color w:val="000000"/>
          <w:sz w:val="21"/>
          <w:szCs w:val="21"/>
        </w:rPr>
        <w:t>卡特救助机构是唯一一个向学生提供优质的磨练学生领导能力，最终使学生获得学士学位的项目。学校所有的课都是由专业全日制教授授课，没有课是由教师助理替代的。</w:t>
      </w:r>
      <w:r w:rsidRPr="004658F8">
        <w:rPr>
          <w:color w:val="000000"/>
          <w:sz w:val="21"/>
          <w:szCs w:val="21"/>
        </w:rPr>
        <w:t>76%</w:t>
      </w:r>
      <w:r w:rsidRPr="004658F8">
        <w:rPr>
          <w:rFonts w:hint="eastAsia"/>
          <w:color w:val="000000"/>
          <w:sz w:val="21"/>
          <w:szCs w:val="21"/>
        </w:rPr>
        <w:t>的教师拥有博</w:t>
      </w:r>
      <w:r w:rsidRPr="004658F8">
        <w:rPr>
          <w:rFonts w:hint="eastAsia"/>
          <w:color w:val="000000"/>
          <w:sz w:val="21"/>
          <w:szCs w:val="21"/>
        </w:rPr>
        <w:lastRenderedPageBreak/>
        <w:t>士学位。学校本着小班上课的原则，教授与学生的比例是</w:t>
      </w:r>
      <w:r w:rsidRPr="004658F8">
        <w:rPr>
          <w:color w:val="000000"/>
          <w:sz w:val="21"/>
          <w:szCs w:val="21"/>
        </w:rPr>
        <w:t>1:17</w:t>
      </w:r>
      <w:r w:rsidRPr="004658F8">
        <w:rPr>
          <w:rFonts w:hint="eastAsia"/>
          <w:color w:val="000000"/>
          <w:sz w:val="21"/>
          <w:szCs w:val="21"/>
        </w:rPr>
        <w:t>，使每个学生都能够得到教授的悉心指导。美国佐治亚西南州立大学毕业生成功地被一些国家顶级研究生院所和世界排名靠前的单位录取和雇佣。</w:t>
      </w:r>
    </w:p>
    <w:p w:rsidR="009074CD" w:rsidRPr="004658F8" w:rsidRDefault="009074CD" w:rsidP="00BC189D">
      <w:pPr>
        <w:spacing w:afterLines="30" w:after="97" w:line="320" w:lineRule="exact"/>
        <w:ind w:firstLineChars="200" w:firstLine="404"/>
        <w:rPr>
          <w:color w:val="000000"/>
          <w:spacing w:val="-4"/>
          <w:sz w:val="21"/>
          <w:szCs w:val="21"/>
        </w:rPr>
      </w:pPr>
      <w:r w:rsidRPr="004658F8">
        <w:rPr>
          <w:rFonts w:hint="eastAsia"/>
          <w:color w:val="000000"/>
          <w:spacing w:val="-4"/>
          <w:sz w:val="21"/>
          <w:szCs w:val="21"/>
        </w:rPr>
        <w:t>美国佐治亚西南州立大学商学院经过国际高等商学院协会</w:t>
      </w:r>
      <w:r w:rsidRPr="004658F8">
        <w:rPr>
          <w:color w:val="000000"/>
          <w:spacing w:val="-4"/>
          <w:sz w:val="21"/>
          <w:szCs w:val="21"/>
        </w:rPr>
        <w:t>(AACSB)</w:t>
      </w:r>
      <w:r w:rsidRPr="004658F8">
        <w:rPr>
          <w:rFonts w:hint="eastAsia"/>
          <w:color w:val="000000"/>
          <w:spacing w:val="-4"/>
          <w:sz w:val="21"/>
          <w:szCs w:val="21"/>
        </w:rPr>
        <w:t>认证，商学院的</w:t>
      </w:r>
      <w:r w:rsidRPr="004658F8">
        <w:rPr>
          <w:color w:val="000000"/>
          <w:spacing w:val="-4"/>
          <w:sz w:val="21"/>
          <w:szCs w:val="21"/>
        </w:rPr>
        <w:t>“</w:t>
      </w:r>
      <w:r w:rsidRPr="004658F8">
        <w:rPr>
          <w:rFonts w:hint="eastAsia"/>
          <w:color w:val="000000"/>
          <w:spacing w:val="-4"/>
          <w:sz w:val="21"/>
          <w:szCs w:val="21"/>
        </w:rPr>
        <w:t>国际大学生创业计划大赛</w:t>
      </w:r>
      <w:r w:rsidRPr="004658F8">
        <w:rPr>
          <w:color w:val="000000"/>
          <w:spacing w:val="-4"/>
          <w:sz w:val="21"/>
          <w:szCs w:val="21"/>
        </w:rPr>
        <w:t>”</w:t>
      </w:r>
      <w:r w:rsidRPr="004658F8">
        <w:rPr>
          <w:rFonts w:hint="eastAsia"/>
          <w:color w:val="000000"/>
          <w:spacing w:val="-4"/>
          <w:sz w:val="21"/>
          <w:szCs w:val="21"/>
        </w:rPr>
        <w:t>项目（</w:t>
      </w:r>
      <w:r w:rsidRPr="004658F8">
        <w:rPr>
          <w:color w:val="000000"/>
          <w:spacing w:val="-4"/>
          <w:sz w:val="21"/>
          <w:szCs w:val="21"/>
        </w:rPr>
        <w:t>Student in Free Enterprise,</w:t>
      </w:r>
      <w:r w:rsidRPr="004658F8">
        <w:rPr>
          <w:rFonts w:hint="eastAsia"/>
          <w:color w:val="000000"/>
          <w:spacing w:val="-4"/>
          <w:sz w:val="21"/>
          <w:szCs w:val="21"/>
        </w:rPr>
        <w:t>简称</w:t>
      </w:r>
      <w:r w:rsidRPr="004658F8">
        <w:rPr>
          <w:color w:val="000000"/>
          <w:spacing w:val="-4"/>
          <w:sz w:val="21"/>
          <w:szCs w:val="21"/>
        </w:rPr>
        <w:t>SIFE</w:t>
      </w:r>
      <w:r w:rsidRPr="004658F8">
        <w:rPr>
          <w:rFonts w:hint="eastAsia"/>
          <w:color w:val="000000"/>
          <w:spacing w:val="-4"/>
          <w:sz w:val="21"/>
          <w:szCs w:val="21"/>
        </w:rPr>
        <w:t>）在本地区、全美甚至国际上曾获多项奖项并在全美的商业圈内备受瞩目，成为仅有的五支在高盛公司（</w:t>
      </w:r>
      <w:r w:rsidRPr="004658F8">
        <w:rPr>
          <w:color w:val="000000"/>
          <w:spacing w:val="-4"/>
          <w:sz w:val="21"/>
          <w:szCs w:val="21"/>
        </w:rPr>
        <w:t>Goldman Sachs</w:t>
      </w:r>
      <w:r w:rsidRPr="004658F8">
        <w:rPr>
          <w:rFonts w:hint="eastAsia"/>
          <w:color w:val="000000"/>
          <w:spacing w:val="-4"/>
          <w:sz w:val="21"/>
          <w:szCs w:val="21"/>
        </w:rPr>
        <w:t>）财经市场计划报告中脱颖而出的大学队伍。计算机科学与信息技术学院的科研项目也吸引着全美许多公司的眼球，学院近期完成了与摩托罗拉公司、美国国家航空航天局以及全美现金出纳机</w:t>
      </w:r>
      <w:r w:rsidRPr="004658F8">
        <w:rPr>
          <w:color w:val="000000"/>
          <w:spacing w:val="-4"/>
          <w:sz w:val="21"/>
          <w:szCs w:val="21"/>
        </w:rPr>
        <w:t>NCR</w:t>
      </w:r>
      <w:r w:rsidRPr="004658F8">
        <w:rPr>
          <w:rFonts w:hint="eastAsia"/>
          <w:color w:val="000000"/>
          <w:spacing w:val="-4"/>
          <w:sz w:val="21"/>
          <w:szCs w:val="21"/>
        </w:rPr>
        <w:t>公司的合作项目。学校的健康学院同样也受专业健康机构以及全美许多医学院的好评。该校还有著名的玻璃吹制专业，这个专业在全美仅有</w:t>
      </w:r>
      <w:r w:rsidRPr="004658F8">
        <w:rPr>
          <w:color w:val="000000"/>
          <w:spacing w:val="-4"/>
          <w:sz w:val="21"/>
          <w:szCs w:val="21"/>
        </w:rPr>
        <w:t>70</w:t>
      </w:r>
      <w:r w:rsidRPr="004658F8">
        <w:rPr>
          <w:rFonts w:hint="eastAsia"/>
          <w:color w:val="000000"/>
          <w:spacing w:val="-4"/>
          <w:sz w:val="21"/>
          <w:szCs w:val="21"/>
        </w:rPr>
        <w:t>所大学开设。美国佐治亚西南州立大学是全美</w:t>
      </w:r>
      <w:r w:rsidRPr="004658F8">
        <w:rPr>
          <w:color w:val="000000"/>
          <w:spacing w:val="-4"/>
          <w:sz w:val="21"/>
          <w:szCs w:val="21"/>
        </w:rPr>
        <w:t>13</w:t>
      </w:r>
      <w:r w:rsidRPr="004658F8">
        <w:rPr>
          <w:rFonts w:hint="eastAsia"/>
          <w:color w:val="000000"/>
          <w:spacing w:val="-4"/>
          <w:sz w:val="21"/>
          <w:szCs w:val="21"/>
        </w:rPr>
        <w:t>所拥有</w:t>
      </w:r>
      <w:r w:rsidRPr="004658F8">
        <w:rPr>
          <w:color w:val="000000"/>
          <w:spacing w:val="-4"/>
          <w:sz w:val="21"/>
          <w:szCs w:val="21"/>
        </w:rPr>
        <w:t>“Foundations of Excellence in the First Year”</w:t>
      </w:r>
      <w:r w:rsidRPr="004658F8">
        <w:rPr>
          <w:rFonts w:hint="eastAsia"/>
          <w:color w:val="000000"/>
          <w:spacing w:val="-4"/>
          <w:sz w:val="21"/>
          <w:szCs w:val="21"/>
        </w:rPr>
        <w:t>项目的州立大学之一。</w:t>
      </w:r>
    </w:p>
    <w:p w:rsidR="009074CD" w:rsidRPr="004658F8" w:rsidRDefault="009074CD" w:rsidP="00BC189D">
      <w:pPr>
        <w:spacing w:line="320" w:lineRule="exact"/>
        <w:ind w:firstLine="480"/>
        <w:rPr>
          <w:color w:val="000000"/>
          <w:sz w:val="21"/>
          <w:szCs w:val="21"/>
        </w:rPr>
      </w:pPr>
      <w:r w:rsidRPr="004658F8">
        <w:rPr>
          <w:rFonts w:hint="eastAsia"/>
          <w:color w:val="000000"/>
          <w:sz w:val="21"/>
          <w:szCs w:val="21"/>
        </w:rPr>
        <w:t>佐治亚西南州立大学面对</w:t>
      </w:r>
      <w:r w:rsidRPr="004658F8">
        <w:rPr>
          <w:color w:val="000000"/>
          <w:sz w:val="21"/>
          <w:szCs w:val="21"/>
        </w:rPr>
        <w:t>1+2+1</w:t>
      </w:r>
      <w:r w:rsidRPr="004658F8">
        <w:rPr>
          <w:rFonts w:hint="eastAsia"/>
          <w:color w:val="000000"/>
          <w:sz w:val="21"/>
          <w:szCs w:val="21"/>
        </w:rPr>
        <w:t>项目学生开放的优势专业：人力资源管理，会计学，市场营销和管理，计算机科学，商学，数学等。</w:t>
      </w:r>
    </w:p>
    <w:p w:rsidR="009074CD" w:rsidRPr="004658F8" w:rsidRDefault="009074CD" w:rsidP="00BC189D">
      <w:pPr>
        <w:spacing w:beforeLines="50" w:before="163" w:line="320" w:lineRule="exact"/>
        <w:rPr>
          <w:color w:val="000000"/>
          <w:sz w:val="21"/>
          <w:szCs w:val="21"/>
        </w:rPr>
      </w:pPr>
      <w:r w:rsidRPr="004658F8">
        <w:rPr>
          <w:rFonts w:hint="eastAsia"/>
          <w:b/>
          <w:color w:val="000000"/>
          <w:sz w:val="21"/>
          <w:szCs w:val="21"/>
        </w:rPr>
        <w:t>三、校园生活</w:t>
      </w:r>
    </w:p>
    <w:p w:rsidR="009074CD" w:rsidRPr="004658F8" w:rsidRDefault="009074CD" w:rsidP="00BC189D">
      <w:pPr>
        <w:spacing w:afterLines="30" w:after="97" w:line="320" w:lineRule="exact"/>
        <w:ind w:firstLineChars="200" w:firstLine="420"/>
        <w:rPr>
          <w:color w:val="000000"/>
          <w:sz w:val="21"/>
          <w:szCs w:val="21"/>
        </w:rPr>
      </w:pPr>
      <w:r w:rsidRPr="004658F8">
        <w:rPr>
          <w:rFonts w:hint="eastAsia"/>
          <w:color w:val="000000"/>
          <w:sz w:val="21"/>
          <w:szCs w:val="21"/>
        </w:rPr>
        <w:t>美国佐治亚西南州立大学有</w:t>
      </w:r>
      <w:r w:rsidRPr="004658F8">
        <w:rPr>
          <w:color w:val="000000"/>
          <w:sz w:val="21"/>
          <w:szCs w:val="21"/>
        </w:rPr>
        <w:t>70</w:t>
      </w:r>
      <w:r w:rsidRPr="004658F8">
        <w:rPr>
          <w:rFonts w:hint="eastAsia"/>
          <w:color w:val="000000"/>
          <w:sz w:val="21"/>
          <w:szCs w:val="21"/>
        </w:rPr>
        <w:t>多个学生自己创办的组织、国家级体育队、荣誉项目和各类校园活动。该校吸引了来自</w:t>
      </w:r>
      <w:r w:rsidRPr="004658F8">
        <w:rPr>
          <w:color w:val="000000"/>
          <w:sz w:val="21"/>
          <w:szCs w:val="21"/>
        </w:rPr>
        <w:t>40</w:t>
      </w:r>
      <w:r w:rsidRPr="004658F8">
        <w:rPr>
          <w:rFonts w:hint="eastAsia"/>
          <w:color w:val="000000"/>
          <w:sz w:val="21"/>
          <w:szCs w:val="21"/>
        </w:rPr>
        <w:t>个国家的</w:t>
      </w:r>
      <w:r w:rsidRPr="004658F8">
        <w:rPr>
          <w:color w:val="000000"/>
          <w:sz w:val="21"/>
          <w:szCs w:val="21"/>
        </w:rPr>
        <w:t>70</w:t>
      </w:r>
      <w:r w:rsidRPr="004658F8">
        <w:rPr>
          <w:rFonts w:hint="eastAsia"/>
          <w:color w:val="000000"/>
          <w:sz w:val="21"/>
          <w:szCs w:val="21"/>
        </w:rPr>
        <w:t>多个国际学生来此提高自身素质。学校根据国际最新标准建设的新宿舍于</w:t>
      </w:r>
      <w:r w:rsidRPr="004658F8">
        <w:rPr>
          <w:color w:val="000000"/>
          <w:sz w:val="21"/>
          <w:szCs w:val="21"/>
        </w:rPr>
        <w:t>2006</w:t>
      </w:r>
      <w:r w:rsidRPr="004658F8">
        <w:rPr>
          <w:rFonts w:hint="eastAsia"/>
          <w:color w:val="000000"/>
          <w:sz w:val="21"/>
          <w:szCs w:val="21"/>
        </w:rPr>
        <w:t>年开始投入使用，并于</w:t>
      </w:r>
      <w:r w:rsidRPr="004658F8">
        <w:rPr>
          <w:color w:val="000000"/>
          <w:sz w:val="21"/>
          <w:szCs w:val="21"/>
        </w:rPr>
        <w:t xml:space="preserve"> 2009</w:t>
      </w:r>
      <w:r w:rsidRPr="004658F8">
        <w:rPr>
          <w:rFonts w:hint="eastAsia"/>
          <w:color w:val="000000"/>
          <w:sz w:val="21"/>
          <w:szCs w:val="21"/>
        </w:rPr>
        <w:t>年又增添一幢宿舍楼，使学生有一个舒适的居住环境。除此之外，学校投资</w:t>
      </w:r>
      <w:r w:rsidRPr="004658F8">
        <w:rPr>
          <w:color w:val="000000"/>
          <w:sz w:val="21"/>
          <w:szCs w:val="21"/>
        </w:rPr>
        <w:t>2200</w:t>
      </w:r>
      <w:r w:rsidRPr="004658F8">
        <w:rPr>
          <w:rFonts w:hint="eastAsia"/>
          <w:color w:val="000000"/>
          <w:sz w:val="21"/>
          <w:szCs w:val="21"/>
        </w:rPr>
        <w:t>万美元建设的学生活动中心也面向学生开放，其中包括室内篮球场、健身房、舞蹈房、室内攀岩中心、壁球馆、学生餐厅以及游戏室。学校临靠一片标准</w:t>
      </w:r>
      <w:r w:rsidRPr="004658F8">
        <w:rPr>
          <w:color w:val="000000"/>
          <w:sz w:val="21"/>
          <w:szCs w:val="21"/>
        </w:rPr>
        <w:t>18</w:t>
      </w:r>
      <w:r w:rsidRPr="004658F8">
        <w:rPr>
          <w:rFonts w:hint="eastAsia"/>
          <w:color w:val="000000"/>
          <w:sz w:val="21"/>
          <w:szCs w:val="21"/>
        </w:rPr>
        <w:t>洞高尔夫球场、足球场、网球场，这些设施全部向学生无偿或低价开放。为丰富学生的求学经历，学校还提供各类戏剧表演机会，喜欢表演的学生不妨去试镜参与一回。</w:t>
      </w:r>
    </w:p>
    <w:p w:rsidR="009074CD" w:rsidRPr="004658F8" w:rsidRDefault="009074CD" w:rsidP="00BC189D">
      <w:pPr>
        <w:spacing w:afterLines="30" w:after="97" w:line="320" w:lineRule="exact"/>
        <w:rPr>
          <w:color w:val="000000"/>
          <w:sz w:val="21"/>
          <w:szCs w:val="21"/>
        </w:rPr>
      </w:pPr>
      <w:r w:rsidRPr="004658F8">
        <w:rPr>
          <w:rFonts w:hint="eastAsia"/>
          <w:color w:val="000000"/>
          <w:sz w:val="21"/>
          <w:szCs w:val="21"/>
        </w:rPr>
        <w:t>美国佐治亚西南州立大学是第十二所参加</w:t>
      </w:r>
      <w:r w:rsidRPr="004658F8">
        <w:rPr>
          <w:color w:val="000000"/>
          <w:sz w:val="21"/>
          <w:szCs w:val="21"/>
        </w:rPr>
        <w:t>1+2+1</w:t>
      </w:r>
      <w:r w:rsidRPr="004658F8">
        <w:rPr>
          <w:rFonts w:hint="eastAsia"/>
          <w:color w:val="000000"/>
          <w:sz w:val="21"/>
          <w:szCs w:val="21"/>
        </w:rPr>
        <w:t>项目的美方大学，从</w:t>
      </w:r>
      <w:r w:rsidRPr="004658F8">
        <w:rPr>
          <w:color w:val="000000"/>
          <w:sz w:val="21"/>
          <w:szCs w:val="21"/>
        </w:rPr>
        <w:lastRenderedPageBreak/>
        <w:t>2008</w:t>
      </w:r>
      <w:r w:rsidRPr="004658F8">
        <w:rPr>
          <w:rFonts w:hint="eastAsia"/>
          <w:color w:val="000000"/>
          <w:sz w:val="21"/>
          <w:szCs w:val="21"/>
        </w:rPr>
        <w:t>年起共接受了</w:t>
      </w:r>
      <w:r w:rsidRPr="004658F8">
        <w:rPr>
          <w:color w:val="000000"/>
          <w:sz w:val="21"/>
          <w:szCs w:val="21"/>
        </w:rPr>
        <w:t>58</w:t>
      </w:r>
      <w:r w:rsidRPr="004658F8">
        <w:rPr>
          <w:rFonts w:hint="eastAsia"/>
          <w:color w:val="000000"/>
          <w:sz w:val="21"/>
          <w:szCs w:val="21"/>
        </w:rPr>
        <w:t>名学生，本科生参加专业课程学习的最低要求是托福成绩</w:t>
      </w:r>
      <w:r w:rsidRPr="004658F8">
        <w:rPr>
          <w:color w:val="000000"/>
          <w:sz w:val="21"/>
          <w:szCs w:val="21"/>
        </w:rPr>
        <w:t>69</w:t>
      </w:r>
      <w:r w:rsidRPr="004658F8">
        <w:rPr>
          <w:rFonts w:hint="eastAsia"/>
          <w:color w:val="000000"/>
          <w:sz w:val="21"/>
          <w:szCs w:val="21"/>
        </w:rPr>
        <w:t>分或雅思（</w:t>
      </w:r>
      <w:r w:rsidRPr="004658F8">
        <w:rPr>
          <w:color w:val="000000"/>
          <w:sz w:val="21"/>
          <w:szCs w:val="21"/>
        </w:rPr>
        <w:t>IELTS</w:t>
      </w:r>
      <w:r w:rsidRPr="004658F8">
        <w:rPr>
          <w:rFonts w:hint="eastAsia"/>
          <w:color w:val="000000"/>
          <w:sz w:val="21"/>
          <w:szCs w:val="21"/>
        </w:rPr>
        <w:t>）成绩</w:t>
      </w:r>
      <w:r w:rsidRPr="004658F8">
        <w:rPr>
          <w:color w:val="000000"/>
          <w:sz w:val="21"/>
          <w:szCs w:val="21"/>
        </w:rPr>
        <w:t>6.5</w:t>
      </w:r>
      <w:r w:rsidRPr="004658F8">
        <w:rPr>
          <w:rFonts w:hint="eastAsia"/>
          <w:color w:val="000000"/>
          <w:sz w:val="21"/>
          <w:szCs w:val="21"/>
        </w:rPr>
        <w:t>分。</w:t>
      </w:r>
    </w:p>
    <w:p w:rsidR="009074CD" w:rsidRPr="004658F8" w:rsidRDefault="009074CD" w:rsidP="00BC189D">
      <w:pPr>
        <w:spacing w:afterLines="30" w:after="97" w:line="320" w:lineRule="exact"/>
        <w:rPr>
          <w:color w:val="000000"/>
          <w:sz w:val="21"/>
          <w:szCs w:val="21"/>
        </w:rPr>
      </w:pPr>
      <w:r w:rsidRPr="004658F8">
        <w:rPr>
          <w:rFonts w:hint="eastAsia"/>
          <w:b/>
          <w:color w:val="000000"/>
          <w:sz w:val="21"/>
          <w:szCs w:val="21"/>
        </w:rPr>
        <w:t>四、主要费用（</w:t>
      </w:r>
      <w:r w:rsidRPr="004658F8">
        <w:rPr>
          <w:b/>
          <w:color w:val="000000"/>
          <w:sz w:val="21"/>
          <w:szCs w:val="21"/>
        </w:rPr>
        <w:t>2018-2019</w:t>
      </w:r>
      <w:r w:rsidRPr="004658F8">
        <w:rPr>
          <w:rFonts w:hint="eastAsia"/>
          <w:b/>
          <w:color w:val="000000"/>
          <w:sz w:val="21"/>
          <w:szCs w:val="21"/>
        </w:rPr>
        <w:t>年实际费用可能会有小幅度调整）</w:t>
      </w:r>
    </w:p>
    <w:p w:rsidR="009074CD" w:rsidRPr="004658F8" w:rsidRDefault="009074CD" w:rsidP="00BC189D">
      <w:pPr>
        <w:spacing w:afterLines="30" w:after="97" w:line="320" w:lineRule="exact"/>
        <w:ind w:firstLineChars="200" w:firstLine="420"/>
        <w:rPr>
          <w:color w:val="000000"/>
          <w:sz w:val="21"/>
          <w:szCs w:val="21"/>
        </w:rPr>
      </w:pPr>
      <w:r w:rsidRPr="004658F8">
        <w:rPr>
          <w:color w:val="000000"/>
          <w:sz w:val="21"/>
          <w:szCs w:val="21"/>
        </w:rPr>
        <w:t xml:space="preserve">1. </w:t>
      </w:r>
      <w:r w:rsidRPr="004658F8">
        <w:rPr>
          <w:rFonts w:hint="eastAsia"/>
          <w:color w:val="000000"/>
          <w:sz w:val="21"/>
          <w:szCs w:val="21"/>
        </w:rPr>
        <w:t>每学年本科生学费</w:t>
      </w:r>
      <w:r w:rsidRPr="004658F8">
        <w:rPr>
          <w:color w:val="000000"/>
          <w:sz w:val="21"/>
          <w:szCs w:val="21"/>
        </w:rPr>
        <w:t>(</w:t>
      </w:r>
      <w:r w:rsidRPr="004658F8">
        <w:rPr>
          <w:rFonts w:hint="eastAsia"/>
          <w:color w:val="000000"/>
          <w:sz w:val="21"/>
          <w:szCs w:val="21"/>
        </w:rPr>
        <w:t>不包括夏季学期</w:t>
      </w:r>
      <w:r w:rsidRPr="004658F8">
        <w:rPr>
          <w:color w:val="000000"/>
          <w:sz w:val="21"/>
          <w:szCs w:val="21"/>
        </w:rPr>
        <w:t>)</w:t>
      </w:r>
      <w:r w:rsidRPr="004658F8">
        <w:rPr>
          <w:rFonts w:hint="eastAsia"/>
          <w:color w:val="000000"/>
          <w:sz w:val="21"/>
          <w:szCs w:val="21"/>
        </w:rPr>
        <w:t>：</w:t>
      </w:r>
      <w:r w:rsidRPr="004658F8">
        <w:rPr>
          <w:color w:val="000000"/>
          <w:sz w:val="21"/>
          <w:szCs w:val="21"/>
        </w:rPr>
        <w:t>18032</w:t>
      </w:r>
      <w:r w:rsidRPr="004658F8">
        <w:rPr>
          <w:rFonts w:hint="eastAsia"/>
          <w:color w:val="000000"/>
          <w:sz w:val="21"/>
          <w:szCs w:val="21"/>
        </w:rPr>
        <w:t>美元（其中包括医疗保险费，学校为《中美人才培养计划》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w:t>
      </w:r>
      <w:r w:rsidR="008032D7">
        <w:rPr>
          <w:rFonts w:hint="eastAsia"/>
          <w:color w:val="000000"/>
          <w:sz w:val="21"/>
          <w:szCs w:val="21"/>
        </w:rPr>
        <w:t>8</w:t>
      </w:r>
      <w:r w:rsidRPr="004658F8">
        <w:rPr>
          <w:rFonts w:hint="eastAsia"/>
          <w:color w:val="000000"/>
          <w:sz w:val="21"/>
          <w:szCs w:val="21"/>
        </w:rPr>
        <w:t>年中方学生第一年每人提供</w:t>
      </w:r>
      <w:r w:rsidRPr="004658F8">
        <w:rPr>
          <w:color w:val="000000"/>
          <w:sz w:val="21"/>
          <w:szCs w:val="21"/>
        </w:rPr>
        <w:t>10819</w:t>
      </w:r>
      <w:r w:rsidRPr="004658F8">
        <w:rPr>
          <w:rFonts w:hint="eastAsia"/>
          <w:color w:val="000000"/>
          <w:sz w:val="21"/>
          <w:szCs w:val="21"/>
        </w:rPr>
        <w:t>美元奖学金，</w:t>
      </w:r>
      <w:r w:rsidRPr="004658F8">
        <w:rPr>
          <w:color w:val="000000"/>
          <w:sz w:val="21"/>
          <w:szCs w:val="21"/>
        </w:rPr>
        <w:t>121</w:t>
      </w:r>
      <w:r w:rsidRPr="004658F8">
        <w:rPr>
          <w:rFonts w:hint="eastAsia"/>
          <w:color w:val="000000"/>
          <w:sz w:val="21"/>
          <w:szCs w:val="21"/>
        </w:rPr>
        <w:t>项目中方学生第一年实际交纳学费为</w:t>
      </w:r>
      <w:r w:rsidRPr="004658F8">
        <w:rPr>
          <w:color w:val="000000"/>
          <w:sz w:val="21"/>
          <w:szCs w:val="21"/>
        </w:rPr>
        <w:t>7213</w:t>
      </w:r>
      <w:r w:rsidRPr="004658F8">
        <w:rPr>
          <w:rFonts w:hint="eastAsia"/>
          <w:color w:val="000000"/>
          <w:sz w:val="21"/>
          <w:szCs w:val="21"/>
        </w:rPr>
        <w:t>美元）；</w:t>
      </w:r>
    </w:p>
    <w:p w:rsidR="009074CD" w:rsidRPr="004658F8" w:rsidRDefault="009074CD" w:rsidP="00BC189D">
      <w:pPr>
        <w:spacing w:afterLines="30" w:after="97" w:line="320" w:lineRule="exact"/>
        <w:ind w:firstLineChars="200" w:firstLine="420"/>
        <w:rPr>
          <w:color w:val="000000"/>
          <w:sz w:val="21"/>
          <w:szCs w:val="21"/>
        </w:rPr>
      </w:pPr>
      <w:r w:rsidRPr="004658F8">
        <w:rPr>
          <w:rFonts w:hint="eastAsia"/>
          <w:color w:val="000000"/>
          <w:sz w:val="21"/>
          <w:szCs w:val="21"/>
        </w:rPr>
        <w:t>每学年研究生学费</w:t>
      </w:r>
      <w:r w:rsidRPr="004658F8">
        <w:rPr>
          <w:color w:val="000000"/>
          <w:sz w:val="21"/>
          <w:szCs w:val="21"/>
        </w:rPr>
        <w:t>(</w:t>
      </w:r>
      <w:r w:rsidRPr="004658F8">
        <w:rPr>
          <w:rFonts w:hint="eastAsia"/>
          <w:color w:val="000000"/>
          <w:sz w:val="21"/>
          <w:szCs w:val="21"/>
        </w:rPr>
        <w:t>不包括夏季学期</w:t>
      </w:r>
      <w:r w:rsidRPr="004658F8">
        <w:rPr>
          <w:color w:val="000000"/>
          <w:sz w:val="21"/>
          <w:szCs w:val="21"/>
        </w:rPr>
        <w:t>)</w:t>
      </w:r>
      <w:r w:rsidRPr="004658F8">
        <w:rPr>
          <w:rFonts w:hint="eastAsia"/>
          <w:color w:val="000000"/>
          <w:sz w:val="21"/>
          <w:szCs w:val="21"/>
        </w:rPr>
        <w:t>：</w:t>
      </w:r>
      <w:r w:rsidRPr="004658F8">
        <w:rPr>
          <w:color w:val="000000"/>
          <w:sz w:val="21"/>
          <w:szCs w:val="21"/>
        </w:rPr>
        <w:t>18105</w:t>
      </w:r>
      <w:r w:rsidRPr="004658F8">
        <w:rPr>
          <w:rFonts w:hint="eastAsia"/>
          <w:color w:val="000000"/>
          <w:sz w:val="21"/>
          <w:szCs w:val="21"/>
        </w:rPr>
        <w:t>美元（其中包括医疗保险费，学校为《中美人才培养计划》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w:t>
      </w:r>
      <w:r w:rsidR="008032D7">
        <w:rPr>
          <w:rFonts w:hint="eastAsia"/>
          <w:color w:val="000000"/>
          <w:sz w:val="21"/>
          <w:szCs w:val="21"/>
        </w:rPr>
        <w:t>8</w:t>
      </w:r>
      <w:r w:rsidRPr="004658F8">
        <w:rPr>
          <w:rFonts w:hint="eastAsia"/>
          <w:color w:val="000000"/>
          <w:sz w:val="21"/>
          <w:szCs w:val="21"/>
        </w:rPr>
        <w:t>年研究生每人提供</w:t>
      </w:r>
      <w:r w:rsidRPr="004658F8">
        <w:rPr>
          <w:color w:val="000000"/>
          <w:sz w:val="21"/>
          <w:szCs w:val="21"/>
        </w:rPr>
        <w:t>10863</w:t>
      </w:r>
      <w:r w:rsidRPr="004658F8">
        <w:rPr>
          <w:rFonts w:hint="eastAsia"/>
          <w:color w:val="000000"/>
          <w:sz w:val="21"/>
          <w:szCs w:val="21"/>
        </w:rPr>
        <w:t>美元奖学金，</w:t>
      </w:r>
      <w:r w:rsidRPr="004658F8">
        <w:rPr>
          <w:color w:val="000000"/>
          <w:sz w:val="21"/>
          <w:szCs w:val="21"/>
        </w:rPr>
        <w:t>121</w:t>
      </w:r>
      <w:r w:rsidRPr="004658F8">
        <w:rPr>
          <w:rFonts w:hint="eastAsia"/>
          <w:color w:val="000000"/>
          <w:sz w:val="21"/>
          <w:szCs w:val="21"/>
        </w:rPr>
        <w:t>项目研究生实际交纳学费为</w:t>
      </w:r>
      <w:r w:rsidRPr="004658F8">
        <w:rPr>
          <w:color w:val="000000"/>
          <w:sz w:val="21"/>
          <w:szCs w:val="21"/>
        </w:rPr>
        <w:t>7242</w:t>
      </w:r>
      <w:r w:rsidRPr="004658F8">
        <w:rPr>
          <w:rFonts w:hint="eastAsia"/>
          <w:color w:val="000000"/>
          <w:sz w:val="21"/>
          <w:szCs w:val="21"/>
        </w:rPr>
        <w:t>美元）</w:t>
      </w:r>
    </w:p>
    <w:p w:rsidR="009074CD" w:rsidRPr="004658F8" w:rsidRDefault="009074CD" w:rsidP="00BC189D">
      <w:pPr>
        <w:spacing w:afterLines="30" w:after="97" w:line="32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每学年食宿费：</w:t>
      </w:r>
      <w:r w:rsidRPr="004658F8">
        <w:rPr>
          <w:color w:val="000000"/>
          <w:sz w:val="21"/>
          <w:szCs w:val="21"/>
        </w:rPr>
        <w:t>7700-9120</w:t>
      </w:r>
      <w:r w:rsidRPr="004658F8">
        <w:rPr>
          <w:rFonts w:hint="eastAsia"/>
          <w:color w:val="000000"/>
          <w:sz w:val="21"/>
          <w:szCs w:val="21"/>
        </w:rPr>
        <w:t>美元（不包括假期）</w:t>
      </w:r>
    </w:p>
    <w:p w:rsidR="009074CD" w:rsidRPr="004658F8" w:rsidRDefault="009074CD" w:rsidP="00BC189D">
      <w:pPr>
        <w:spacing w:afterLines="30" w:after="97" w:line="32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保险：</w:t>
      </w:r>
      <w:r w:rsidRPr="004658F8">
        <w:rPr>
          <w:color w:val="000000"/>
          <w:sz w:val="21"/>
          <w:szCs w:val="21"/>
        </w:rPr>
        <w:t>900</w:t>
      </w:r>
      <w:r w:rsidRPr="004658F8">
        <w:rPr>
          <w:rFonts w:hint="eastAsia"/>
          <w:color w:val="000000"/>
          <w:sz w:val="21"/>
          <w:szCs w:val="21"/>
        </w:rPr>
        <w:t>美元</w:t>
      </w:r>
    </w:p>
    <w:p w:rsidR="009074CD" w:rsidRPr="004658F8" w:rsidRDefault="009074CD" w:rsidP="00BC189D">
      <w:pPr>
        <w:spacing w:afterLines="30" w:after="97" w:line="320" w:lineRule="exact"/>
        <w:ind w:firstLineChars="200" w:firstLine="420"/>
        <w:rPr>
          <w:color w:val="000000"/>
          <w:sz w:val="21"/>
          <w:szCs w:val="21"/>
        </w:rPr>
      </w:pPr>
      <w:r w:rsidRPr="004658F8">
        <w:rPr>
          <w:color w:val="000000"/>
          <w:sz w:val="21"/>
          <w:szCs w:val="21"/>
        </w:rPr>
        <w:t xml:space="preserve">4. </w:t>
      </w:r>
      <w:r w:rsidRPr="004658F8">
        <w:rPr>
          <w:rFonts w:hint="eastAsia"/>
          <w:color w:val="000000"/>
          <w:sz w:val="21"/>
          <w:szCs w:val="21"/>
        </w:rPr>
        <w:t>英语补习费（一学期）：</w:t>
      </w:r>
      <w:r w:rsidRPr="004658F8">
        <w:rPr>
          <w:color w:val="000000"/>
          <w:sz w:val="21"/>
          <w:szCs w:val="21"/>
        </w:rPr>
        <w:t>4200</w:t>
      </w:r>
      <w:r w:rsidRPr="004658F8">
        <w:rPr>
          <w:rFonts w:hint="eastAsia"/>
          <w:color w:val="000000"/>
          <w:sz w:val="21"/>
          <w:szCs w:val="21"/>
        </w:rPr>
        <w:t>美元（达到英语要求以后不再交）</w:t>
      </w:r>
    </w:p>
    <w:p w:rsidR="009074CD" w:rsidRPr="004658F8" w:rsidRDefault="009074CD" w:rsidP="00BC189D">
      <w:pPr>
        <w:spacing w:beforeLines="50" w:before="163" w:line="320" w:lineRule="exact"/>
        <w:rPr>
          <w:b/>
          <w:color w:val="000000"/>
          <w:sz w:val="21"/>
          <w:szCs w:val="21"/>
        </w:rPr>
      </w:pPr>
      <w:r w:rsidRPr="004658F8">
        <w:rPr>
          <w:rFonts w:hint="eastAsia"/>
          <w:b/>
          <w:color w:val="000000"/>
          <w:sz w:val="21"/>
          <w:szCs w:val="21"/>
        </w:rPr>
        <w:t>五、学校所在城市简介</w:t>
      </w:r>
    </w:p>
    <w:p w:rsidR="009074CD" w:rsidRPr="004658F8" w:rsidRDefault="009074CD" w:rsidP="00BC189D">
      <w:pPr>
        <w:spacing w:afterLines="30" w:after="97" w:line="320" w:lineRule="exact"/>
        <w:ind w:firstLineChars="200" w:firstLine="420"/>
        <w:rPr>
          <w:color w:val="000000"/>
          <w:sz w:val="21"/>
          <w:szCs w:val="21"/>
        </w:rPr>
      </w:pPr>
      <w:r w:rsidRPr="004658F8">
        <w:rPr>
          <w:rFonts w:hint="eastAsia"/>
          <w:color w:val="000000"/>
          <w:sz w:val="21"/>
          <w:szCs w:val="21"/>
        </w:rPr>
        <w:t>美国佐治亚州历史古城阿梅里克斯市，被人们称为</w:t>
      </w:r>
      <w:r w:rsidRPr="004658F8">
        <w:rPr>
          <w:color w:val="000000"/>
          <w:sz w:val="21"/>
          <w:szCs w:val="21"/>
        </w:rPr>
        <w:t>“</w:t>
      </w:r>
      <w:r w:rsidRPr="004658F8">
        <w:rPr>
          <w:rFonts w:hint="eastAsia"/>
          <w:color w:val="000000"/>
          <w:sz w:val="21"/>
          <w:szCs w:val="21"/>
        </w:rPr>
        <w:t>山顶上闪耀之城</w:t>
      </w:r>
      <w:r w:rsidRPr="004658F8">
        <w:rPr>
          <w:color w:val="000000"/>
          <w:sz w:val="21"/>
          <w:szCs w:val="21"/>
        </w:rPr>
        <w:t>”</w:t>
      </w:r>
      <w:r w:rsidRPr="004658F8">
        <w:rPr>
          <w:rFonts w:hint="eastAsia"/>
          <w:color w:val="000000"/>
          <w:sz w:val="21"/>
          <w:szCs w:val="21"/>
        </w:rPr>
        <w:t>。阿梅里克斯市位于美国佐治亚州西南部，拥有</w:t>
      </w:r>
      <w:r w:rsidRPr="004658F8">
        <w:rPr>
          <w:color w:val="000000"/>
          <w:sz w:val="21"/>
          <w:szCs w:val="21"/>
        </w:rPr>
        <w:t>33,200</w:t>
      </w:r>
      <w:r w:rsidRPr="004658F8">
        <w:rPr>
          <w:rFonts w:hint="eastAsia"/>
          <w:color w:val="000000"/>
          <w:sz w:val="21"/>
          <w:szCs w:val="21"/>
        </w:rPr>
        <w:t>人口。美国佐治亚州的三座大城市都与其相隔不远。阿梅里克斯市距奥尔巴尼市北部约</w:t>
      </w:r>
      <w:r w:rsidRPr="004658F8">
        <w:rPr>
          <w:color w:val="000000"/>
          <w:sz w:val="21"/>
          <w:szCs w:val="21"/>
        </w:rPr>
        <w:t>45</w:t>
      </w:r>
      <w:r w:rsidRPr="004658F8">
        <w:rPr>
          <w:rFonts w:hint="eastAsia"/>
          <w:color w:val="000000"/>
          <w:sz w:val="21"/>
          <w:szCs w:val="21"/>
        </w:rPr>
        <w:t>分钟车程，距哥伦布市和梅肯市也仅有约</w:t>
      </w:r>
      <w:r w:rsidRPr="004658F8">
        <w:rPr>
          <w:color w:val="000000"/>
          <w:sz w:val="21"/>
          <w:szCs w:val="21"/>
        </w:rPr>
        <w:t>1</w:t>
      </w:r>
      <w:r w:rsidRPr="004658F8">
        <w:rPr>
          <w:rFonts w:hint="eastAsia"/>
          <w:color w:val="000000"/>
          <w:sz w:val="21"/>
          <w:szCs w:val="21"/>
        </w:rPr>
        <w:t>个半小时车程。这些城市均有机场，可通往美国其它各地。从阿梅里克到亚特兰大市乘车约需</w:t>
      </w:r>
      <w:r w:rsidRPr="004658F8">
        <w:rPr>
          <w:color w:val="000000"/>
          <w:sz w:val="21"/>
          <w:szCs w:val="21"/>
        </w:rPr>
        <w:t>2</w:t>
      </w:r>
      <w:r w:rsidRPr="004658F8">
        <w:rPr>
          <w:rFonts w:hint="eastAsia"/>
          <w:color w:val="000000"/>
          <w:sz w:val="21"/>
          <w:szCs w:val="21"/>
        </w:rPr>
        <w:t>个半小时，亚特兰大的机场是全世界最繁忙的机场之一。</w:t>
      </w:r>
    </w:p>
    <w:p w:rsidR="009074CD" w:rsidRDefault="009074CD" w:rsidP="00BC189D">
      <w:pPr>
        <w:spacing w:afterLines="30" w:after="97" w:line="320" w:lineRule="exact"/>
        <w:ind w:firstLineChars="200" w:firstLine="420"/>
        <w:rPr>
          <w:color w:val="000000"/>
          <w:sz w:val="21"/>
          <w:szCs w:val="21"/>
        </w:rPr>
      </w:pPr>
      <w:r w:rsidRPr="004658F8">
        <w:rPr>
          <w:rFonts w:hint="eastAsia"/>
          <w:color w:val="000000"/>
          <w:sz w:val="21"/>
          <w:szCs w:val="21"/>
        </w:rPr>
        <w:t>佐治亚州南部地区冬季气候温和，夏季相对潮湿。年降水峰值在一月份，约为</w:t>
      </w:r>
      <w:r w:rsidRPr="004658F8">
        <w:rPr>
          <w:color w:val="000000"/>
          <w:sz w:val="21"/>
          <w:szCs w:val="21"/>
        </w:rPr>
        <w:t>130</w:t>
      </w:r>
      <w:r w:rsidRPr="004658F8">
        <w:rPr>
          <w:rFonts w:hint="eastAsia"/>
          <w:color w:val="000000"/>
          <w:sz w:val="21"/>
          <w:szCs w:val="21"/>
        </w:rPr>
        <w:t>毫米，但这里降雪则较为稀少。这里夏季比较潮湿，一月份平均气温为</w:t>
      </w:r>
      <w:r w:rsidRPr="004658F8">
        <w:rPr>
          <w:color w:val="000000"/>
          <w:sz w:val="21"/>
          <w:szCs w:val="21"/>
        </w:rPr>
        <w:t>7</w:t>
      </w:r>
      <w:r w:rsidRPr="004658F8">
        <w:rPr>
          <w:rFonts w:ascii="宋体" w:hAnsi="宋体" w:cs="宋体" w:hint="eastAsia"/>
          <w:color w:val="000000"/>
          <w:sz w:val="21"/>
          <w:szCs w:val="21"/>
        </w:rPr>
        <w:t>℃</w:t>
      </w:r>
      <w:r w:rsidRPr="004658F8">
        <w:rPr>
          <w:rFonts w:hint="eastAsia"/>
          <w:color w:val="000000"/>
          <w:sz w:val="21"/>
          <w:szCs w:val="21"/>
        </w:rPr>
        <w:t>，四月份平均气温为</w:t>
      </w:r>
      <w:r w:rsidRPr="004658F8">
        <w:rPr>
          <w:color w:val="000000"/>
          <w:sz w:val="21"/>
          <w:szCs w:val="21"/>
        </w:rPr>
        <w:t>18</w:t>
      </w:r>
      <w:r w:rsidRPr="004658F8">
        <w:rPr>
          <w:rFonts w:ascii="宋体" w:hAnsi="宋体" w:cs="宋体" w:hint="eastAsia"/>
          <w:color w:val="000000"/>
          <w:sz w:val="21"/>
          <w:szCs w:val="21"/>
        </w:rPr>
        <w:t>℃</w:t>
      </w:r>
      <w:r w:rsidRPr="004658F8">
        <w:rPr>
          <w:rFonts w:hint="eastAsia"/>
          <w:color w:val="000000"/>
          <w:sz w:val="21"/>
          <w:szCs w:val="21"/>
        </w:rPr>
        <w:t>，七月份平均气温为</w:t>
      </w:r>
      <w:r w:rsidRPr="004658F8">
        <w:rPr>
          <w:color w:val="000000"/>
          <w:sz w:val="21"/>
          <w:szCs w:val="21"/>
        </w:rPr>
        <w:t>27</w:t>
      </w:r>
      <w:r w:rsidRPr="004658F8">
        <w:rPr>
          <w:rFonts w:ascii="宋体" w:hAnsi="宋体" w:cs="宋体" w:hint="eastAsia"/>
          <w:color w:val="000000"/>
          <w:sz w:val="21"/>
          <w:szCs w:val="21"/>
        </w:rPr>
        <w:t>℃</w:t>
      </w:r>
      <w:r w:rsidRPr="004658F8">
        <w:rPr>
          <w:rFonts w:hint="eastAsia"/>
          <w:color w:val="000000"/>
          <w:sz w:val="21"/>
          <w:szCs w:val="21"/>
        </w:rPr>
        <w:t>，十月份平均气温为</w:t>
      </w:r>
      <w:r w:rsidRPr="004658F8">
        <w:rPr>
          <w:color w:val="000000"/>
          <w:sz w:val="21"/>
          <w:szCs w:val="21"/>
        </w:rPr>
        <w:t>18</w:t>
      </w:r>
      <w:r w:rsidRPr="004658F8">
        <w:rPr>
          <w:rFonts w:ascii="宋体" w:hAnsi="宋体" w:cs="宋体" w:hint="eastAsia"/>
          <w:color w:val="000000"/>
          <w:sz w:val="21"/>
          <w:szCs w:val="21"/>
        </w:rPr>
        <w:t>℃</w:t>
      </w:r>
      <w:r w:rsidRPr="004658F8">
        <w:rPr>
          <w:rFonts w:hint="eastAsia"/>
          <w:color w:val="000000"/>
          <w:sz w:val="21"/>
          <w:szCs w:val="21"/>
        </w:rPr>
        <w:t>。</w:t>
      </w:r>
    </w:p>
    <w:p w:rsidR="002B58C7" w:rsidRDefault="002B58C7" w:rsidP="00BC189D">
      <w:pPr>
        <w:spacing w:afterLines="30" w:after="97" w:line="340" w:lineRule="exact"/>
        <w:ind w:firstLineChars="200" w:firstLine="420"/>
        <w:rPr>
          <w:color w:val="000000"/>
          <w:sz w:val="21"/>
          <w:szCs w:val="21"/>
        </w:rPr>
      </w:pP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美国塞勒姆州立大学</w:t>
      </w:r>
    </w:p>
    <w:p w:rsidR="009074CD" w:rsidRPr="004658F8" w:rsidRDefault="009074CD" w:rsidP="00BC189D">
      <w:pPr>
        <w:spacing w:afterLines="100" w:after="326" w:line="340" w:lineRule="exact"/>
        <w:jc w:val="center"/>
        <w:rPr>
          <w:color w:val="000000"/>
          <w:kern w:val="0"/>
          <w:sz w:val="30"/>
          <w:szCs w:val="30"/>
          <w:lang w:val="zh-CN"/>
        </w:rPr>
      </w:pPr>
      <w:r w:rsidRPr="004658F8">
        <w:rPr>
          <w:rFonts w:hint="eastAsia"/>
          <w:b/>
          <w:color w:val="000000"/>
          <w:sz w:val="28"/>
          <w:szCs w:val="28"/>
        </w:rPr>
        <w:t>及所在城市简介</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塞勒姆州立大学座落于麻省的历史名城塞勒姆，距离波士顿市区仅</w:t>
      </w:r>
      <w:r w:rsidRPr="004658F8">
        <w:rPr>
          <w:color w:val="000000"/>
          <w:sz w:val="21"/>
          <w:szCs w:val="21"/>
        </w:rPr>
        <w:t>15</w:t>
      </w:r>
      <w:r w:rsidRPr="004658F8">
        <w:rPr>
          <w:rFonts w:hint="eastAsia"/>
          <w:color w:val="000000"/>
          <w:sz w:val="21"/>
          <w:szCs w:val="21"/>
        </w:rPr>
        <w:t>英里。塞勒姆曾是美国与西印度群岛和中国进行海上贸易的主要港口。市内的皮博迪博埃塞克斯物馆是美国最主要的亚洲艺术博物馆之一，中国海外唯一一座现存的清代古民居即收藏于此。作为麻塞诸塞州最大的州立大学之一，塞勒姆州立大学学费低廉却拥有高质量的教学，开办了</w:t>
      </w:r>
      <w:r w:rsidRPr="004658F8">
        <w:rPr>
          <w:color w:val="000000"/>
          <w:sz w:val="21"/>
          <w:szCs w:val="21"/>
        </w:rPr>
        <w:t>50</w:t>
      </w:r>
      <w:r w:rsidRPr="004658F8">
        <w:rPr>
          <w:rFonts w:hint="eastAsia"/>
          <w:color w:val="000000"/>
          <w:sz w:val="21"/>
          <w:szCs w:val="21"/>
        </w:rPr>
        <w:t>多个研究生项目或执业资格研修项目，以及</w:t>
      </w:r>
      <w:r w:rsidRPr="004658F8">
        <w:rPr>
          <w:color w:val="000000"/>
          <w:sz w:val="21"/>
          <w:szCs w:val="21"/>
        </w:rPr>
        <w:t>32</w:t>
      </w:r>
      <w:r w:rsidRPr="004658F8">
        <w:rPr>
          <w:rFonts w:hint="eastAsia"/>
          <w:color w:val="000000"/>
          <w:sz w:val="21"/>
          <w:szCs w:val="21"/>
        </w:rPr>
        <w:t>个本科主修专业和</w:t>
      </w:r>
      <w:r w:rsidRPr="004658F8">
        <w:rPr>
          <w:color w:val="000000"/>
          <w:sz w:val="21"/>
          <w:szCs w:val="21"/>
        </w:rPr>
        <w:t>59</w:t>
      </w:r>
      <w:r w:rsidRPr="004658F8">
        <w:rPr>
          <w:rFonts w:hint="eastAsia"/>
          <w:color w:val="000000"/>
          <w:sz w:val="21"/>
          <w:szCs w:val="21"/>
        </w:rPr>
        <w:t>个本科副修专业。</w:t>
      </w:r>
    </w:p>
    <w:p w:rsidR="009074CD" w:rsidRPr="004658F8" w:rsidRDefault="009074CD" w:rsidP="002B58C7">
      <w:pPr>
        <w:autoSpaceDE w:val="0"/>
        <w:autoSpaceDN w:val="0"/>
        <w:adjustRightInd w:val="0"/>
        <w:spacing w:before="57" w:after="57" w:line="340" w:lineRule="exact"/>
        <w:textAlignment w:val="center"/>
        <w:rPr>
          <w:b/>
          <w:color w:val="000000"/>
          <w:kern w:val="0"/>
          <w:sz w:val="21"/>
          <w:szCs w:val="21"/>
        </w:rPr>
      </w:pPr>
      <w:r w:rsidRPr="004658F8">
        <w:rPr>
          <w:rFonts w:hint="eastAsia"/>
          <w:b/>
          <w:color w:val="000000"/>
          <w:kern w:val="0"/>
          <w:sz w:val="21"/>
          <w:szCs w:val="21"/>
          <w:lang w:val="zh-CN"/>
        </w:rPr>
        <w:t>一、学校简介</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美国塞勒姆州立大学（</w:t>
      </w:r>
      <w:r w:rsidRPr="004658F8">
        <w:rPr>
          <w:color w:val="000000"/>
          <w:sz w:val="21"/>
          <w:szCs w:val="21"/>
        </w:rPr>
        <w:t>Salem State University</w:t>
      </w:r>
      <w:r w:rsidRPr="004658F8">
        <w:rPr>
          <w:rFonts w:hint="eastAsia"/>
          <w:color w:val="000000"/>
          <w:sz w:val="21"/>
          <w:szCs w:val="21"/>
        </w:rPr>
        <w:t>，简称</w:t>
      </w:r>
      <w:r w:rsidRPr="004658F8">
        <w:rPr>
          <w:color w:val="000000"/>
          <w:sz w:val="21"/>
          <w:szCs w:val="21"/>
        </w:rPr>
        <w:t>SSU</w:t>
      </w:r>
      <w:r w:rsidRPr="004658F8">
        <w:rPr>
          <w:rFonts w:hint="eastAsia"/>
          <w:color w:val="000000"/>
          <w:sz w:val="21"/>
          <w:szCs w:val="21"/>
        </w:rPr>
        <w:t>）位于美国波士顿北郊的塞勒姆市，创立于</w:t>
      </w:r>
      <w:r w:rsidRPr="004658F8">
        <w:rPr>
          <w:color w:val="000000"/>
          <w:sz w:val="21"/>
          <w:szCs w:val="21"/>
        </w:rPr>
        <w:t>1854</w:t>
      </w:r>
      <w:r w:rsidRPr="004658F8">
        <w:rPr>
          <w:rFonts w:hint="eastAsia"/>
          <w:color w:val="000000"/>
          <w:sz w:val="21"/>
          <w:szCs w:val="21"/>
        </w:rPr>
        <w:t>年。美国塞勒姆州立大学是一所综合性公立大学，提供各类本科和硕士学位。大学校园包括宽敞的图书馆、电脑实验室、体育中心、餐厅、学生休息室和校园活动中心。可以提供</w:t>
      </w:r>
      <w:r w:rsidRPr="004658F8">
        <w:rPr>
          <w:color w:val="000000"/>
          <w:sz w:val="21"/>
          <w:szCs w:val="21"/>
        </w:rPr>
        <w:t>32</w:t>
      </w:r>
      <w:r w:rsidRPr="004658F8">
        <w:rPr>
          <w:rFonts w:hint="eastAsia"/>
          <w:color w:val="000000"/>
          <w:sz w:val="21"/>
          <w:szCs w:val="21"/>
        </w:rPr>
        <w:t>个本科专业，可以授予包括文理各科、商科、教育、护理、刑事审判和社工等学士学位。</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塞勒姆位于波士顿以北</w:t>
      </w:r>
      <w:r w:rsidRPr="004658F8">
        <w:rPr>
          <w:color w:val="000000"/>
          <w:sz w:val="21"/>
          <w:szCs w:val="21"/>
        </w:rPr>
        <w:t>27</w:t>
      </w:r>
      <w:r w:rsidRPr="004658F8">
        <w:rPr>
          <w:rFonts w:hint="eastAsia"/>
          <w:color w:val="000000"/>
          <w:sz w:val="21"/>
          <w:szCs w:val="21"/>
        </w:rPr>
        <w:t>公里。方便的公共交通使塞勒姆和波士顿联成一体。大学毗邻大西洋，地处海滩边的一个安全和市郊型的居民区。</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美国塞勒姆州立大学的教授在学术研究和创造性教学方面都是很有成就的。很多教授出版了许多著作并且获得过多项学术大奖。教授们与世界各地学者保持着紧密的合作研究关系，尤其是亚洲学者。另外，美国塞勒姆州立大学的教授都非常优秀。小班教学加强了教授与学生之间的互动。整个学校的课程设计着眼于学生学习，充实自我，并且为学生将来工作做好准备。</w:t>
      </w:r>
    </w:p>
    <w:p w:rsidR="009074CD" w:rsidRPr="004658F8" w:rsidRDefault="009074CD" w:rsidP="00BC189D">
      <w:pPr>
        <w:autoSpaceDE w:val="0"/>
        <w:autoSpaceDN w:val="0"/>
        <w:adjustRightInd w:val="0"/>
        <w:spacing w:beforeLines="50" w:before="163" w:line="340" w:lineRule="exact"/>
        <w:textAlignment w:val="center"/>
        <w:rPr>
          <w:b/>
          <w:color w:val="000000"/>
          <w:kern w:val="0"/>
          <w:sz w:val="21"/>
          <w:szCs w:val="21"/>
          <w:lang w:val="zh-CN"/>
        </w:rPr>
      </w:pPr>
      <w:r w:rsidRPr="004658F8">
        <w:rPr>
          <w:rFonts w:hint="eastAsia"/>
          <w:b/>
          <w:color w:val="000000"/>
          <w:kern w:val="0"/>
          <w:sz w:val="21"/>
          <w:szCs w:val="21"/>
          <w:lang w:val="zh-CN"/>
        </w:rPr>
        <w:lastRenderedPageBreak/>
        <w:t>二、校园生活</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美国塞勒姆州立大学每周都有许多课外活动。著名的塞勒姆名家讲座系列曾邀请到美国前总统布什和克林顿及著名橄榄球明星汤姆</w:t>
      </w:r>
      <w:r w:rsidRPr="004658F8">
        <w:rPr>
          <w:color w:val="000000"/>
          <w:sz w:val="21"/>
          <w:szCs w:val="21"/>
        </w:rPr>
        <w:t>·</w:t>
      </w:r>
      <w:r w:rsidRPr="004658F8">
        <w:rPr>
          <w:rFonts w:hint="eastAsia"/>
          <w:color w:val="000000"/>
          <w:sz w:val="21"/>
          <w:szCs w:val="21"/>
        </w:rPr>
        <w:t>布拉迪。艺术中心主办多种音乐和艺术表演。戏剧学系也举办各种话剧表演。学生宿舍里有各种活动。新的中校区宿舍楼是公寓式住宿，六名学生合住一个三居室，共享一厅、二卫、一厨。</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美国塞勒姆州立大学共有从</w:t>
      </w:r>
      <w:r w:rsidRPr="004658F8">
        <w:rPr>
          <w:color w:val="000000"/>
          <w:sz w:val="21"/>
          <w:szCs w:val="21"/>
        </w:rPr>
        <w:t>70</w:t>
      </w:r>
      <w:r w:rsidRPr="004658F8">
        <w:rPr>
          <w:rFonts w:hint="eastAsia"/>
          <w:color w:val="000000"/>
          <w:sz w:val="21"/>
          <w:szCs w:val="21"/>
        </w:rPr>
        <w:t>个国家来的</w:t>
      </w:r>
      <w:r w:rsidRPr="004658F8">
        <w:rPr>
          <w:color w:val="000000"/>
          <w:sz w:val="21"/>
          <w:szCs w:val="21"/>
        </w:rPr>
        <w:t>500</w:t>
      </w:r>
      <w:r w:rsidRPr="004658F8">
        <w:rPr>
          <w:rFonts w:hint="eastAsia"/>
          <w:color w:val="000000"/>
          <w:sz w:val="21"/>
          <w:szCs w:val="21"/>
        </w:rPr>
        <w:t>名国际学生。国际学生联合会是校园最活跃的学生组织之一。学生会经常协同国际教育中心举办各种活动，比如迎新会、国际学生节、国际食品展和国际文化之夜。</w:t>
      </w:r>
      <w:r w:rsidRPr="004658F8">
        <w:rPr>
          <w:color w:val="000000"/>
          <w:sz w:val="21"/>
          <w:szCs w:val="21"/>
        </w:rPr>
        <w:t>SSU</w:t>
      </w:r>
      <w:r w:rsidRPr="004658F8">
        <w:rPr>
          <w:rFonts w:hint="eastAsia"/>
          <w:color w:val="000000"/>
          <w:sz w:val="21"/>
          <w:szCs w:val="21"/>
        </w:rPr>
        <w:t>还有学生自己的报纸和电台。学生可以积极参与学院管理。还有各种非常成功、特别受欢迎的体育队。</w:t>
      </w:r>
    </w:p>
    <w:p w:rsidR="009074CD" w:rsidRPr="004658F8" w:rsidRDefault="009074CD" w:rsidP="00BC189D">
      <w:pPr>
        <w:spacing w:afterLines="30" w:after="97" w:line="340" w:lineRule="exact"/>
        <w:ind w:firstLineChars="200" w:firstLine="404"/>
        <w:rPr>
          <w:color w:val="000000"/>
          <w:spacing w:val="-4"/>
          <w:sz w:val="21"/>
          <w:szCs w:val="21"/>
        </w:rPr>
      </w:pPr>
      <w:r w:rsidRPr="004658F8">
        <w:rPr>
          <w:rFonts w:hint="eastAsia"/>
          <w:color w:val="000000"/>
          <w:spacing w:val="-4"/>
          <w:sz w:val="21"/>
          <w:szCs w:val="21"/>
        </w:rPr>
        <w:t>本科生参加全时专业课学习的最低标准是托福</w:t>
      </w:r>
      <w:r w:rsidRPr="004658F8">
        <w:rPr>
          <w:color w:val="000000"/>
          <w:spacing w:val="-4"/>
          <w:sz w:val="21"/>
          <w:szCs w:val="21"/>
        </w:rPr>
        <w:t>500</w:t>
      </w:r>
      <w:r w:rsidRPr="004658F8">
        <w:rPr>
          <w:rFonts w:hint="eastAsia"/>
          <w:color w:val="000000"/>
          <w:spacing w:val="-4"/>
          <w:sz w:val="21"/>
          <w:szCs w:val="21"/>
        </w:rPr>
        <w:t>分（笔试），</w:t>
      </w:r>
      <w:r w:rsidRPr="004658F8">
        <w:rPr>
          <w:color w:val="000000"/>
          <w:spacing w:val="-4"/>
          <w:sz w:val="21"/>
          <w:szCs w:val="21"/>
        </w:rPr>
        <w:t>61</w:t>
      </w:r>
      <w:r w:rsidRPr="004658F8">
        <w:rPr>
          <w:rFonts w:hint="eastAsia"/>
          <w:color w:val="000000"/>
          <w:spacing w:val="-4"/>
          <w:sz w:val="21"/>
          <w:szCs w:val="21"/>
        </w:rPr>
        <w:t>（机考）。</w:t>
      </w:r>
    </w:p>
    <w:p w:rsidR="009074CD" w:rsidRPr="004658F8" w:rsidRDefault="009074CD" w:rsidP="00BC189D">
      <w:pPr>
        <w:spacing w:afterLines="30" w:after="97" w:line="340" w:lineRule="exact"/>
        <w:ind w:firstLineChars="200" w:firstLine="388"/>
        <w:rPr>
          <w:color w:val="000000"/>
          <w:spacing w:val="-8"/>
          <w:sz w:val="21"/>
          <w:szCs w:val="21"/>
        </w:rPr>
      </w:pPr>
      <w:r w:rsidRPr="004658F8">
        <w:rPr>
          <w:rFonts w:hint="eastAsia"/>
          <w:color w:val="000000"/>
          <w:spacing w:val="-8"/>
          <w:sz w:val="21"/>
          <w:szCs w:val="21"/>
        </w:rPr>
        <w:t>研究生参加全时专业课学习的最低标准是托福</w:t>
      </w:r>
      <w:r w:rsidRPr="004658F8">
        <w:rPr>
          <w:color w:val="000000"/>
          <w:spacing w:val="-8"/>
          <w:sz w:val="21"/>
          <w:szCs w:val="21"/>
        </w:rPr>
        <w:t>550</w:t>
      </w:r>
      <w:r w:rsidRPr="004658F8">
        <w:rPr>
          <w:rFonts w:hint="eastAsia"/>
          <w:color w:val="000000"/>
          <w:spacing w:val="-8"/>
          <w:sz w:val="21"/>
          <w:szCs w:val="21"/>
        </w:rPr>
        <w:t>分（笔试），</w:t>
      </w:r>
      <w:r w:rsidRPr="004658F8">
        <w:rPr>
          <w:color w:val="000000"/>
          <w:spacing w:val="-8"/>
          <w:sz w:val="21"/>
          <w:szCs w:val="21"/>
        </w:rPr>
        <w:t>79/80</w:t>
      </w:r>
      <w:r w:rsidRPr="004658F8">
        <w:rPr>
          <w:rFonts w:hint="eastAsia"/>
          <w:color w:val="000000"/>
          <w:spacing w:val="-8"/>
          <w:sz w:val="21"/>
          <w:szCs w:val="21"/>
        </w:rPr>
        <w:t>（机考）。</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如果学生的托福考试成绩是</w:t>
      </w:r>
      <w:r w:rsidRPr="004658F8">
        <w:rPr>
          <w:color w:val="000000"/>
          <w:sz w:val="21"/>
          <w:szCs w:val="21"/>
        </w:rPr>
        <w:t>490-499</w:t>
      </w:r>
      <w:r w:rsidRPr="004658F8">
        <w:rPr>
          <w:rFonts w:hint="eastAsia"/>
          <w:color w:val="000000"/>
          <w:sz w:val="21"/>
          <w:szCs w:val="21"/>
        </w:rPr>
        <w:t>分，每个学期可以选不超过两门本科课程。如果学生的托福成绩是</w:t>
      </w:r>
      <w:r w:rsidRPr="004658F8">
        <w:rPr>
          <w:color w:val="000000"/>
          <w:sz w:val="21"/>
          <w:szCs w:val="21"/>
        </w:rPr>
        <w:t>480-489</w:t>
      </w:r>
      <w:r w:rsidRPr="004658F8">
        <w:rPr>
          <w:rFonts w:hint="eastAsia"/>
          <w:color w:val="000000"/>
          <w:sz w:val="21"/>
          <w:szCs w:val="21"/>
        </w:rPr>
        <w:t>分，每个学期可以选不超过一门本科课程。为了提高学生的英语水平和托福成绩，尽早适应专业课程学习，塞勒姆州立大学还为外国学生设置了专门的英语课程。</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塞勒姆州立大学也接受雅思成绩。本科参加专业课学习的最低要求是</w:t>
      </w:r>
      <w:r w:rsidRPr="004658F8">
        <w:rPr>
          <w:color w:val="000000"/>
          <w:sz w:val="21"/>
          <w:szCs w:val="21"/>
        </w:rPr>
        <w:t>5.5</w:t>
      </w:r>
      <w:r w:rsidRPr="004658F8">
        <w:rPr>
          <w:rFonts w:hint="eastAsia"/>
          <w:color w:val="000000"/>
          <w:sz w:val="21"/>
          <w:szCs w:val="21"/>
        </w:rPr>
        <w:t>分，研究生参加专业课学习的最低要求是</w:t>
      </w:r>
      <w:r w:rsidRPr="004658F8">
        <w:rPr>
          <w:color w:val="000000"/>
          <w:sz w:val="21"/>
          <w:szCs w:val="21"/>
        </w:rPr>
        <w:t>6.0</w:t>
      </w:r>
      <w:r w:rsidRPr="004658F8">
        <w:rPr>
          <w:rFonts w:hint="eastAsia"/>
          <w:color w:val="000000"/>
          <w:sz w:val="21"/>
          <w:szCs w:val="21"/>
        </w:rPr>
        <w:t>分</w:t>
      </w:r>
      <w:r w:rsidRPr="004658F8">
        <w:rPr>
          <w:color w:val="000000"/>
          <w:sz w:val="21"/>
          <w:szCs w:val="21"/>
        </w:rPr>
        <w:t>*</w:t>
      </w:r>
      <w:r w:rsidRPr="004658F8">
        <w:rPr>
          <w:rFonts w:hint="eastAsia"/>
          <w:color w:val="000000"/>
          <w:sz w:val="21"/>
          <w:szCs w:val="21"/>
        </w:rPr>
        <w:t>（</w:t>
      </w:r>
      <w:r w:rsidRPr="004658F8">
        <w:rPr>
          <w:color w:val="000000"/>
          <w:sz w:val="21"/>
          <w:szCs w:val="21"/>
        </w:rPr>
        <w:t>*TESOL</w:t>
      </w:r>
      <w:r w:rsidRPr="004658F8">
        <w:rPr>
          <w:rFonts w:hint="eastAsia"/>
          <w:color w:val="000000"/>
          <w:sz w:val="21"/>
          <w:szCs w:val="21"/>
        </w:rPr>
        <w:t>及英语专业</w:t>
      </w:r>
      <w:r w:rsidRPr="004658F8">
        <w:rPr>
          <w:color w:val="000000"/>
          <w:sz w:val="21"/>
          <w:szCs w:val="21"/>
        </w:rPr>
        <w:t>6.5</w:t>
      </w:r>
      <w:r w:rsidRPr="004658F8">
        <w:rPr>
          <w:rFonts w:hint="eastAsia"/>
          <w:color w:val="000000"/>
          <w:sz w:val="21"/>
          <w:szCs w:val="21"/>
        </w:rPr>
        <w:t>分，</w:t>
      </w:r>
      <w:r w:rsidRPr="004658F8">
        <w:rPr>
          <w:color w:val="000000"/>
          <w:sz w:val="21"/>
          <w:szCs w:val="21"/>
        </w:rPr>
        <w:t>MBA 7.0</w:t>
      </w:r>
      <w:r w:rsidRPr="004658F8">
        <w:rPr>
          <w:rFonts w:hint="eastAsia"/>
          <w:color w:val="000000"/>
          <w:sz w:val="21"/>
          <w:szCs w:val="21"/>
        </w:rPr>
        <w:t>分）。</w:t>
      </w:r>
    </w:p>
    <w:p w:rsidR="009074CD" w:rsidRPr="004658F8" w:rsidRDefault="009074CD" w:rsidP="00BC189D">
      <w:pPr>
        <w:autoSpaceDE w:val="0"/>
        <w:autoSpaceDN w:val="0"/>
        <w:adjustRightInd w:val="0"/>
        <w:spacing w:beforeLines="50" w:before="163" w:line="340" w:lineRule="exact"/>
        <w:textAlignment w:val="center"/>
        <w:rPr>
          <w:b/>
          <w:color w:val="000000"/>
          <w:kern w:val="0"/>
          <w:sz w:val="21"/>
          <w:szCs w:val="21"/>
          <w:lang w:val="zh-CN"/>
        </w:rPr>
      </w:pPr>
      <w:r w:rsidRPr="004658F8">
        <w:rPr>
          <w:rFonts w:hint="eastAsia"/>
          <w:b/>
          <w:color w:val="000000"/>
          <w:kern w:val="0"/>
          <w:sz w:val="21"/>
          <w:szCs w:val="21"/>
          <w:lang w:val="zh-CN"/>
        </w:rPr>
        <w:t>三、主要费用（</w:t>
      </w:r>
      <w:r w:rsidRPr="004658F8">
        <w:rPr>
          <w:b/>
          <w:color w:val="000000"/>
          <w:kern w:val="0"/>
          <w:sz w:val="21"/>
          <w:szCs w:val="21"/>
          <w:lang w:val="zh-CN"/>
        </w:rPr>
        <w:t>201</w:t>
      </w:r>
      <w:r w:rsidRPr="004658F8">
        <w:rPr>
          <w:b/>
          <w:color w:val="000000"/>
          <w:kern w:val="0"/>
          <w:sz w:val="21"/>
          <w:szCs w:val="21"/>
        </w:rPr>
        <w:t>8</w:t>
      </w:r>
      <w:r w:rsidRPr="004658F8">
        <w:rPr>
          <w:b/>
          <w:color w:val="000000"/>
          <w:kern w:val="0"/>
          <w:sz w:val="21"/>
          <w:szCs w:val="21"/>
          <w:lang w:val="zh-CN"/>
        </w:rPr>
        <w:t>-201</w:t>
      </w:r>
      <w:r w:rsidRPr="004658F8">
        <w:rPr>
          <w:b/>
          <w:color w:val="000000"/>
          <w:kern w:val="0"/>
          <w:sz w:val="21"/>
          <w:szCs w:val="21"/>
        </w:rPr>
        <w:t>9</w:t>
      </w:r>
      <w:r w:rsidRPr="004658F8">
        <w:rPr>
          <w:rFonts w:hint="eastAsia"/>
          <w:b/>
          <w:color w:val="000000"/>
          <w:kern w:val="0"/>
          <w:sz w:val="21"/>
          <w:szCs w:val="21"/>
          <w:lang w:val="zh-CN"/>
        </w:rPr>
        <w:t>年实际费用可能会有小幅度调整）</w:t>
      </w:r>
    </w:p>
    <w:p w:rsidR="009074CD" w:rsidRPr="004658F8" w:rsidRDefault="009074CD" w:rsidP="002B58C7">
      <w:pPr>
        <w:spacing w:line="340" w:lineRule="exact"/>
        <w:ind w:firstLineChars="200" w:firstLine="420"/>
        <w:rPr>
          <w:color w:val="000000"/>
          <w:sz w:val="21"/>
          <w:szCs w:val="21"/>
        </w:rPr>
      </w:pPr>
      <w:r w:rsidRPr="004658F8">
        <w:rPr>
          <w:color w:val="000000"/>
          <w:sz w:val="21"/>
          <w:szCs w:val="21"/>
        </w:rPr>
        <w:t xml:space="preserve">1. </w:t>
      </w:r>
      <w:r w:rsidRPr="004658F8">
        <w:rPr>
          <w:rFonts w:hint="eastAsia"/>
          <w:color w:val="000000"/>
          <w:sz w:val="21"/>
          <w:szCs w:val="21"/>
        </w:rPr>
        <w:t>每学年本科生学费：</w:t>
      </w:r>
      <w:r w:rsidRPr="004658F8">
        <w:rPr>
          <w:color w:val="000000"/>
          <w:sz w:val="21"/>
          <w:szCs w:val="21"/>
        </w:rPr>
        <w:t>16706</w:t>
      </w:r>
      <w:r w:rsidRPr="004658F8">
        <w:rPr>
          <w:rFonts w:hint="eastAsia"/>
          <w:color w:val="000000"/>
          <w:sz w:val="21"/>
          <w:szCs w:val="21"/>
        </w:rPr>
        <w:t>美元（不包括夏季学期）</w:t>
      </w:r>
    </w:p>
    <w:p w:rsidR="009074CD" w:rsidRPr="004658F8" w:rsidRDefault="009074CD" w:rsidP="002B58C7">
      <w:pPr>
        <w:spacing w:line="340" w:lineRule="exact"/>
        <w:ind w:firstLineChars="300" w:firstLine="630"/>
        <w:rPr>
          <w:color w:val="000000"/>
          <w:sz w:val="21"/>
          <w:szCs w:val="21"/>
        </w:rPr>
      </w:pPr>
      <w:r w:rsidRPr="004658F8">
        <w:rPr>
          <w:rFonts w:hint="eastAsia"/>
          <w:color w:val="000000"/>
          <w:sz w:val="21"/>
          <w:szCs w:val="21"/>
        </w:rPr>
        <w:t>每学年研究生学费</w:t>
      </w:r>
      <w:r w:rsidRPr="004658F8">
        <w:rPr>
          <w:color w:val="000000"/>
          <w:sz w:val="21"/>
          <w:szCs w:val="21"/>
        </w:rPr>
        <w:t>(</w:t>
      </w:r>
      <w:r w:rsidRPr="004658F8">
        <w:rPr>
          <w:rFonts w:hint="eastAsia"/>
          <w:color w:val="000000"/>
          <w:sz w:val="21"/>
          <w:szCs w:val="21"/>
        </w:rPr>
        <w:t>不包括夏季学期</w:t>
      </w:r>
      <w:r w:rsidRPr="004658F8">
        <w:rPr>
          <w:color w:val="000000"/>
          <w:sz w:val="21"/>
          <w:szCs w:val="21"/>
        </w:rPr>
        <w:t>)</w:t>
      </w:r>
      <w:r w:rsidRPr="004658F8">
        <w:rPr>
          <w:rFonts w:hint="eastAsia"/>
          <w:color w:val="000000"/>
          <w:sz w:val="21"/>
          <w:szCs w:val="21"/>
        </w:rPr>
        <w:t>：</w:t>
      </w:r>
      <w:r w:rsidRPr="004658F8">
        <w:rPr>
          <w:color w:val="000000"/>
          <w:sz w:val="21"/>
          <w:szCs w:val="21"/>
        </w:rPr>
        <w:t>8892</w:t>
      </w:r>
      <w:r w:rsidRPr="004658F8">
        <w:rPr>
          <w:rFonts w:hint="eastAsia"/>
          <w:color w:val="000000"/>
          <w:sz w:val="21"/>
          <w:szCs w:val="21"/>
        </w:rPr>
        <w:t>美元（学校为《中美人才培养计划》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2018</w:t>
      </w:r>
      <w:r w:rsidRPr="004658F8">
        <w:rPr>
          <w:rFonts w:hint="eastAsia"/>
          <w:color w:val="000000"/>
          <w:sz w:val="21"/>
          <w:szCs w:val="21"/>
        </w:rPr>
        <w:t>年研究生每人提供</w:t>
      </w:r>
      <w:r w:rsidRPr="004658F8">
        <w:rPr>
          <w:color w:val="000000"/>
          <w:sz w:val="21"/>
          <w:szCs w:val="21"/>
        </w:rPr>
        <w:t>1200</w:t>
      </w:r>
      <w:r w:rsidRPr="004658F8">
        <w:rPr>
          <w:rFonts w:hint="eastAsia"/>
          <w:color w:val="000000"/>
          <w:sz w:val="21"/>
          <w:szCs w:val="21"/>
        </w:rPr>
        <w:t>美元奖学</w:t>
      </w:r>
      <w:r w:rsidRPr="004658F8">
        <w:rPr>
          <w:rFonts w:hint="eastAsia"/>
          <w:color w:val="000000"/>
          <w:sz w:val="21"/>
          <w:szCs w:val="21"/>
        </w:rPr>
        <w:lastRenderedPageBreak/>
        <w:t>金，</w:t>
      </w:r>
      <w:r w:rsidRPr="004658F8">
        <w:rPr>
          <w:color w:val="000000"/>
          <w:sz w:val="21"/>
          <w:szCs w:val="21"/>
        </w:rPr>
        <w:t>121</w:t>
      </w:r>
      <w:r w:rsidRPr="004658F8">
        <w:rPr>
          <w:rFonts w:hint="eastAsia"/>
          <w:color w:val="000000"/>
          <w:sz w:val="21"/>
          <w:szCs w:val="21"/>
        </w:rPr>
        <w:t>项目研究生实际交纳学费为</w:t>
      </w:r>
      <w:r w:rsidRPr="004658F8">
        <w:rPr>
          <w:color w:val="000000"/>
          <w:sz w:val="21"/>
          <w:szCs w:val="21"/>
        </w:rPr>
        <w:t>7692</w:t>
      </w:r>
      <w:r w:rsidRPr="004658F8">
        <w:rPr>
          <w:rFonts w:hint="eastAsia"/>
          <w:color w:val="000000"/>
          <w:sz w:val="21"/>
          <w:szCs w:val="21"/>
        </w:rPr>
        <w:t>美元）</w:t>
      </w:r>
    </w:p>
    <w:p w:rsidR="009074CD" w:rsidRPr="004658F8" w:rsidRDefault="009074CD" w:rsidP="002B58C7">
      <w:pPr>
        <w:numPr>
          <w:ilvl w:val="0"/>
          <w:numId w:val="17"/>
        </w:numPr>
        <w:spacing w:line="340" w:lineRule="exact"/>
        <w:ind w:firstLineChars="200" w:firstLine="420"/>
        <w:rPr>
          <w:color w:val="000000"/>
          <w:sz w:val="21"/>
          <w:szCs w:val="21"/>
        </w:rPr>
      </w:pPr>
      <w:r w:rsidRPr="004658F8">
        <w:rPr>
          <w:rFonts w:hint="eastAsia"/>
          <w:color w:val="000000"/>
          <w:sz w:val="21"/>
          <w:szCs w:val="21"/>
        </w:rPr>
        <w:t>每年食宿费：</w:t>
      </w:r>
      <w:r w:rsidRPr="004658F8">
        <w:rPr>
          <w:color w:val="000000"/>
          <w:sz w:val="21"/>
          <w:szCs w:val="21"/>
        </w:rPr>
        <w:t>12210</w:t>
      </w:r>
      <w:r w:rsidRPr="004658F8">
        <w:rPr>
          <w:rFonts w:hint="eastAsia"/>
          <w:color w:val="000000"/>
          <w:sz w:val="21"/>
          <w:szCs w:val="21"/>
        </w:rPr>
        <w:t>美元（不包括假期）</w:t>
      </w:r>
    </w:p>
    <w:p w:rsidR="009074CD" w:rsidRPr="004658F8" w:rsidRDefault="009074CD" w:rsidP="002B58C7">
      <w:pPr>
        <w:spacing w:line="34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每年健康保险费：</w:t>
      </w:r>
      <w:r w:rsidRPr="004658F8">
        <w:rPr>
          <w:color w:val="000000"/>
          <w:sz w:val="21"/>
          <w:szCs w:val="21"/>
        </w:rPr>
        <w:t>2755</w:t>
      </w:r>
      <w:r w:rsidRPr="004658F8">
        <w:rPr>
          <w:rFonts w:hint="eastAsia"/>
          <w:color w:val="000000"/>
          <w:sz w:val="21"/>
          <w:szCs w:val="21"/>
        </w:rPr>
        <w:t>美元</w:t>
      </w:r>
    </w:p>
    <w:p w:rsidR="009074CD" w:rsidRPr="004658F8" w:rsidRDefault="009074CD" w:rsidP="002B58C7">
      <w:pPr>
        <w:spacing w:line="340" w:lineRule="exact"/>
        <w:ind w:firstLineChars="200" w:firstLine="420"/>
        <w:rPr>
          <w:color w:val="000000"/>
          <w:sz w:val="21"/>
          <w:szCs w:val="21"/>
        </w:rPr>
      </w:pPr>
      <w:r w:rsidRPr="004658F8">
        <w:rPr>
          <w:color w:val="000000"/>
          <w:sz w:val="21"/>
          <w:szCs w:val="21"/>
        </w:rPr>
        <w:t xml:space="preserve">4. </w:t>
      </w:r>
      <w:r w:rsidRPr="004658F8">
        <w:rPr>
          <w:rFonts w:hint="eastAsia"/>
          <w:color w:val="000000"/>
          <w:sz w:val="21"/>
          <w:szCs w:val="21"/>
        </w:rPr>
        <w:t>英语补习费用（一学期）：</w:t>
      </w:r>
      <w:r w:rsidRPr="004658F8">
        <w:rPr>
          <w:color w:val="000000"/>
          <w:sz w:val="21"/>
          <w:szCs w:val="21"/>
        </w:rPr>
        <w:t>3250</w:t>
      </w:r>
      <w:r w:rsidRPr="004658F8">
        <w:rPr>
          <w:rFonts w:hint="eastAsia"/>
          <w:color w:val="000000"/>
          <w:sz w:val="21"/>
          <w:szCs w:val="21"/>
        </w:rPr>
        <w:t>美元（达到英语要求以后不再交）</w:t>
      </w:r>
    </w:p>
    <w:p w:rsidR="009074CD" w:rsidRPr="004658F8" w:rsidRDefault="009074CD" w:rsidP="00BC189D">
      <w:pPr>
        <w:autoSpaceDE w:val="0"/>
        <w:autoSpaceDN w:val="0"/>
        <w:adjustRightInd w:val="0"/>
        <w:spacing w:beforeLines="50" w:before="163" w:line="340" w:lineRule="exact"/>
        <w:textAlignment w:val="center"/>
        <w:rPr>
          <w:b/>
          <w:color w:val="000000"/>
          <w:kern w:val="0"/>
          <w:sz w:val="21"/>
          <w:szCs w:val="21"/>
          <w:lang w:val="zh-CN"/>
        </w:rPr>
      </w:pPr>
      <w:r w:rsidRPr="004658F8">
        <w:rPr>
          <w:rFonts w:hint="eastAsia"/>
          <w:b/>
          <w:color w:val="000000"/>
          <w:kern w:val="0"/>
          <w:sz w:val="21"/>
          <w:szCs w:val="21"/>
          <w:lang w:val="zh-CN"/>
        </w:rPr>
        <w:t>四、学校所在城市简介</w:t>
      </w:r>
    </w:p>
    <w:p w:rsidR="009074CD" w:rsidRPr="004658F8" w:rsidRDefault="009074CD" w:rsidP="00BC189D">
      <w:pPr>
        <w:spacing w:afterLines="30" w:after="97" w:line="340" w:lineRule="exact"/>
        <w:ind w:firstLineChars="200" w:firstLine="412"/>
        <w:rPr>
          <w:color w:val="000000"/>
          <w:spacing w:val="-2"/>
          <w:sz w:val="21"/>
          <w:szCs w:val="21"/>
        </w:rPr>
      </w:pPr>
      <w:r w:rsidRPr="004658F8">
        <w:rPr>
          <w:rFonts w:hint="eastAsia"/>
          <w:color w:val="000000"/>
          <w:spacing w:val="-2"/>
          <w:sz w:val="21"/>
          <w:szCs w:val="21"/>
        </w:rPr>
        <w:t>美国塞勒姆市是一个风景优美和充满历史文化气息的大西洋海滨城市，位于波士顿以北</w:t>
      </w:r>
      <w:r w:rsidRPr="004658F8">
        <w:rPr>
          <w:color w:val="000000"/>
          <w:spacing w:val="-2"/>
          <w:sz w:val="21"/>
          <w:szCs w:val="21"/>
        </w:rPr>
        <w:t>27</w:t>
      </w:r>
      <w:r w:rsidRPr="004658F8">
        <w:rPr>
          <w:rFonts w:hint="eastAsia"/>
          <w:color w:val="000000"/>
          <w:spacing w:val="-2"/>
          <w:sz w:val="21"/>
          <w:szCs w:val="21"/>
        </w:rPr>
        <w:t>公里。方便的公共交通使美国塞勒姆市和波士顿连成一体。美国塞勒姆州立大学地处海滩边的一个安全和市郊型的居民区。</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塞勒姆市是新英格兰地区第二个最早的定居地，拥有丰富的历史文化遗产。向南</w:t>
      </w:r>
      <w:r w:rsidRPr="004658F8">
        <w:rPr>
          <w:color w:val="000000"/>
          <w:sz w:val="21"/>
          <w:szCs w:val="21"/>
        </w:rPr>
        <w:t xml:space="preserve">27 </w:t>
      </w:r>
      <w:r w:rsidRPr="004658F8">
        <w:rPr>
          <w:rFonts w:hint="eastAsia"/>
          <w:color w:val="000000"/>
          <w:sz w:val="21"/>
          <w:szCs w:val="21"/>
        </w:rPr>
        <w:t>公里就是闻名于世的波士顿市，著名的哈佛大学和麻省理工学院就在该市。塞勒姆和波士顿两市间的公共交通非常便利，有</w:t>
      </w:r>
      <w:r w:rsidRPr="004658F8">
        <w:rPr>
          <w:color w:val="000000"/>
          <w:sz w:val="21"/>
          <w:szCs w:val="21"/>
        </w:rPr>
        <w:t>30</w:t>
      </w:r>
      <w:r w:rsidRPr="004658F8">
        <w:rPr>
          <w:rFonts w:hint="eastAsia"/>
          <w:color w:val="000000"/>
          <w:sz w:val="21"/>
          <w:szCs w:val="21"/>
        </w:rPr>
        <w:t>分钟</w:t>
      </w:r>
      <w:r w:rsidRPr="004658F8">
        <w:rPr>
          <w:color w:val="000000"/>
          <w:sz w:val="21"/>
          <w:szCs w:val="21"/>
        </w:rPr>
        <w:t>1</w:t>
      </w:r>
      <w:r w:rsidRPr="004658F8">
        <w:rPr>
          <w:rFonts w:hint="eastAsia"/>
          <w:color w:val="000000"/>
          <w:sz w:val="21"/>
          <w:szCs w:val="21"/>
        </w:rPr>
        <w:t>班的火车和渡船，或</w:t>
      </w:r>
      <w:r w:rsidRPr="004658F8">
        <w:rPr>
          <w:color w:val="000000"/>
          <w:sz w:val="21"/>
          <w:szCs w:val="21"/>
        </w:rPr>
        <w:t>1</w:t>
      </w:r>
      <w:r w:rsidRPr="004658F8">
        <w:rPr>
          <w:rFonts w:hint="eastAsia"/>
          <w:color w:val="000000"/>
          <w:sz w:val="21"/>
          <w:szCs w:val="21"/>
        </w:rPr>
        <w:t>小时</w:t>
      </w:r>
      <w:r w:rsidRPr="004658F8">
        <w:rPr>
          <w:color w:val="000000"/>
          <w:sz w:val="21"/>
          <w:szCs w:val="21"/>
        </w:rPr>
        <w:t>1</w:t>
      </w:r>
      <w:r w:rsidRPr="004658F8">
        <w:rPr>
          <w:rFonts w:hint="eastAsia"/>
          <w:color w:val="000000"/>
          <w:sz w:val="21"/>
          <w:szCs w:val="21"/>
        </w:rPr>
        <w:t>班的巴士（塞勒姆州立学院内就设有若干站点）。新英格兰地区，特别是波士顿市及其郊区，包括塞勒姆市在内，都是相对比较安全的地方，适宜人们在这里工作生活及观光游览。</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除了毗邻波士顿市（约</w:t>
      </w:r>
      <w:r w:rsidRPr="004658F8">
        <w:rPr>
          <w:color w:val="000000"/>
          <w:sz w:val="21"/>
          <w:szCs w:val="21"/>
        </w:rPr>
        <w:t>60</w:t>
      </w:r>
      <w:r w:rsidRPr="004658F8">
        <w:rPr>
          <w:rFonts w:hint="eastAsia"/>
          <w:color w:val="000000"/>
          <w:sz w:val="21"/>
          <w:szCs w:val="21"/>
        </w:rPr>
        <w:t>万人口）之外，塞勒姆市自身也拥有众多名胜。尽管它只是一个仅拥有</w:t>
      </w:r>
      <w:r w:rsidRPr="004658F8">
        <w:rPr>
          <w:color w:val="000000"/>
          <w:sz w:val="21"/>
          <w:szCs w:val="21"/>
        </w:rPr>
        <w:t>5</w:t>
      </w:r>
      <w:r w:rsidRPr="004658F8">
        <w:rPr>
          <w:rFonts w:hint="eastAsia"/>
          <w:color w:val="000000"/>
          <w:sz w:val="21"/>
          <w:szCs w:val="21"/>
        </w:rPr>
        <w:t>万居民的小市，但在市区仍可以见到许多殖民时期及大革命时期留下来的房屋建筑。塞勒姆市还拥有几座博物馆，其中包括世界著名的</w:t>
      </w:r>
      <w:r w:rsidRPr="004658F8">
        <w:rPr>
          <w:color w:val="000000"/>
          <w:sz w:val="21"/>
          <w:szCs w:val="21"/>
        </w:rPr>
        <w:t>Peabody Essex</w:t>
      </w:r>
      <w:r w:rsidRPr="004658F8">
        <w:rPr>
          <w:rFonts w:hint="eastAsia"/>
          <w:color w:val="000000"/>
          <w:sz w:val="21"/>
          <w:szCs w:val="21"/>
        </w:rPr>
        <w:t>博物馆，塞勒姆</w:t>
      </w:r>
      <w:r w:rsidRPr="004658F8">
        <w:rPr>
          <w:color w:val="000000"/>
          <w:sz w:val="21"/>
          <w:szCs w:val="21"/>
        </w:rPr>
        <w:t xml:space="preserve">Witch </w:t>
      </w:r>
      <w:r w:rsidRPr="004658F8">
        <w:rPr>
          <w:rFonts w:hint="eastAsia"/>
          <w:color w:val="000000"/>
          <w:sz w:val="21"/>
          <w:szCs w:val="21"/>
        </w:rPr>
        <w:t>博物馆，塞勒姆国家海事历史博物馆</w:t>
      </w:r>
      <w:r w:rsidRPr="004658F8">
        <w:rPr>
          <w:color w:val="000000"/>
          <w:sz w:val="21"/>
          <w:szCs w:val="21"/>
        </w:rPr>
        <w:t xml:space="preserve"> (</w:t>
      </w:r>
      <w:r w:rsidRPr="004658F8">
        <w:rPr>
          <w:rFonts w:hint="eastAsia"/>
          <w:color w:val="000000"/>
          <w:sz w:val="21"/>
          <w:szCs w:val="21"/>
        </w:rPr>
        <w:t>重点介绍了历史上与中国的贸易往来</w:t>
      </w:r>
      <w:r w:rsidRPr="004658F8">
        <w:rPr>
          <w:color w:val="000000"/>
          <w:sz w:val="21"/>
          <w:szCs w:val="21"/>
        </w:rPr>
        <w:t>)</w:t>
      </w:r>
      <w:r w:rsidRPr="004658F8">
        <w:rPr>
          <w:rFonts w:hint="eastAsia"/>
          <w:color w:val="000000"/>
          <w:sz w:val="21"/>
          <w:szCs w:val="21"/>
        </w:rPr>
        <w:t>。由于塞勒姆市是该区主要的旅游目的地之一，市区部分有各种各样的商铺、娱乐场所及餐馆。每年</w:t>
      </w:r>
      <w:r w:rsidRPr="004658F8">
        <w:rPr>
          <w:color w:val="000000"/>
          <w:sz w:val="21"/>
          <w:szCs w:val="21"/>
        </w:rPr>
        <w:t>10</w:t>
      </w:r>
      <w:r w:rsidRPr="004658F8">
        <w:rPr>
          <w:rFonts w:hint="eastAsia"/>
          <w:color w:val="000000"/>
          <w:sz w:val="21"/>
          <w:szCs w:val="21"/>
        </w:rPr>
        <w:t>月的时候，这里还会举行世界闻名的万圣节庆祝活动。</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由于塞勒姆市地处滨水的港湾，这里的天气较新英格兰其它地方更为温和一些，常年气温在</w:t>
      </w:r>
      <w:r w:rsidRPr="004658F8">
        <w:rPr>
          <w:color w:val="000000"/>
          <w:sz w:val="21"/>
          <w:szCs w:val="21"/>
        </w:rPr>
        <w:t>-6˚C -30˚C</w:t>
      </w:r>
      <w:r w:rsidRPr="004658F8">
        <w:rPr>
          <w:rFonts w:hint="eastAsia"/>
          <w:color w:val="000000"/>
          <w:sz w:val="21"/>
          <w:szCs w:val="21"/>
        </w:rPr>
        <w:t>之间。冬季温暖，夏季凉爽。</w:t>
      </w: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美国加州州立大学弗雷斯诺分校</w:t>
      </w:r>
    </w:p>
    <w:p w:rsidR="009074CD" w:rsidRPr="004658F8" w:rsidRDefault="009074CD" w:rsidP="005B1DF9">
      <w:pPr>
        <w:spacing w:line="40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BC189D">
      <w:pPr>
        <w:autoSpaceDE w:val="0"/>
        <w:autoSpaceDN w:val="0"/>
        <w:adjustRightInd w:val="0"/>
        <w:spacing w:beforeLines="100" w:before="326" w:line="340" w:lineRule="exact"/>
        <w:textAlignment w:val="center"/>
        <w:rPr>
          <w:b/>
          <w:color w:val="000000"/>
          <w:kern w:val="0"/>
          <w:sz w:val="21"/>
          <w:szCs w:val="21"/>
        </w:rPr>
      </w:pPr>
      <w:r w:rsidRPr="004658F8">
        <w:rPr>
          <w:rFonts w:hint="eastAsia"/>
          <w:b/>
          <w:color w:val="000000"/>
          <w:kern w:val="0"/>
          <w:sz w:val="21"/>
          <w:szCs w:val="21"/>
          <w:lang w:val="zh-CN"/>
        </w:rPr>
        <w:t>一、学校简介</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美国加州州立大学弗雷斯诺分校（</w:t>
      </w:r>
      <w:r w:rsidRPr="004658F8">
        <w:rPr>
          <w:color w:val="000000"/>
          <w:sz w:val="21"/>
          <w:szCs w:val="21"/>
        </w:rPr>
        <w:t>California State University, Fresno</w:t>
      </w:r>
      <w:r w:rsidRPr="004658F8">
        <w:rPr>
          <w:rFonts w:hint="eastAsia"/>
          <w:color w:val="000000"/>
          <w:sz w:val="21"/>
          <w:szCs w:val="21"/>
        </w:rPr>
        <w:t>，简称</w:t>
      </w:r>
      <w:r w:rsidRPr="004658F8">
        <w:rPr>
          <w:color w:val="000000"/>
          <w:sz w:val="21"/>
          <w:szCs w:val="21"/>
        </w:rPr>
        <w:t xml:space="preserve">Fresno State) </w:t>
      </w:r>
      <w:r w:rsidRPr="004658F8">
        <w:rPr>
          <w:rFonts w:hint="eastAsia"/>
          <w:color w:val="000000"/>
          <w:sz w:val="21"/>
          <w:szCs w:val="21"/>
        </w:rPr>
        <w:t>是美国加州州立大学系统</w:t>
      </w:r>
      <w:r w:rsidRPr="004658F8">
        <w:rPr>
          <w:color w:val="000000"/>
          <w:sz w:val="21"/>
          <w:szCs w:val="21"/>
        </w:rPr>
        <w:t>23</w:t>
      </w:r>
      <w:r w:rsidRPr="004658F8">
        <w:rPr>
          <w:rFonts w:hint="eastAsia"/>
          <w:color w:val="000000"/>
          <w:sz w:val="21"/>
          <w:szCs w:val="21"/>
        </w:rPr>
        <w:t>所分校之一。学校具有国家认可的教学、应用研究及社区推广水平。美国圣华坤峡谷是世界农产品产能最高的农业区，加州州立大学弗雷斯诺分校与其经济组织的合作非常紧密，并负责该地区各种谷物的经济评估工作。由于美国加州州立大学弗雷斯诺分校的教师、员工和学生经常参加有益于当地社区的活动，重视社会的整体利益，学校常年被</w:t>
      </w:r>
      <w:r w:rsidRPr="004658F8">
        <w:rPr>
          <w:color w:val="000000"/>
          <w:sz w:val="21"/>
          <w:szCs w:val="21"/>
        </w:rPr>
        <w:t>“</w:t>
      </w:r>
      <w:r w:rsidRPr="004658F8">
        <w:rPr>
          <w:rFonts w:hint="eastAsia"/>
          <w:color w:val="000000"/>
          <w:sz w:val="21"/>
          <w:szCs w:val="21"/>
        </w:rPr>
        <w:t>美国新闻和世界报道</w:t>
      </w:r>
      <w:r w:rsidRPr="004658F8">
        <w:rPr>
          <w:color w:val="000000"/>
          <w:sz w:val="21"/>
          <w:szCs w:val="21"/>
        </w:rPr>
        <w:t>”</w:t>
      </w:r>
      <w:r w:rsidRPr="004658F8">
        <w:rPr>
          <w:rFonts w:hint="eastAsia"/>
          <w:color w:val="000000"/>
          <w:sz w:val="21"/>
          <w:szCs w:val="21"/>
        </w:rPr>
        <w:t>评为</w:t>
      </w:r>
      <w:r w:rsidRPr="004658F8">
        <w:rPr>
          <w:color w:val="000000"/>
          <w:sz w:val="21"/>
          <w:szCs w:val="21"/>
        </w:rPr>
        <w:t>“</w:t>
      </w:r>
      <w:r w:rsidRPr="004658F8">
        <w:rPr>
          <w:rFonts w:hint="eastAsia"/>
          <w:color w:val="000000"/>
          <w:sz w:val="21"/>
          <w:szCs w:val="21"/>
        </w:rPr>
        <w:t>全美最优秀</w:t>
      </w:r>
      <w:r w:rsidRPr="004658F8">
        <w:rPr>
          <w:color w:val="000000"/>
          <w:sz w:val="21"/>
          <w:szCs w:val="21"/>
        </w:rPr>
        <w:t>60</w:t>
      </w:r>
      <w:r w:rsidRPr="004658F8">
        <w:rPr>
          <w:rFonts w:hint="eastAsia"/>
          <w:color w:val="000000"/>
          <w:sz w:val="21"/>
          <w:szCs w:val="21"/>
        </w:rPr>
        <w:t>所研究生院</w:t>
      </w:r>
      <w:r w:rsidRPr="004658F8">
        <w:rPr>
          <w:color w:val="000000"/>
          <w:sz w:val="21"/>
          <w:szCs w:val="21"/>
        </w:rPr>
        <w:t>”</w:t>
      </w:r>
      <w:r w:rsidRPr="004658F8">
        <w:rPr>
          <w:rFonts w:hint="eastAsia"/>
          <w:color w:val="000000"/>
          <w:sz w:val="21"/>
          <w:szCs w:val="21"/>
        </w:rPr>
        <w:t>之一的大学。</w:t>
      </w:r>
    </w:p>
    <w:p w:rsidR="009074CD" w:rsidRPr="004658F8" w:rsidRDefault="009074CD" w:rsidP="00BC189D">
      <w:pPr>
        <w:autoSpaceDE w:val="0"/>
        <w:autoSpaceDN w:val="0"/>
        <w:adjustRightInd w:val="0"/>
        <w:spacing w:beforeLines="50" w:before="163" w:line="340" w:lineRule="exact"/>
        <w:textAlignment w:val="center"/>
        <w:rPr>
          <w:b/>
          <w:color w:val="000000"/>
          <w:kern w:val="0"/>
          <w:sz w:val="21"/>
          <w:szCs w:val="21"/>
          <w:lang w:val="zh-CN"/>
        </w:rPr>
      </w:pPr>
      <w:r w:rsidRPr="004658F8">
        <w:rPr>
          <w:rFonts w:hint="eastAsia"/>
          <w:b/>
          <w:color w:val="000000"/>
          <w:kern w:val="0"/>
          <w:sz w:val="21"/>
          <w:szCs w:val="21"/>
          <w:lang w:val="zh-CN"/>
        </w:rPr>
        <w:t>二、专业</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学校现有在校学生</w:t>
      </w:r>
      <w:r w:rsidRPr="004658F8">
        <w:rPr>
          <w:color w:val="000000"/>
          <w:sz w:val="21"/>
          <w:szCs w:val="21"/>
        </w:rPr>
        <w:t>24,136</w:t>
      </w:r>
      <w:r w:rsidRPr="004658F8">
        <w:rPr>
          <w:rFonts w:hint="eastAsia"/>
          <w:color w:val="000000"/>
          <w:sz w:val="21"/>
          <w:szCs w:val="21"/>
        </w:rPr>
        <w:t>人，在农业科学、社会科学、工程学、商业、医学和教育方面设有</w:t>
      </w:r>
      <w:r w:rsidRPr="004658F8">
        <w:rPr>
          <w:color w:val="000000"/>
          <w:sz w:val="21"/>
          <w:szCs w:val="21"/>
        </w:rPr>
        <w:t>61</w:t>
      </w:r>
      <w:r w:rsidRPr="004658F8">
        <w:rPr>
          <w:rFonts w:hint="eastAsia"/>
          <w:color w:val="000000"/>
          <w:sz w:val="21"/>
          <w:szCs w:val="21"/>
        </w:rPr>
        <w:t>个本科专业和</w:t>
      </w:r>
      <w:r w:rsidRPr="004658F8">
        <w:rPr>
          <w:color w:val="000000"/>
          <w:sz w:val="21"/>
          <w:szCs w:val="21"/>
        </w:rPr>
        <w:t>45</w:t>
      </w:r>
      <w:r w:rsidRPr="004658F8">
        <w:rPr>
          <w:rFonts w:hint="eastAsia"/>
          <w:color w:val="000000"/>
          <w:sz w:val="21"/>
          <w:szCs w:val="21"/>
        </w:rPr>
        <w:t>个研究生专业。学校还设有教育、临床物理治疗和护理专业的博士学位。在良好的课堂教育之外，加州州立大学弗雷斯诺分校还为各专业的学生们提供课外实践的机会。</w:t>
      </w:r>
    </w:p>
    <w:p w:rsidR="009074CD" w:rsidRPr="004658F8" w:rsidRDefault="009074CD" w:rsidP="00BC189D">
      <w:pPr>
        <w:autoSpaceDE w:val="0"/>
        <w:autoSpaceDN w:val="0"/>
        <w:adjustRightInd w:val="0"/>
        <w:spacing w:beforeLines="50" w:before="163" w:line="340" w:lineRule="exact"/>
        <w:textAlignment w:val="center"/>
        <w:rPr>
          <w:b/>
          <w:color w:val="000000"/>
          <w:kern w:val="0"/>
          <w:sz w:val="21"/>
          <w:szCs w:val="21"/>
          <w:lang w:val="zh-CN"/>
        </w:rPr>
      </w:pPr>
      <w:r w:rsidRPr="004658F8">
        <w:rPr>
          <w:rFonts w:hint="eastAsia"/>
          <w:b/>
          <w:color w:val="000000"/>
          <w:kern w:val="0"/>
          <w:sz w:val="21"/>
          <w:szCs w:val="21"/>
          <w:lang w:val="zh-CN"/>
        </w:rPr>
        <w:t>三、校园生活</w:t>
      </w:r>
    </w:p>
    <w:p w:rsidR="009074CD" w:rsidRPr="004658F8" w:rsidRDefault="009074CD" w:rsidP="00BC189D">
      <w:pPr>
        <w:spacing w:afterLines="30" w:after="97" w:line="340" w:lineRule="exact"/>
        <w:ind w:firstLineChars="200" w:firstLine="404"/>
        <w:rPr>
          <w:color w:val="000000"/>
          <w:spacing w:val="-4"/>
          <w:sz w:val="21"/>
          <w:szCs w:val="21"/>
        </w:rPr>
      </w:pPr>
      <w:r w:rsidRPr="004658F8">
        <w:rPr>
          <w:rFonts w:hint="eastAsia"/>
          <w:color w:val="000000"/>
          <w:spacing w:val="-4"/>
          <w:sz w:val="21"/>
          <w:szCs w:val="21"/>
        </w:rPr>
        <w:t>弗雷斯诺是个多民族的城市，全市人口约有</w:t>
      </w:r>
      <w:r w:rsidRPr="004658F8">
        <w:rPr>
          <w:color w:val="000000"/>
          <w:spacing w:val="-4"/>
          <w:sz w:val="21"/>
          <w:szCs w:val="21"/>
        </w:rPr>
        <w:t>60</w:t>
      </w:r>
      <w:r w:rsidRPr="004658F8">
        <w:rPr>
          <w:rFonts w:hint="eastAsia"/>
          <w:color w:val="000000"/>
          <w:spacing w:val="-4"/>
          <w:sz w:val="21"/>
          <w:szCs w:val="21"/>
        </w:rPr>
        <w:t>万。从弗雷斯诺出发乘车不到</w:t>
      </w:r>
      <w:r w:rsidRPr="004658F8">
        <w:rPr>
          <w:color w:val="000000"/>
          <w:spacing w:val="-4"/>
          <w:sz w:val="21"/>
          <w:szCs w:val="21"/>
        </w:rPr>
        <w:t>4</w:t>
      </w:r>
      <w:r w:rsidRPr="004658F8">
        <w:rPr>
          <w:rFonts w:hint="eastAsia"/>
          <w:color w:val="000000"/>
          <w:spacing w:val="-4"/>
          <w:sz w:val="21"/>
          <w:szCs w:val="21"/>
        </w:rPr>
        <w:t>个小时即可到达旧金山、洛杉矶、蒙特雷半岛、优胜美地国家公园、国王峡谷国家公园和红杉国家公园。美丽的校园坐落在弗雷斯诺市的东北角，内华达山脉清晰可见。绿荫葱葱的校园共有</w:t>
      </w:r>
      <w:r w:rsidRPr="004658F8">
        <w:rPr>
          <w:color w:val="000000"/>
          <w:spacing w:val="-4"/>
          <w:sz w:val="21"/>
          <w:szCs w:val="21"/>
        </w:rPr>
        <w:t>4000</w:t>
      </w:r>
      <w:r w:rsidRPr="004658F8">
        <w:rPr>
          <w:rFonts w:hint="eastAsia"/>
          <w:color w:val="000000"/>
          <w:spacing w:val="-4"/>
          <w:sz w:val="21"/>
          <w:szCs w:val="21"/>
        </w:rPr>
        <w:t>多棵各色树木。主校区占地</w:t>
      </w:r>
      <w:r w:rsidRPr="004658F8">
        <w:rPr>
          <w:color w:val="000000"/>
          <w:spacing w:val="-4"/>
          <w:sz w:val="21"/>
          <w:szCs w:val="21"/>
        </w:rPr>
        <w:t>2,355</w:t>
      </w:r>
      <w:r w:rsidRPr="004658F8">
        <w:rPr>
          <w:rFonts w:hint="eastAsia"/>
          <w:color w:val="000000"/>
          <w:spacing w:val="-4"/>
          <w:sz w:val="21"/>
          <w:szCs w:val="21"/>
        </w:rPr>
        <w:t>亩，拥有</w:t>
      </w:r>
      <w:r w:rsidRPr="004658F8">
        <w:rPr>
          <w:color w:val="000000"/>
          <w:spacing w:val="-4"/>
          <w:sz w:val="21"/>
          <w:szCs w:val="21"/>
        </w:rPr>
        <w:t>46</w:t>
      </w:r>
      <w:r w:rsidRPr="004658F8">
        <w:rPr>
          <w:rFonts w:hint="eastAsia"/>
          <w:color w:val="000000"/>
          <w:spacing w:val="-4"/>
          <w:sz w:val="21"/>
          <w:szCs w:val="21"/>
        </w:rPr>
        <w:t>所传统建筑和现代建筑。另外还有</w:t>
      </w:r>
      <w:r w:rsidRPr="004658F8">
        <w:rPr>
          <w:color w:val="000000"/>
          <w:spacing w:val="-4"/>
          <w:sz w:val="21"/>
          <w:szCs w:val="21"/>
        </w:rPr>
        <w:t>34</w:t>
      </w:r>
      <w:r w:rsidRPr="004658F8">
        <w:rPr>
          <w:rFonts w:hint="eastAsia"/>
          <w:color w:val="000000"/>
          <w:spacing w:val="-4"/>
          <w:sz w:val="21"/>
          <w:szCs w:val="21"/>
        </w:rPr>
        <w:t>所建筑位于</w:t>
      </w:r>
      <w:r w:rsidRPr="004658F8">
        <w:rPr>
          <w:color w:val="000000"/>
          <w:spacing w:val="-4"/>
          <w:sz w:val="21"/>
          <w:szCs w:val="21"/>
        </w:rPr>
        <w:t>6,137</w:t>
      </w:r>
      <w:r w:rsidRPr="004658F8">
        <w:rPr>
          <w:rFonts w:hint="eastAsia"/>
          <w:color w:val="000000"/>
          <w:spacing w:val="-4"/>
          <w:sz w:val="21"/>
          <w:szCs w:val="21"/>
        </w:rPr>
        <w:t>亩的大学农场内。该农场是美国最现代、设施最完备的农业研究基地。加州州立大学弗雷斯诺分校拥有先进的研究设备，如计算</w:t>
      </w:r>
      <w:r w:rsidRPr="004658F8">
        <w:rPr>
          <w:rFonts w:hint="eastAsia"/>
          <w:color w:val="000000"/>
          <w:spacing w:val="-4"/>
          <w:sz w:val="21"/>
          <w:szCs w:val="21"/>
        </w:rPr>
        <w:lastRenderedPageBreak/>
        <w:t>机实验室、工程实验室、电子学实验室和工业技术实验室等，还有一个</w:t>
      </w:r>
      <w:r w:rsidRPr="004658F8">
        <w:rPr>
          <w:color w:val="000000"/>
          <w:spacing w:val="-4"/>
          <w:sz w:val="21"/>
          <w:szCs w:val="21"/>
        </w:rPr>
        <w:t>16,000</w:t>
      </w:r>
      <w:r w:rsidRPr="004658F8">
        <w:rPr>
          <w:rFonts w:hint="eastAsia"/>
          <w:color w:val="000000"/>
          <w:spacing w:val="-4"/>
          <w:sz w:val="21"/>
          <w:szCs w:val="21"/>
        </w:rPr>
        <w:t>座的活动中心，中心图书馆的扩建工程已在</w:t>
      </w:r>
      <w:r w:rsidRPr="004658F8">
        <w:rPr>
          <w:color w:val="000000"/>
          <w:spacing w:val="-4"/>
          <w:sz w:val="21"/>
          <w:szCs w:val="21"/>
        </w:rPr>
        <w:t>2008</w:t>
      </w:r>
      <w:r w:rsidRPr="004658F8">
        <w:rPr>
          <w:rFonts w:hint="eastAsia"/>
          <w:color w:val="000000"/>
          <w:spacing w:val="-4"/>
          <w:sz w:val="21"/>
          <w:szCs w:val="21"/>
        </w:rPr>
        <w:t>年完成并投入使用。</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在校学生均可从学校的八大学院中选择自己喜欢的专业。学校的乔丹农业科技学院是加州州立大学系统中最大的农学院，可提供高质量的本科、研究生和继续教育专业，还为许多农业地区、食品科学、工业技术和家用科学提供应用研究和服务。同时，加州州立大学弗雷斯诺分校还是美国唯一一所拥有葡萄酒生产和销售执照的大学。该学院注重学生在未来工作中取得成功的能力，并为提高他们所在的社区的生活质量作贡献。克雷格商学院是国际精英商学院协会</w:t>
      </w:r>
      <w:r w:rsidRPr="004658F8">
        <w:rPr>
          <w:color w:val="000000"/>
          <w:sz w:val="21"/>
          <w:szCs w:val="21"/>
        </w:rPr>
        <w:t>(AASCB)</w:t>
      </w:r>
      <w:r w:rsidRPr="004658F8">
        <w:rPr>
          <w:rFonts w:hint="eastAsia"/>
          <w:color w:val="000000"/>
          <w:sz w:val="21"/>
          <w:szCs w:val="21"/>
        </w:rPr>
        <w:t>授信的学院之一</w:t>
      </w:r>
      <w:r w:rsidRPr="004658F8">
        <w:rPr>
          <w:color w:val="000000"/>
          <w:sz w:val="21"/>
          <w:szCs w:val="21"/>
        </w:rPr>
        <w:t xml:space="preserve">, </w:t>
      </w:r>
      <w:r w:rsidRPr="004658F8">
        <w:rPr>
          <w:rFonts w:hint="eastAsia"/>
          <w:color w:val="000000"/>
          <w:sz w:val="21"/>
          <w:szCs w:val="21"/>
        </w:rPr>
        <w:t>其多元化教育方式为学院赢得了良好的社会支持。商学院的学生们有着许多到课堂以外了解实际市场的机会。除此之外</w:t>
      </w:r>
      <w:r w:rsidRPr="004658F8">
        <w:rPr>
          <w:color w:val="000000"/>
          <w:sz w:val="21"/>
          <w:szCs w:val="21"/>
        </w:rPr>
        <w:t xml:space="preserve">, </w:t>
      </w:r>
      <w:r w:rsidRPr="004658F8">
        <w:rPr>
          <w:rFonts w:hint="eastAsia"/>
          <w:color w:val="000000"/>
          <w:sz w:val="21"/>
          <w:szCs w:val="21"/>
        </w:rPr>
        <w:t>学生们还可以选择人文与艺术学院进行学习。学院设有室内设计、平面设计、语言学、大众传播</w:t>
      </w:r>
      <w:r w:rsidRPr="004658F8">
        <w:rPr>
          <w:color w:val="000000"/>
          <w:sz w:val="21"/>
          <w:szCs w:val="21"/>
        </w:rPr>
        <w:t>/</w:t>
      </w:r>
      <w:r w:rsidRPr="004658F8">
        <w:rPr>
          <w:rFonts w:hint="eastAsia"/>
          <w:color w:val="000000"/>
          <w:sz w:val="21"/>
          <w:szCs w:val="21"/>
        </w:rPr>
        <w:t>新闻学、音乐及戏剧艺术学。在社会科学学院</w:t>
      </w:r>
      <w:r w:rsidRPr="004658F8">
        <w:rPr>
          <w:color w:val="000000"/>
          <w:sz w:val="21"/>
          <w:szCs w:val="21"/>
        </w:rPr>
        <w:t xml:space="preserve">, </w:t>
      </w:r>
      <w:r w:rsidRPr="004658F8">
        <w:rPr>
          <w:rFonts w:hint="eastAsia"/>
          <w:color w:val="000000"/>
          <w:sz w:val="21"/>
          <w:szCs w:val="21"/>
        </w:rPr>
        <w:t>学生可以选择人类学、犯罪学、经济学、地理、历史、政治、社会学及女性研究。学校的来尔斯工程学院的土木工程、计算机工程、工程管理、电子工程、测绘工程和机械工程均拥有国家认可的本科学位。</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美国加州州立大学弗雷斯诺分校已经加入中美交流项目</w:t>
      </w:r>
      <w:r w:rsidRPr="004658F8">
        <w:rPr>
          <w:color w:val="000000"/>
          <w:sz w:val="21"/>
          <w:szCs w:val="21"/>
        </w:rPr>
        <w:t>14</w:t>
      </w:r>
      <w:r w:rsidRPr="004658F8">
        <w:rPr>
          <w:rFonts w:hint="eastAsia"/>
          <w:color w:val="000000"/>
          <w:sz w:val="21"/>
          <w:szCs w:val="21"/>
        </w:rPr>
        <w:t>年，现有来自</w:t>
      </w:r>
      <w:r w:rsidRPr="004658F8">
        <w:rPr>
          <w:color w:val="000000"/>
          <w:sz w:val="21"/>
          <w:szCs w:val="21"/>
        </w:rPr>
        <w:t>52</w:t>
      </w:r>
      <w:r w:rsidRPr="004658F8">
        <w:rPr>
          <w:rFonts w:hint="eastAsia"/>
          <w:color w:val="000000"/>
          <w:sz w:val="21"/>
          <w:szCs w:val="21"/>
        </w:rPr>
        <w:t>个国家的</w:t>
      </w:r>
      <w:r w:rsidRPr="004658F8">
        <w:rPr>
          <w:color w:val="000000"/>
          <w:sz w:val="21"/>
          <w:szCs w:val="21"/>
        </w:rPr>
        <w:t>947</w:t>
      </w:r>
      <w:r w:rsidRPr="004658F8">
        <w:rPr>
          <w:rFonts w:hint="eastAsia"/>
          <w:color w:val="000000"/>
          <w:sz w:val="21"/>
          <w:szCs w:val="21"/>
        </w:rPr>
        <w:t>名国际学生。为确保学生们能够顺利的完成学业</w:t>
      </w:r>
      <w:r w:rsidRPr="004658F8">
        <w:rPr>
          <w:color w:val="000000"/>
          <w:sz w:val="21"/>
          <w:szCs w:val="21"/>
        </w:rPr>
        <w:t>,</w:t>
      </w:r>
      <w:r w:rsidRPr="004658F8">
        <w:rPr>
          <w:rFonts w:hint="eastAsia"/>
          <w:color w:val="000000"/>
          <w:sz w:val="21"/>
          <w:szCs w:val="21"/>
        </w:rPr>
        <w:t>学校建议国际留学生参加专业课学习的最低标准是托福成绩</w:t>
      </w:r>
      <w:r w:rsidRPr="004658F8">
        <w:rPr>
          <w:color w:val="000000"/>
          <w:sz w:val="21"/>
          <w:szCs w:val="21"/>
        </w:rPr>
        <w:t>500</w:t>
      </w:r>
      <w:r w:rsidRPr="004658F8">
        <w:rPr>
          <w:rFonts w:hint="eastAsia"/>
          <w:color w:val="000000"/>
          <w:sz w:val="21"/>
          <w:szCs w:val="21"/>
        </w:rPr>
        <w:t>分（</w:t>
      </w:r>
      <w:r w:rsidRPr="004658F8">
        <w:rPr>
          <w:color w:val="000000"/>
          <w:sz w:val="21"/>
          <w:szCs w:val="21"/>
        </w:rPr>
        <w:t>iBT61</w:t>
      </w:r>
      <w:r w:rsidRPr="004658F8">
        <w:rPr>
          <w:rFonts w:hint="eastAsia"/>
          <w:color w:val="000000"/>
          <w:sz w:val="21"/>
          <w:szCs w:val="21"/>
        </w:rPr>
        <w:t>分）或雅思</w:t>
      </w:r>
      <w:r w:rsidRPr="004658F8">
        <w:rPr>
          <w:color w:val="000000"/>
          <w:sz w:val="21"/>
          <w:szCs w:val="21"/>
        </w:rPr>
        <w:t>6.0</w:t>
      </w:r>
      <w:r w:rsidRPr="004658F8">
        <w:rPr>
          <w:rFonts w:hint="eastAsia"/>
          <w:color w:val="000000"/>
          <w:sz w:val="21"/>
          <w:szCs w:val="21"/>
        </w:rPr>
        <w:t>分。</w:t>
      </w:r>
    </w:p>
    <w:p w:rsidR="009074CD" w:rsidRPr="004658F8" w:rsidRDefault="009074CD" w:rsidP="00BC189D">
      <w:pPr>
        <w:autoSpaceDE w:val="0"/>
        <w:autoSpaceDN w:val="0"/>
        <w:adjustRightInd w:val="0"/>
        <w:spacing w:beforeLines="50" w:before="163" w:line="340" w:lineRule="exact"/>
        <w:textAlignment w:val="center"/>
        <w:rPr>
          <w:b/>
          <w:color w:val="000000"/>
          <w:kern w:val="0"/>
          <w:sz w:val="21"/>
          <w:szCs w:val="21"/>
          <w:lang w:val="zh-CN"/>
        </w:rPr>
      </w:pPr>
      <w:r w:rsidRPr="004658F8">
        <w:rPr>
          <w:rFonts w:hint="eastAsia"/>
          <w:b/>
          <w:color w:val="000000"/>
          <w:kern w:val="0"/>
          <w:sz w:val="21"/>
          <w:szCs w:val="21"/>
          <w:lang w:val="zh-CN"/>
        </w:rPr>
        <w:t>四、主要费用（</w:t>
      </w:r>
      <w:r w:rsidRPr="004658F8">
        <w:rPr>
          <w:b/>
          <w:color w:val="000000"/>
          <w:kern w:val="0"/>
          <w:sz w:val="21"/>
          <w:szCs w:val="21"/>
          <w:lang w:val="zh-CN"/>
        </w:rPr>
        <w:t>201</w:t>
      </w:r>
      <w:r w:rsidRPr="004658F8">
        <w:rPr>
          <w:b/>
          <w:color w:val="000000"/>
          <w:kern w:val="0"/>
          <w:sz w:val="21"/>
          <w:szCs w:val="21"/>
        </w:rPr>
        <w:t>8</w:t>
      </w:r>
      <w:r w:rsidRPr="004658F8">
        <w:rPr>
          <w:b/>
          <w:color w:val="000000"/>
          <w:kern w:val="0"/>
          <w:sz w:val="21"/>
          <w:szCs w:val="21"/>
          <w:lang w:val="zh-CN"/>
        </w:rPr>
        <w:t>-201</w:t>
      </w:r>
      <w:r w:rsidRPr="004658F8">
        <w:rPr>
          <w:b/>
          <w:color w:val="000000"/>
          <w:kern w:val="0"/>
          <w:sz w:val="21"/>
          <w:szCs w:val="21"/>
        </w:rPr>
        <w:t>9</w:t>
      </w:r>
      <w:r w:rsidRPr="004658F8">
        <w:rPr>
          <w:rFonts w:hint="eastAsia"/>
          <w:b/>
          <w:color w:val="000000"/>
          <w:kern w:val="0"/>
          <w:sz w:val="21"/>
          <w:szCs w:val="21"/>
          <w:lang w:val="zh-CN"/>
        </w:rPr>
        <w:t>年实际费用可能会有小幅度调整）</w:t>
      </w:r>
    </w:p>
    <w:p w:rsidR="009074CD" w:rsidRPr="004658F8" w:rsidRDefault="009074CD" w:rsidP="00BC189D">
      <w:pPr>
        <w:spacing w:afterLines="30" w:after="97" w:line="340" w:lineRule="exact"/>
        <w:ind w:firstLineChars="200" w:firstLine="420"/>
        <w:rPr>
          <w:color w:val="000000"/>
          <w:sz w:val="21"/>
          <w:szCs w:val="21"/>
        </w:rPr>
      </w:pPr>
      <w:r w:rsidRPr="004658F8">
        <w:rPr>
          <w:color w:val="000000"/>
          <w:sz w:val="21"/>
          <w:szCs w:val="21"/>
        </w:rPr>
        <w:t>1</w:t>
      </w:r>
      <w:r w:rsidRPr="004658F8">
        <w:rPr>
          <w:rFonts w:hint="eastAsia"/>
          <w:color w:val="000000"/>
          <w:sz w:val="21"/>
          <w:szCs w:val="21"/>
        </w:rPr>
        <w:t>、每学年学费</w:t>
      </w:r>
      <w:r w:rsidRPr="004658F8">
        <w:rPr>
          <w:color w:val="000000"/>
          <w:sz w:val="21"/>
          <w:szCs w:val="21"/>
        </w:rPr>
        <w:t>(</w:t>
      </w:r>
      <w:r w:rsidRPr="004658F8">
        <w:rPr>
          <w:rFonts w:hint="eastAsia"/>
          <w:color w:val="000000"/>
          <w:sz w:val="21"/>
          <w:szCs w:val="21"/>
        </w:rPr>
        <w:t>不包括夏季学期</w:t>
      </w:r>
      <w:r w:rsidRPr="004658F8">
        <w:rPr>
          <w:color w:val="000000"/>
          <w:sz w:val="21"/>
          <w:szCs w:val="21"/>
        </w:rPr>
        <w:t>)</w:t>
      </w:r>
      <w:r w:rsidRPr="004658F8">
        <w:rPr>
          <w:rFonts w:hint="eastAsia"/>
          <w:color w:val="000000"/>
          <w:sz w:val="21"/>
          <w:szCs w:val="21"/>
        </w:rPr>
        <w:t>：</w:t>
      </w:r>
    </w:p>
    <w:p w:rsidR="009074CD" w:rsidRPr="004658F8" w:rsidRDefault="009074CD" w:rsidP="002B58C7">
      <w:pPr>
        <w:spacing w:line="340" w:lineRule="exact"/>
        <w:ind w:firstLineChars="200" w:firstLine="420"/>
        <w:rPr>
          <w:color w:val="000000"/>
          <w:sz w:val="21"/>
          <w:szCs w:val="21"/>
        </w:rPr>
      </w:pPr>
      <w:r w:rsidRPr="004658F8">
        <w:rPr>
          <w:rFonts w:hint="eastAsia"/>
          <w:color w:val="000000"/>
          <w:sz w:val="21"/>
          <w:szCs w:val="21"/>
        </w:rPr>
        <w:t>本科生：</w:t>
      </w:r>
      <w:r w:rsidRPr="004658F8">
        <w:rPr>
          <w:color w:val="000000"/>
          <w:sz w:val="21"/>
          <w:szCs w:val="21"/>
        </w:rPr>
        <w:t>18465</w:t>
      </w:r>
      <w:r w:rsidRPr="004658F8">
        <w:rPr>
          <w:rFonts w:hint="eastAsia"/>
          <w:color w:val="000000"/>
          <w:sz w:val="21"/>
          <w:szCs w:val="21"/>
        </w:rPr>
        <w:t>美元（学校为</w:t>
      </w:r>
      <w:r w:rsidRPr="004658F8">
        <w:rPr>
          <w:color w:val="000000"/>
          <w:sz w:val="21"/>
          <w:szCs w:val="21"/>
        </w:rPr>
        <w:t>2018</w:t>
      </w:r>
      <w:r w:rsidRPr="004658F8">
        <w:rPr>
          <w:rFonts w:hint="eastAsia"/>
          <w:color w:val="000000"/>
          <w:sz w:val="21"/>
          <w:szCs w:val="21"/>
        </w:rPr>
        <w:t>年中方学生每年提供奖学金</w:t>
      </w:r>
      <w:r w:rsidRPr="004658F8">
        <w:rPr>
          <w:color w:val="000000"/>
          <w:sz w:val="21"/>
          <w:szCs w:val="21"/>
        </w:rPr>
        <w:t>1188</w:t>
      </w:r>
      <w:r w:rsidRPr="004658F8">
        <w:rPr>
          <w:rFonts w:hint="eastAsia"/>
          <w:color w:val="000000"/>
          <w:sz w:val="21"/>
          <w:szCs w:val="21"/>
        </w:rPr>
        <w:t>美元，中方学生实际交纳学费为</w:t>
      </w:r>
      <w:r w:rsidRPr="004658F8">
        <w:rPr>
          <w:color w:val="000000"/>
          <w:sz w:val="21"/>
          <w:szCs w:val="21"/>
        </w:rPr>
        <w:t>17277</w:t>
      </w:r>
      <w:r w:rsidRPr="004658F8">
        <w:rPr>
          <w:rFonts w:hint="eastAsia"/>
          <w:color w:val="000000"/>
          <w:sz w:val="21"/>
          <w:szCs w:val="21"/>
        </w:rPr>
        <w:t>美元）</w:t>
      </w:r>
    </w:p>
    <w:p w:rsidR="009074CD" w:rsidRPr="004658F8" w:rsidRDefault="009074CD" w:rsidP="002B58C7">
      <w:pPr>
        <w:spacing w:line="340" w:lineRule="exact"/>
        <w:ind w:firstLineChars="200" w:firstLine="420"/>
        <w:rPr>
          <w:color w:val="000000"/>
          <w:sz w:val="21"/>
          <w:szCs w:val="21"/>
        </w:rPr>
      </w:pPr>
      <w:r w:rsidRPr="004658F8">
        <w:rPr>
          <w:rFonts w:hint="eastAsia"/>
          <w:color w:val="000000"/>
          <w:sz w:val="21"/>
          <w:szCs w:val="21"/>
        </w:rPr>
        <w:t>研究生：</w:t>
      </w:r>
      <w:r w:rsidRPr="004658F8">
        <w:rPr>
          <w:color w:val="000000"/>
          <w:sz w:val="21"/>
          <w:szCs w:val="21"/>
        </w:rPr>
        <w:t>15147</w:t>
      </w:r>
      <w:r w:rsidRPr="004658F8">
        <w:rPr>
          <w:rFonts w:hint="eastAsia"/>
          <w:color w:val="000000"/>
          <w:sz w:val="21"/>
          <w:szCs w:val="21"/>
        </w:rPr>
        <w:t>美元（学校为</w:t>
      </w:r>
      <w:r w:rsidRPr="004658F8">
        <w:rPr>
          <w:color w:val="000000"/>
          <w:sz w:val="21"/>
          <w:szCs w:val="21"/>
        </w:rPr>
        <w:t>2017</w:t>
      </w:r>
      <w:r w:rsidRPr="004658F8">
        <w:rPr>
          <w:rFonts w:hint="eastAsia"/>
          <w:color w:val="000000"/>
          <w:sz w:val="21"/>
          <w:szCs w:val="21"/>
        </w:rPr>
        <w:t>年中方学生每年提供奖学金</w:t>
      </w:r>
      <w:r w:rsidRPr="004658F8">
        <w:rPr>
          <w:color w:val="000000"/>
          <w:sz w:val="21"/>
          <w:szCs w:val="21"/>
        </w:rPr>
        <w:t>1181</w:t>
      </w:r>
      <w:r w:rsidRPr="004658F8">
        <w:rPr>
          <w:rFonts w:hint="eastAsia"/>
          <w:color w:val="000000"/>
          <w:sz w:val="21"/>
          <w:szCs w:val="21"/>
        </w:rPr>
        <w:t>美元，中方学生实际交纳学费为</w:t>
      </w:r>
      <w:r w:rsidRPr="004658F8">
        <w:rPr>
          <w:color w:val="000000"/>
          <w:sz w:val="21"/>
          <w:szCs w:val="21"/>
        </w:rPr>
        <w:t>13959</w:t>
      </w:r>
      <w:r w:rsidRPr="004658F8">
        <w:rPr>
          <w:rFonts w:hint="eastAsia"/>
          <w:color w:val="000000"/>
          <w:sz w:val="21"/>
          <w:szCs w:val="21"/>
        </w:rPr>
        <w:t>美元）</w:t>
      </w:r>
    </w:p>
    <w:p w:rsidR="009074CD" w:rsidRPr="004658F8" w:rsidRDefault="009074CD" w:rsidP="002B58C7">
      <w:pPr>
        <w:spacing w:line="340" w:lineRule="exact"/>
        <w:ind w:firstLineChars="200" w:firstLine="420"/>
        <w:rPr>
          <w:color w:val="000000"/>
          <w:sz w:val="21"/>
          <w:szCs w:val="21"/>
        </w:rPr>
      </w:pPr>
      <w:r w:rsidRPr="004658F8">
        <w:rPr>
          <w:color w:val="000000"/>
          <w:sz w:val="21"/>
          <w:szCs w:val="21"/>
        </w:rPr>
        <w:lastRenderedPageBreak/>
        <w:t xml:space="preserve">2. </w:t>
      </w:r>
      <w:r w:rsidRPr="004658F8">
        <w:rPr>
          <w:rFonts w:hint="eastAsia"/>
          <w:color w:val="000000"/>
          <w:sz w:val="21"/>
          <w:szCs w:val="21"/>
        </w:rPr>
        <w:t>每年食宿费用：</w:t>
      </w:r>
      <w:r w:rsidRPr="004658F8">
        <w:rPr>
          <w:color w:val="000000"/>
          <w:sz w:val="21"/>
          <w:szCs w:val="21"/>
        </w:rPr>
        <w:t>10000</w:t>
      </w:r>
      <w:r w:rsidRPr="004658F8">
        <w:rPr>
          <w:rFonts w:hint="eastAsia"/>
          <w:color w:val="000000"/>
          <w:sz w:val="21"/>
          <w:szCs w:val="21"/>
        </w:rPr>
        <w:t>美元</w:t>
      </w:r>
    </w:p>
    <w:p w:rsidR="009074CD" w:rsidRPr="004658F8" w:rsidRDefault="009074CD" w:rsidP="002B58C7">
      <w:pPr>
        <w:spacing w:line="34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每年医疗保险：</w:t>
      </w:r>
      <w:r w:rsidRPr="004658F8">
        <w:rPr>
          <w:color w:val="000000"/>
          <w:sz w:val="21"/>
          <w:szCs w:val="21"/>
        </w:rPr>
        <w:t>1595</w:t>
      </w:r>
      <w:r w:rsidRPr="004658F8">
        <w:rPr>
          <w:rFonts w:hint="eastAsia"/>
          <w:color w:val="000000"/>
          <w:sz w:val="21"/>
          <w:szCs w:val="21"/>
        </w:rPr>
        <w:t>美元</w:t>
      </w:r>
    </w:p>
    <w:p w:rsidR="005B1DF9" w:rsidRDefault="009074CD" w:rsidP="00BC189D">
      <w:pPr>
        <w:spacing w:line="340" w:lineRule="exact"/>
        <w:ind w:firstLineChars="200" w:firstLine="420"/>
        <w:rPr>
          <w:b/>
          <w:color w:val="000000"/>
          <w:kern w:val="0"/>
          <w:sz w:val="21"/>
          <w:szCs w:val="21"/>
          <w:lang w:val="zh-CN"/>
        </w:rPr>
      </w:pPr>
      <w:r w:rsidRPr="004658F8">
        <w:rPr>
          <w:color w:val="000000"/>
          <w:sz w:val="21"/>
          <w:szCs w:val="21"/>
        </w:rPr>
        <w:t xml:space="preserve">4. </w:t>
      </w:r>
      <w:r w:rsidRPr="004658F8">
        <w:rPr>
          <w:rFonts w:hint="eastAsia"/>
          <w:color w:val="000000"/>
          <w:sz w:val="21"/>
          <w:szCs w:val="21"/>
        </w:rPr>
        <w:t>英语补习费（</w:t>
      </w:r>
      <w:r w:rsidRPr="004658F8">
        <w:rPr>
          <w:color w:val="000000"/>
          <w:sz w:val="21"/>
          <w:szCs w:val="21"/>
        </w:rPr>
        <w:t>1</w:t>
      </w:r>
      <w:r w:rsidRPr="004658F8">
        <w:rPr>
          <w:rFonts w:hint="eastAsia"/>
          <w:color w:val="000000"/>
          <w:sz w:val="21"/>
          <w:szCs w:val="21"/>
        </w:rPr>
        <w:t>学期）：</w:t>
      </w:r>
      <w:r w:rsidRPr="004658F8">
        <w:rPr>
          <w:color w:val="000000"/>
          <w:sz w:val="21"/>
          <w:szCs w:val="21"/>
        </w:rPr>
        <w:t>4950</w:t>
      </w:r>
      <w:r w:rsidRPr="004658F8">
        <w:rPr>
          <w:rFonts w:hint="eastAsia"/>
          <w:color w:val="000000"/>
          <w:sz w:val="21"/>
          <w:szCs w:val="21"/>
        </w:rPr>
        <w:t>美元</w:t>
      </w:r>
    </w:p>
    <w:p w:rsidR="009074CD" w:rsidRPr="004658F8" w:rsidRDefault="009074CD" w:rsidP="00BC189D">
      <w:pPr>
        <w:autoSpaceDE w:val="0"/>
        <w:autoSpaceDN w:val="0"/>
        <w:adjustRightInd w:val="0"/>
        <w:spacing w:beforeLines="50" w:before="163" w:line="340" w:lineRule="exact"/>
        <w:textAlignment w:val="center"/>
        <w:rPr>
          <w:b/>
          <w:color w:val="000000"/>
          <w:kern w:val="0"/>
          <w:sz w:val="21"/>
          <w:szCs w:val="21"/>
          <w:lang w:val="zh-CN"/>
        </w:rPr>
      </w:pPr>
      <w:r w:rsidRPr="004658F8">
        <w:rPr>
          <w:rFonts w:hint="eastAsia"/>
          <w:b/>
          <w:color w:val="000000"/>
          <w:kern w:val="0"/>
          <w:sz w:val="21"/>
          <w:szCs w:val="21"/>
          <w:lang w:val="zh-CN"/>
        </w:rPr>
        <w:t>五、学校所在城市简介</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弗雷斯诺是个多民族的城市，全市人口约有</w:t>
      </w:r>
      <w:r w:rsidRPr="004658F8">
        <w:rPr>
          <w:color w:val="000000"/>
          <w:sz w:val="21"/>
          <w:szCs w:val="21"/>
        </w:rPr>
        <w:t>60</w:t>
      </w:r>
      <w:r w:rsidRPr="004658F8">
        <w:rPr>
          <w:rFonts w:hint="eastAsia"/>
          <w:color w:val="000000"/>
          <w:sz w:val="21"/>
          <w:szCs w:val="21"/>
        </w:rPr>
        <w:t>万。从弗雷斯诺出发不到</w:t>
      </w:r>
      <w:r w:rsidRPr="004658F8">
        <w:rPr>
          <w:color w:val="000000"/>
          <w:sz w:val="21"/>
          <w:szCs w:val="21"/>
        </w:rPr>
        <w:t>4</w:t>
      </w:r>
      <w:r w:rsidRPr="004658F8">
        <w:rPr>
          <w:rFonts w:hint="eastAsia"/>
          <w:color w:val="000000"/>
          <w:sz w:val="21"/>
          <w:szCs w:val="21"/>
        </w:rPr>
        <w:t>个小时即可到达旧金山、洛杉矶、蒙特雷半岛、优胜美地国家公园、国王峡谷国家公园和红杉国家公园。加州弗雷斯诺市位于加州中央峡谷的中心地带，有弗雷斯诺约塞米蒂国际机场，弗雷斯诺市距旧金山</w:t>
      </w:r>
      <w:r w:rsidRPr="004658F8">
        <w:rPr>
          <w:color w:val="000000"/>
          <w:sz w:val="21"/>
          <w:szCs w:val="21"/>
        </w:rPr>
        <w:t>306</w:t>
      </w:r>
      <w:r w:rsidRPr="004658F8">
        <w:rPr>
          <w:rFonts w:hint="eastAsia"/>
          <w:color w:val="000000"/>
          <w:sz w:val="21"/>
          <w:szCs w:val="21"/>
        </w:rPr>
        <w:t>公里，距洛杉矶</w:t>
      </w:r>
      <w:r w:rsidRPr="004658F8">
        <w:rPr>
          <w:color w:val="000000"/>
          <w:sz w:val="21"/>
          <w:szCs w:val="21"/>
        </w:rPr>
        <w:t>354</w:t>
      </w:r>
      <w:r w:rsidRPr="004658F8">
        <w:rPr>
          <w:rFonts w:hint="eastAsia"/>
          <w:color w:val="000000"/>
          <w:sz w:val="21"/>
          <w:szCs w:val="21"/>
        </w:rPr>
        <w:t>公里，驱车到达两地分别只需</w:t>
      </w:r>
      <w:r w:rsidRPr="004658F8">
        <w:rPr>
          <w:color w:val="000000"/>
          <w:sz w:val="21"/>
          <w:szCs w:val="21"/>
        </w:rPr>
        <w:t>3</w:t>
      </w:r>
      <w:r w:rsidRPr="004658F8">
        <w:rPr>
          <w:rFonts w:hint="eastAsia"/>
          <w:color w:val="000000"/>
          <w:sz w:val="21"/>
          <w:szCs w:val="21"/>
        </w:rPr>
        <w:t>小时和</w:t>
      </w:r>
      <w:r w:rsidRPr="004658F8">
        <w:rPr>
          <w:color w:val="000000"/>
          <w:sz w:val="21"/>
          <w:szCs w:val="21"/>
        </w:rPr>
        <w:t>3.75</w:t>
      </w:r>
      <w:r w:rsidRPr="004658F8">
        <w:rPr>
          <w:rFonts w:hint="eastAsia"/>
          <w:color w:val="000000"/>
          <w:sz w:val="21"/>
          <w:szCs w:val="21"/>
        </w:rPr>
        <w:t>小时。弗雷斯诺市拥有</w:t>
      </w:r>
      <w:r w:rsidRPr="004658F8">
        <w:rPr>
          <w:color w:val="000000"/>
          <w:sz w:val="21"/>
          <w:szCs w:val="21"/>
        </w:rPr>
        <w:t>45</w:t>
      </w:r>
      <w:r w:rsidRPr="004658F8">
        <w:rPr>
          <w:rFonts w:hint="eastAsia"/>
          <w:color w:val="000000"/>
          <w:sz w:val="21"/>
          <w:szCs w:val="21"/>
        </w:rPr>
        <w:t>万人口，其城市规模在美国的城市当中排在第</w:t>
      </w:r>
      <w:r w:rsidRPr="004658F8">
        <w:rPr>
          <w:color w:val="000000"/>
          <w:sz w:val="21"/>
          <w:szCs w:val="21"/>
        </w:rPr>
        <w:t>40</w:t>
      </w:r>
      <w:r w:rsidRPr="004658F8">
        <w:rPr>
          <w:rFonts w:hint="eastAsia"/>
          <w:color w:val="000000"/>
          <w:sz w:val="21"/>
          <w:szCs w:val="21"/>
        </w:rPr>
        <w:t>位。在中央峡谷地区农业是其主导产业，同时还拥有建筑业、制造业、加工产业，水技术产业及为这些产业提供支撑的金融和保险业。</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t>弗雷斯诺市到周边城市和旅游景点非常便捷，如旧金山、洛杉矶、约塞米蒂国家公园、国王峡谷、</w:t>
      </w:r>
      <w:r w:rsidRPr="004658F8">
        <w:rPr>
          <w:color w:val="000000"/>
          <w:sz w:val="21"/>
          <w:szCs w:val="21"/>
        </w:rPr>
        <w:t>Sequoia</w:t>
      </w:r>
      <w:r w:rsidRPr="004658F8">
        <w:rPr>
          <w:rFonts w:hint="eastAsia"/>
          <w:color w:val="000000"/>
          <w:sz w:val="21"/>
          <w:szCs w:val="21"/>
        </w:rPr>
        <w:t>国家公园、蒙特利半岛、</w:t>
      </w:r>
      <w:r w:rsidRPr="004658F8">
        <w:rPr>
          <w:color w:val="000000"/>
          <w:sz w:val="21"/>
          <w:szCs w:val="21"/>
        </w:rPr>
        <w:t>Tahoe</w:t>
      </w:r>
      <w:r w:rsidRPr="004658F8">
        <w:rPr>
          <w:rFonts w:hint="eastAsia"/>
          <w:color w:val="000000"/>
          <w:sz w:val="21"/>
          <w:szCs w:val="21"/>
        </w:rPr>
        <w:t>湖、海滩、航行、湖泊和滑雪胜地。从弗雷斯诺市出发，乘车</w:t>
      </w:r>
      <w:r w:rsidRPr="004658F8">
        <w:rPr>
          <w:color w:val="000000"/>
          <w:sz w:val="21"/>
          <w:szCs w:val="21"/>
        </w:rPr>
        <w:t>1.5</w:t>
      </w:r>
      <w:r w:rsidRPr="004658F8">
        <w:rPr>
          <w:rFonts w:hint="eastAsia"/>
          <w:color w:val="000000"/>
          <w:sz w:val="21"/>
          <w:szCs w:val="21"/>
        </w:rPr>
        <w:t>小时内可分别到达约塞米蒂、美洲杉和国王峡谷这三个国家公园，</w:t>
      </w:r>
      <w:r w:rsidRPr="004658F8">
        <w:rPr>
          <w:color w:val="000000"/>
          <w:sz w:val="21"/>
          <w:szCs w:val="21"/>
        </w:rPr>
        <w:t>2-3</w:t>
      </w:r>
      <w:r w:rsidRPr="004658F8">
        <w:rPr>
          <w:rFonts w:hint="eastAsia"/>
          <w:color w:val="000000"/>
          <w:sz w:val="21"/>
          <w:szCs w:val="21"/>
        </w:rPr>
        <w:t>小时左右的时间就可见到太平洋。这里分布着湖泊、河流，因而水上娱乐项目非常易于开展。同时还可以在附近的内华达山上滑雪、野营。弗雷斯诺市有一个交响乐团，数个演出公司和若干个电影院，以及一些大型的购物商场。</w:t>
      </w:r>
    </w:p>
    <w:p w:rsidR="009074CD" w:rsidRPr="004658F8" w:rsidRDefault="009074CD">
      <w:pPr>
        <w:spacing w:line="360" w:lineRule="exact"/>
        <w:jc w:val="center"/>
        <w:rPr>
          <w:b/>
          <w:color w:val="000000"/>
          <w:sz w:val="28"/>
          <w:szCs w:val="28"/>
        </w:rPr>
      </w:pPr>
    </w:p>
    <w:p w:rsidR="002B58C7" w:rsidRDefault="002B58C7">
      <w:pPr>
        <w:spacing w:line="360" w:lineRule="exact"/>
        <w:jc w:val="center"/>
        <w:rPr>
          <w:b/>
          <w:color w:val="000000"/>
          <w:sz w:val="28"/>
          <w:szCs w:val="28"/>
        </w:rPr>
      </w:pPr>
    </w:p>
    <w:p w:rsidR="002B58C7" w:rsidRDefault="002B58C7">
      <w:pPr>
        <w:spacing w:line="360" w:lineRule="exact"/>
        <w:jc w:val="center"/>
        <w:rPr>
          <w:b/>
          <w:color w:val="000000"/>
          <w:sz w:val="28"/>
          <w:szCs w:val="28"/>
        </w:rPr>
      </w:pP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美国夏威夷希罗州立大学</w:t>
      </w:r>
    </w:p>
    <w:p w:rsidR="009074CD" w:rsidRPr="004658F8" w:rsidRDefault="009074CD" w:rsidP="00BC189D">
      <w:pPr>
        <w:spacing w:afterLines="100" w:after="326" w:line="40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BC189D">
      <w:pPr>
        <w:autoSpaceDE w:val="0"/>
        <w:autoSpaceDN w:val="0"/>
        <w:adjustRightInd w:val="0"/>
        <w:spacing w:line="300" w:lineRule="exact"/>
        <w:textAlignment w:val="center"/>
        <w:rPr>
          <w:b/>
          <w:color w:val="000000"/>
          <w:sz w:val="21"/>
          <w:szCs w:val="21"/>
        </w:rPr>
      </w:pPr>
      <w:r w:rsidRPr="004658F8">
        <w:rPr>
          <w:rFonts w:hint="eastAsia"/>
          <w:b/>
          <w:color w:val="000000"/>
          <w:sz w:val="21"/>
          <w:szCs w:val="21"/>
          <w:lang w:val="zh-CN"/>
        </w:rPr>
        <w:t>一、学校简介</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美国夏威夷希罗州立大学（</w:t>
      </w:r>
      <w:r w:rsidRPr="004658F8">
        <w:rPr>
          <w:color w:val="000000"/>
          <w:sz w:val="21"/>
          <w:szCs w:val="21"/>
        </w:rPr>
        <w:t>University of Hawaii at Hilo</w:t>
      </w:r>
      <w:r w:rsidRPr="004658F8">
        <w:rPr>
          <w:rFonts w:hint="eastAsia"/>
          <w:color w:val="000000"/>
          <w:sz w:val="21"/>
          <w:szCs w:val="21"/>
        </w:rPr>
        <w:t>简称</w:t>
      </w:r>
      <w:r w:rsidRPr="004658F8">
        <w:rPr>
          <w:color w:val="000000"/>
          <w:sz w:val="21"/>
          <w:szCs w:val="21"/>
        </w:rPr>
        <w:t>UH-Hilo</w:t>
      </w:r>
      <w:r w:rsidRPr="004658F8">
        <w:rPr>
          <w:rFonts w:hint="eastAsia"/>
          <w:color w:val="000000"/>
          <w:sz w:val="21"/>
          <w:szCs w:val="21"/>
        </w:rPr>
        <w:t>）位于夏威夷岛链的最南端、最大的岛屿，坐落于夏威夷州希罗市的美国夏威夷希罗州立大学是一所经过认证的美方大学，在美国夏威夷大学系统中是一所充满活力、拥有多元文化的州立大学。</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这所现代校园拥有电子教室、实验室设备、图书馆、媒体中心、学生宿舍、演艺中心、校园中心和一座新建的运动综合场馆。在</w:t>
      </w:r>
      <w:r w:rsidRPr="004658F8">
        <w:rPr>
          <w:color w:val="000000"/>
          <w:sz w:val="21"/>
          <w:szCs w:val="21"/>
        </w:rPr>
        <w:t>2014</w:t>
      </w:r>
      <w:r w:rsidRPr="004658F8">
        <w:rPr>
          <w:rFonts w:hint="eastAsia"/>
          <w:color w:val="000000"/>
          <w:sz w:val="21"/>
          <w:szCs w:val="21"/>
        </w:rPr>
        <w:t>年，夏威夷希罗州立大学在美国高等教育纪事报中被评为最具有多样化大学之一。这个荣誉的头衔证明了我校学生的多样性文化是非常出色的，以及兑现了我校为全世界学生建立一个安全和舒适的校区的承诺。</w:t>
      </w:r>
    </w:p>
    <w:p w:rsidR="009074CD" w:rsidRPr="004658F8" w:rsidRDefault="009074CD" w:rsidP="00BC189D">
      <w:pPr>
        <w:autoSpaceDE w:val="0"/>
        <w:autoSpaceDN w:val="0"/>
        <w:adjustRightInd w:val="0"/>
        <w:spacing w:beforeLines="50" w:before="163" w:line="300" w:lineRule="exact"/>
        <w:textAlignment w:val="center"/>
        <w:rPr>
          <w:b/>
          <w:color w:val="000000"/>
          <w:sz w:val="21"/>
          <w:szCs w:val="21"/>
          <w:lang w:val="zh-CN"/>
        </w:rPr>
      </w:pPr>
      <w:r w:rsidRPr="004658F8">
        <w:rPr>
          <w:rFonts w:hint="eastAsia"/>
          <w:b/>
          <w:color w:val="000000"/>
          <w:sz w:val="21"/>
          <w:szCs w:val="21"/>
          <w:lang w:val="zh-CN"/>
        </w:rPr>
        <w:t>二、专业</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美国夏威夷希罗州立大学的宗旨是提供高质量的本科教育和职业教育项目。由于小规模的教学以及负责任的教授，学生们总是有机会来与他们的教授进行紧密的研究合作，甚至能够参与出版一些论文。这些都给学生们的出版机会，研究生学习以及未来的工作带来极大的竞争优势。我校的实习项目也提供给学生们一个机会来获取实习经验。美国夏威夷希罗州立大学的众多优点已经得到西部大学与学院协会（</w:t>
      </w:r>
      <w:r w:rsidRPr="004658F8">
        <w:rPr>
          <w:color w:val="000000"/>
          <w:sz w:val="21"/>
          <w:szCs w:val="21"/>
        </w:rPr>
        <w:t>WASC</w:t>
      </w:r>
      <w:r w:rsidRPr="004658F8">
        <w:rPr>
          <w:rFonts w:hint="eastAsia"/>
          <w:color w:val="000000"/>
          <w:sz w:val="21"/>
          <w:szCs w:val="21"/>
        </w:rPr>
        <w:t>）的认可，并取得了该协会可以授予时间最长的认证</w:t>
      </w:r>
      <w:r w:rsidRPr="004658F8">
        <w:rPr>
          <w:color w:val="000000"/>
          <w:sz w:val="21"/>
          <w:szCs w:val="21"/>
        </w:rPr>
        <w:t>—10</w:t>
      </w:r>
      <w:r w:rsidRPr="004658F8">
        <w:rPr>
          <w:rFonts w:hint="eastAsia"/>
          <w:color w:val="000000"/>
          <w:sz w:val="21"/>
          <w:szCs w:val="21"/>
        </w:rPr>
        <w:t>年，认证时效可以到</w:t>
      </w:r>
      <w:r w:rsidRPr="004658F8">
        <w:rPr>
          <w:color w:val="000000"/>
          <w:sz w:val="21"/>
          <w:szCs w:val="21"/>
        </w:rPr>
        <w:t>2024</w:t>
      </w:r>
      <w:r w:rsidRPr="004658F8">
        <w:rPr>
          <w:rFonts w:hint="eastAsia"/>
          <w:color w:val="000000"/>
          <w:sz w:val="21"/>
          <w:szCs w:val="21"/>
        </w:rPr>
        <w:t>年。</w:t>
      </w:r>
    </w:p>
    <w:p w:rsidR="009074CD" w:rsidRPr="004658F8" w:rsidRDefault="009074CD" w:rsidP="00BC189D">
      <w:pPr>
        <w:autoSpaceDE w:val="0"/>
        <w:autoSpaceDN w:val="0"/>
        <w:adjustRightInd w:val="0"/>
        <w:spacing w:beforeLines="50" w:before="163" w:line="300" w:lineRule="exact"/>
        <w:textAlignment w:val="center"/>
        <w:rPr>
          <w:b/>
          <w:color w:val="000000"/>
          <w:sz w:val="21"/>
          <w:szCs w:val="21"/>
          <w:lang w:val="zh-CN"/>
        </w:rPr>
      </w:pPr>
      <w:r w:rsidRPr="004658F8">
        <w:rPr>
          <w:rFonts w:hint="eastAsia"/>
          <w:b/>
          <w:color w:val="000000"/>
          <w:sz w:val="21"/>
          <w:szCs w:val="21"/>
          <w:lang w:val="zh-CN"/>
        </w:rPr>
        <w:t>三、校园生活</w:t>
      </w:r>
    </w:p>
    <w:p w:rsidR="002B58C7"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美国夏威夷希罗州立大学位于太平洋中部，东西方的战略交叉点，学生有很多机会进行跨文化交流。学校现有注册学生超过</w:t>
      </w:r>
      <w:r w:rsidRPr="004658F8">
        <w:rPr>
          <w:color w:val="000000"/>
          <w:sz w:val="21"/>
          <w:szCs w:val="21"/>
        </w:rPr>
        <w:t>4,000</w:t>
      </w:r>
      <w:r w:rsidRPr="004658F8">
        <w:rPr>
          <w:rFonts w:hint="eastAsia"/>
          <w:color w:val="000000"/>
          <w:sz w:val="21"/>
          <w:szCs w:val="21"/>
        </w:rPr>
        <w:t>名，其中国际学生超过</w:t>
      </w:r>
      <w:r w:rsidRPr="004658F8">
        <w:rPr>
          <w:color w:val="000000"/>
          <w:sz w:val="21"/>
          <w:szCs w:val="21"/>
        </w:rPr>
        <w:t>250</w:t>
      </w:r>
      <w:r w:rsidRPr="004658F8">
        <w:rPr>
          <w:rFonts w:hint="eastAsia"/>
          <w:color w:val="000000"/>
          <w:sz w:val="21"/>
          <w:szCs w:val="21"/>
        </w:rPr>
        <w:t>名，其中来自夏威夷、美国本土和世界各地的学生组成了美国夏威夷希罗州立大学独特的学生群体。在美国著名生活杂志《瞭望》进行的</w:t>
      </w:r>
      <w:r w:rsidRPr="004658F8">
        <w:rPr>
          <w:color w:val="000000"/>
          <w:sz w:val="21"/>
          <w:szCs w:val="21"/>
        </w:rPr>
        <w:t>“</w:t>
      </w:r>
      <w:r w:rsidRPr="004658F8">
        <w:rPr>
          <w:rFonts w:hint="eastAsia"/>
          <w:color w:val="000000"/>
          <w:sz w:val="21"/>
          <w:szCs w:val="21"/>
        </w:rPr>
        <w:t>学习、生活、工作的最佳校园</w:t>
      </w:r>
      <w:r w:rsidRPr="004658F8">
        <w:rPr>
          <w:color w:val="000000"/>
          <w:sz w:val="21"/>
          <w:szCs w:val="21"/>
        </w:rPr>
        <w:t>”</w:t>
      </w:r>
      <w:r w:rsidRPr="004658F8">
        <w:rPr>
          <w:rFonts w:hint="eastAsia"/>
          <w:color w:val="000000"/>
          <w:sz w:val="21"/>
          <w:szCs w:val="21"/>
        </w:rPr>
        <w:t>排名中，美国夏威夷希罗州立大学在美国排第</w:t>
      </w:r>
      <w:r w:rsidRPr="004658F8">
        <w:rPr>
          <w:color w:val="000000"/>
          <w:sz w:val="21"/>
          <w:szCs w:val="21"/>
        </w:rPr>
        <w:t>20</w:t>
      </w:r>
      <w:r w:rsidRPr="004658F8">
        <w:rPr>
          <w:rFonts w:hint="eastAsia"/>
          <w:color w:val="000000"/>
          <w:sz w:val="21"/>
          <w:szCs w:val="21"/>
        </w:rPr>
        <w:t>名。</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lastRenderedPageBreak/>
        <w:t>美国夏威夷希罗州立大学最大的优点就是班级较小、学生教师比例低、学生群体多元化，以夏威夷岛作为教学实验室和优秀的教职员工。当然最重要的是：学校一切以学生为中心，校园社区学风严谨，拥有图书馆等诸多优良学习场所。受益於四面环海，拥有热带雨林和活火山的环境，学生能够轻易获得自然科学方面的实际操作机会。</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国际学生参加专业课学习的最低要求为托福成绩</w:t>
      </w:r>
      <w:r w:rsidRPr="004658F8">
        <w:rPr>
          <w:color w:val="000000"/>
          <w:sz w:val="21"/>
          <w:szCs w:val="21"/>
        </w:rPr>
        <w:t>PBT500</w:t>
      </w:r>
      <w:r w:rsidRPr="004658F8">
        <w:rPr>
          <w:rFonts w:hint="eastAsia"/>
          <w:color w:val="000000"/>
          <w:sz w:val="21"/>
          <w:szCs w:val="21"/>
        </w:rPr>
        <w:t>分或</w:t>
      </w:r>
      <w:r w:rsidRPr="004658F8">
        <w:rPr>
          <w:color w:val="000000"/>
          <w:sz w:val="21"/>
          <w:szCs w:val="21"/>
        </w:rPr>
        <w:t>iBT61</w:t>
      </w:r>
      <w:r w:rsidRPr="004658F8">
        <w:rPr>
          <w:rFonts w:hint="eastAsia"/>
          <w:color w:val="000000"/>
          <w:sz w:val="21"/>
          <w:szCs w:val="21"/>
        </w:rPr>
        <w:t>或雅思</w:t>
      </w:r>
      <w:r w:rsidRPr="004658F8">
        <w:rPr>
          <w:color w:val="000000"/>
          <w:sz w:val="21"/>
          <w:szCs w:val="21"/>
        </w:rPr>
        <w:t>5.5</w:t>
      </w:r>
      <w:r w:rsidRPr="004658F8">
        <w:rPr>
          <w:rFonts w:hint="eastAsia"/>
          <w:color w:val="000000"/>
          <w:sz w:val="21"/>
          <w:szCs w:val="21"/>
        </w:rPr>
        <w:t>，没有达到要求的学生需要参加英语补习。</w:t>
      </w:r>
    </w:p>
    <w:p w:rsidR="009074CD" w:rsidRPr="004658F8" w:rsidRDefault="009074CD" w:rsidP="00BC189D">
      <w:pPr>
        <w:autoSpaceDE w:val="0"/>
        <w:autoSpaceDN w:val="0"/>
        <w:adjustRightInd w:val="0"/>
        <w:spacing w:beforeLines="50" w:before="163" w:line="300" w:lineRule="exact"/>
        <w:textAlignment w:val="center"/>
        <w:rPr>
          <w:b/>
          <w:color w:val="000000"/>
          <w:sz w:val="21"/>
          <w:szCs w:val="21"/>
          <w:lang w:val="zh-CN"/>
        </w:rPr>
      </w:pPr>
      <w:r w:rsidRPr="004658F8">
        <w:rPr>
          <w:rFonts w:hint="eastAsia"/>
          <w:b/>
          <w:color w:val="000000"/>
          <w:sz w:val="21"/>
          <w:szCs w:val="21"/>
          <w:lang w:val="zh-CN"/>
        </w:rPr>
        <w:t>四、主要费用（</w:t>
      </w:r>
      <w:r w:rsidRPr="004658F8">
        <w:rPr>
          <w:b/>
          <w:color w:val="000000"/>
          <w:sz w:val="21"/>
          <w:szCs w:val="21"/>
          <w:lang w:val="zh-CN"/>
        </w:rPr>
        <w:t>201</w:t>
      </w:r>
      <w:r w:rsidRPr="004658F8">
        <w:rPr>
          <w:b/>
          <w:color w:val="000000"/>
          <w:sz w:val="21"/>
          <w:szCs w:val="21"/>
        </w:rPr>
        <w:t>8</w:t>
      </w:r>
      <w:r w:rsidRPr="004658F8">
        <w:rPr>
          <w:b/>
          <w:color w:val="000000"/>
          <w:sz w:val="21"/>
          <w:szCs w:val="21"/>
          <w:lang w:val="zh-CN"/>
        </w:rPr>
        <w:t>-201</w:t>
      </w:r>
      <w:r w:rsidRPr="004658F8">
        <w:rPr>
          <w:b/>
          <w:color w:val="000000"/>
          <w:sz w:val="21"/>
          <w:szCs w:val="21"/>
        </w:rPr>
        <w:t>9</w:t>
      </w:r>
      <w:r w:rsidRPr="004658F8">
        <w:rPr>
          <w:rFonts w:hint="eastAsia"/>
          <w:b/>
          <w:color w:val="000000"/>
          <w:sz w:val="21"/>
          <w:szCs w:val="21"/>
          <w:lang w:val="zh-CN"/>
        </w:rPr>
        <w:t>年实际费用可能会有小幅度调整）</w:t>
      </w:r>
    </w:p>
    <w:p w:rsidR="009074CD" w:rsidRPr="004658F8" w:rsidRDefault="009074CD" w:rsidP="00BC189D">
      <w:pPr>
        <w:spacing w:afterLines="30" w:after="97" w:line="300" w:lineRule="exact"/>
        <w:ind w:firstLineChars="200" w:firstLine="420"/>
        <w:rPr>
          <w:color w:val="000000"/>
          <w:sz w:val="21"/>
          <w:szCs w:val="21"/>
        </w:rPr>
      </w:pPr>
      <w:r w:rsidRPr="004658F8">
        <w:rPr>
          <w:color w:val="000000"/>
          <w:sz w:val="21"/>
          <w:szCs w:val="21"/>
        </w:rPr>
        <w:t>1</w:t>
      </w:r>
      <w:r w:rsidRPr="004658F8">
        <w:rPr>
          <w:rFonts w:hint="eastAsia"/>
          <w:color w:val="000000"/>
          <w:sz w:val="21"/>
          <w:szCs w:val="21"/>
        </w:rPr>
        <w:t>、每学年学费</w:t>
      </w:r>
      <w:r w:rsidRPr="004658F8">
        <w:rPr>
          <w:color w:val="000000"/>
          <w:sz w:val="21"/>
          <w:szCs w:val="21"/>
        </w:rPr>
        <w:t>(</w:t>
      </w:r>
      <w:r w:rsidRPr="004658F8">
        <w:rPr>
          <w:rFonts w:hint="eastAsia"/>
          <w:color w:val="000000"/>
          <w:sz w:val="21"/>
          <w:szCs w:val="21"/>
        </w:rPr>
        <w:t>不包括夏季学期</w:t>
      </w:r>
      <w:r w:rsidRPr="004658F8">
        <w:rPr>
          <w:color w:val="000000"/>
          <w:sz w:val="21"/>
          <w:szCs w:val="21"/>
        </w:rPr>
        <w:t>)</w:t>
      </w:r>
      <w:r w:rsidRPr="004658F8">
        <w:rPr>
          <w:rFonts w:hint="eastAsia"/>
          <w:color w:val="000000"/>
          <w:sz w:val="21"/>
          <w:szCs w:val="21"/>
        </w:rPr>
        <w:t>：</w:t>
      </w:r>
      <w:r w:rsidRPr="004658F8">
        <w:rPr>
          <w:color w:val="000000"/>
          <w:sz w:val="21"/>
          <w:szCs w:val="21"/>
        </w:rPr>
        <w:t>20682</w:t>
      </w:r>
      <w:r w:rsidRPr="004658F8">
        <w:rPr>
          <w:rFonts w:hint="eastAsia"/>
          <w:color w:val="000000"/>
          <w:sz w:val="21"/>
          <w:szCs w:val="21"/>
        </w:rPr>
        <w:t>美元（学校为</w:t>
      </w:r>
      <w:r w:rsidRPr="004658F8">
        <w:rPr>
          <w:color w:val="000000"/>
          <w:sz w:val="21"/>
          <w:szCs w:val="21"/>
        </w:rPr>
        <w:t>121</w:t>
      </w:r>
      <w:r w:rsidRPr="004658F8">
        <w:rPr>
          <w:rFonts w:hint="eastAsia"/>
          <w:color w:val="000000"/>
          <w:sz w:val="21"/>
          <w:szCs w:val="21"/>
        </w:rPr>
        <w:t>双学位本科生项目</w:t>
      </w:r>
      <w:r w:rsidRPr="004658F8">
        <w:rPr>
          <w:color w:val="000000"/>
          <w:sz w:val="21"/>
          <w:szCs w:val="21"/>
        </w:rPr>
        <w:t>2017</w:t>
      </w:r>
      <w:r w:rsidRPr="004658F8">
        <w:rPr>
          <w:rFonts w:hint="eastAsia"/>
          <w:color w:val="000000"/>
          <w:sz w:val="21"/>
          <w:szCs w:val="21"/>
        </w:rPr>
        <w:t>年中方学生每年每人提供</w:t>
      </w:r>
      <w:r w:rsidRPr="004658F8">
        <w:rPr>
          <w:color w:val="000000"/>
          <w:sz w:val="21"/>
          <w:szCs w:val="21"/>
        </w:rPr>
        <w:t>3000</w:t>
      </w:r>
      <w:r w:rsidRPr="004658F8">
        <w:rPr>
          <w:rFonts w:hint="eastAsia"/>
          <w:color w:val="000000"/>
          <w:sz w:val="21"/>
          <w:szCs w:val="21"/>
        </w:rPr>
        <w:t>美元奖学金，</w:t>
      </w:r>
      <w:r w:rsidRPr="004658F8">
        <w:rPr>
          <w:color w:val="000000"/>
          <w:sz w:val="21"/>
          <w:szCs w:val="21"/>
        </w:rPr>
        <w:t>121</w:t>
      </w:r>
      <w:r w:rsidRPr="004658F8">
        <w:rPr>
          <w:rFonts w:hint="eastAsia"/>
          <w:color w:val="000000"/>
          <w:sz w:val="21"/>
          <w:szCs w:val="21"/>
        </w:rPr>
        <w:t>项目中方学生实际交纳学费为</w:t>
      </w:r>
      <w:r w:rsidRPr="004658F8">
        <w:rPr>
          <w:color w:val="000000"/>
          <w:sz w:val="21"/>
          <w:szCs w:val="21"/>
        </w:rPr>
        <w:t>17682</w:t>
      </w:r>
      <w:r w:rsidRPr="004658F8">
        <w:rPr>
          <w:rFonts w:hint="eastAsia"/>
          <w:color w:val="000000"/>
          <w:sz w:val="21"/>
          <w:szCs w:val="21"/>
        </w:rPr>
        <w:t>美元，包含英语补习费）</w:t>
      </w:r>
    </w:p>
    <w:p w:rsidR="009074CD" w:rsidRPr="004658F8" w:rsidRDefault="009074CD" w:rsidP="00BC189D">
      <w:pPr>
        <w:spacing w:line="300" w:lineRule="exact"/>
        <w:ind w:firstLineChars="200" w:firstLine="420"/>
        <w:rPr>
          <w:color w:val="000000"/>
          <w:sz w:val="21"/>
          <w:szCs w:val="21"/>
        </w:rPr>
      </w:pPr>
      <w:r w:rsidRPr="004658F8">
        <w:rPr>
          <w:color w:val="000000"/>
          <w:sz w:val="21"/>
          <w:szCs w:val="21"/>
        </w:rPr>
        <w:t>2</w:t>
      </w:r>
      <w:r w:rsidRPr="004658F8">
        <w:rPr>
          <w:rFonts w:hint="eastAsia"/>
          <w:color w:val="000000"/>
          <w:sz w:val="21"/>
          <w:szCs w:val="21"/>
        </w:rPr>
        <w:t>、每年食宿费：</w:t>
      </w:r>
      <w:r w:rsidRPr="004658F8">
        <w:rPr>
          <w:color w:val="000000"/>
          <w:sz w:val="21"/>
          <w:szCs w:val="21"/>
        </w:rPr>
        <w:t>8250-12500</w:t>
      </w:r>
      <w:r w:rsidRPr="004658F8">
        <w:rPr>
          <w:rFonts w:hint="eastAsia"/>
          <w:color w:val="000000"/>
          <w:sz w:val="21"/>
          <w:szCs w:val="21"/>
        </w:rPr>
        <w:t>美元</w:t>
      </w:r>
      <w:r w:rsidRPr="004658F8">
        <w:rPr>
          <w:color w:val="000000"/>
          <w:sz w:val="21"/>
          <w:szCs w:val="21"/>
        </w:rPr>
        <w:t xml:space="preserve"> </w:t>
      </w:r>
    </w:p>
    <w:p w:rsidR="009074CD" w:rsidRPr="004658F8" w:rsidRDefault="009074CD" w:rsidP="00BC189D">
      <w:pPr>
        <w:spacing w:line="300" w:lineRule="exact"/>
        <w:ind w:firstLineChars="200" w:firstLine="420"/>
        <w:rPr>
          <w:color w:val="000000"/>
          <w:sz w:val="21"/>
          <w:szCs w:val="21"/>
        </w:rPr>
      </w:pPr>
      <w:r w:rsidRPr="004658F8">
        <w:rPr>
          <w:color w:val="000000"/>
          <w:sz w:val="21"/>
          <w:szCs w:val="21"/>
        </w:rPr>
        <w:t>3</w:t>
      </w:r>
      <w:r w:rsidRPr="004658F8">
        <w:rPr>
          <w:rFonts w:hint="eastAsia"/>
          <w:color w:val="000000"/>
          <w:sz w:val="21"/>
          <w:szCs w:val="21"/>
        </w:rPr>
        <w:t>、每年医疗保险费：</w:t>
      </w:r>
      <w:r w:rsidRPr="004658F8">
        <w:rPr>
          <w:color w:val="000000"/>
          <w:sz w:val="21"/>
          <w:szCs w:val="21"/>
        </w:rPr>
        <w:t>1200</w:t>
      </w:r>
      <w:r w:rsidRPr="004658F8">
        <w:rPr>
          <w:rFonts w:hint="eastAsia"/>
          <w:color w:val="000000"/>
          <w:sz w:val="21"/>
          <w:szCs w:val="21"/>
        </w:rPr>
        <w:t>美元</w:t>
      </w:r>
      <w:r w:rsidRPr="004658F8">
        <w:rPr>
          <w:color w:val="000000"/>
          <w:sz w:val="21"/>
          <w:szCs w:val="21"/>
        </w:rPr>
        <w:t xml:space="preserve"> </w:t>
      </w:r>
    </w:p>
    <w:p w:rsidR="009074CD" w:rsidRPr="004658F8" w:rsidRDefault="009074CD" w:rsidP="00BC189D">
      <w:pPr>
        <w:spacing w:line="300" w:lineRule="exact"/>
        <w:ind w:firstLineChars="200" w:firstLine="420"/>
        <w:rPr>
          <w:color w:val="000000"/>
          <w:sz w:val="21"/>
          <w:szCs w:val="21"/>
        </w:rPr>
      </w:pPr>
      <w:r w:rsidRPr="004658F8">
        <w:rPr>
          <w:color w:val="000000"/>
          <w:sz w:val="21"/>
          <w:szCs w:val="21"/>
        </w:rPr>
        <w:t>4</w:t>
      </w:r>
      <w:r w:rsidRPr="004658F8">
        <w:rPr>
          <w:rFonts w:hint="eastAsia"/>
          <w:color w:val="000000"/>
          <w:sz w:val="21"/>
          <w:szCs w:val="21"/>
        </w:rPr>
        <w:t>、英语补习费：学费已含</w:t>
      </w:r>
    </w:p>
    <w:p w:rsidR="009074CD" w:rsidRPr="004658F8" w:rsidRDefault="009074CD" w:rsidP="00BC189D">
      <w:pPr>
        <w:autoSpaceDE w:val="0"/>
        <w:autoSpaceDN w:val="0"/>
        <w:adjustRightInd w:val="0"/>
        <w:spacing w:beforeLines="50" w:before="163" w:line="300" w:lineRule="exact"/>
        <w:textAlignment w:val="center"/>
        <w:rPr>
          <w:b/>
          <w:color w:val="000000"/>
          <w:sz w:val="21"/>
          <w:szCs w:val="21"/>
          <w:lang w:val="zh-CN"/>
        </w:rPr>
      </w:pPr>
      <w:r w:rsidRPr="004658F8">
        <w:rPr>
          <w:rFonts w:hint="eastAsia"/>
          <w:b/>
          <w:color w:val="000000"/>
          <w:sz w:val="21"/>
          <w:szCs w:val="21"/>
          <w:lang w:val="zh-CN"/>
        </w:rPr>
        <w:t>五、学校所在城市简介</w:t>
      </w:r>
      <w:r w:rsidRPr="004658F8">
        <w:rPr>
          <w:b/>
          <w:color w:val="000000"/>
          <w:sz w:val="21"/>
          <w:szCs w:val="21"/>
          <w:lang w:val="zh-CN"/>
        </w:rPr>
        <w:t xml:space="preserve"> </w:t>
      </w:r>
    </w:p>
    <w:p w:rsidR="009074CD" w:rsidRPr="004658F8"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希罗市拥有夏威夷的主要港口和机场，是一个人口约</w:t>
      </w:r>
      <w:r w:rsidRPr="004658F8">
        <w:rPr>
          <w:color w:val="000000"/>
          <w:sz w:val="21"/>
          <w:szCs w:val="21"/>
        </w:rPr>
        <w:t>45,000</w:t>
      </w:r>
      <w:r w:rsidRPr="004658F8">
        <w:rPr>
          <w:rFonts w:hint="eastAsia"/>
          <w:color w:val="000000"/>
          <w:sz w:val="21"/>
          <w:szCs w:val="21"/>
        </w:rPr>
        <w:t>人的宁静城市，飞往檀香山只需</w:t>
      </w:r>
      <w:r w:rsidRPr="004658F8">
        <w:rPr>
          <w:color w:val="000000"/>
          <w:sz w:val="21"/>
          <w:szCs w:val="21"/>
        </w:rPr>
        <w:t>45</w:t>
      </w:r>
      <w:r w:rsidRPr="004658F8">
        <w:rPr>
          <w:rFonts w:hint="eastAsia"/>
          <w:color w:val="000000"/>
          <w:sz w:val="21"/>
          <w:szCs w:val="21"/>
        </w:rPr>
        <w:t>分钟。岛上多样的地质环境和丰富的民俗文化都成为美国夏威夷希罗州立大学在学术研究和学校经营活动上主要利用的教育资源。希罗是夏威夷州群岛中最大的一个岛，因为是火山岛，所以自然景观很奇特，最出名的就是彩虹瀑布。希罗市雨水充沛，气候宜人，常年温度在</w:t>
      </w:r>
      <w:r w:rsidRPr="004658F8">
        <w:rPr>
          <w:color w:val="000000"/>
          <w:sz w:val="21"/>
          <w:szCs w:val="21"/>
        </w:rPr>
        <w:t>17-29</w:t>
      </w:r>
      <w:r w:rsidRPr="004658F8">
        <w:rPr>
          <w:rFonts w:hint="eastAsia"/>
          <w:color w:val="000000"/>
          <w:sz w:val="21"/>
          <w:szCs w:val="21"/>
        </w:rPr>
        <w:t>摄氏度，极其适合植物生长。夏威夷的土地对这里的居民很大方，上百万英亩的土地富产</w:t>
      </w:r>
      <w:hyperlink r:id="rId8" w:tgtFrame="_blank" w:history="1">
        <w:r w:rsidRPr="004658F8">
          <w:rPr>
            <w:rFonts w:hint="eastAsia"/>
            <w:color w:val="000000"/>
            <w:sz w:val="21"/>
            <w:szCs w:val="21"/>
          </w:rPr>
          <w:t>凤梨</w:t>
        </w:r>
      </w:hyperlink>
      <w:r w:rsidRPr="004658F8">
        <w:rPr>
          <w:rFonts w:hint="eastAsia"/>
          <w:color w:val="000000"/>
          <w:sz w:val="21"/>
          <w:szCs w:val="21"/>
        </w:rPr>
        <w:t>和蔗糖。夏威夷也是世界有名的户外运动胜地，在这里有浮潜专用的小船到豪华的观光邮轮以及从网球场到高尔夫球场等一应俱全。</w:t>
      </w:r>
    </w:p>
    <w:p w:rsidR="009074CD" w:rsidRDefault="009074CD" w:rsidP="00BC189D">
      <w:pPr>
        <w:spacing w:afterLines="30" w:after="97" w:line="300" w:lineRule="exact"/>
        <w:ind w:firstLineChars="200" w:firstLine="420"/>
        <w:rPr>
          <w:color w:val="000000"/>
          <w:sz w:val="21"/>
          <w:szCs w:val="21"/>
        </w:rPr>
      </w:pPr>
      <w:r w:rsidRPr="004658F8">
        <w:rPr>
          <w:rFonts w:hint="eastAsia"/>
          <w:color w:val="000000"/>
          <w:sz w:val="21"/>
          <w:szCs w:val="21"/>
        </w:rPr>
        <w:t>夏威夷岛上的五座火山给该岛带来众多特色，如岛上的沙漠生态系统、茂盛的雨林和珊瑚礁。美国希罗市位于其中的莫纳克亚和莫纳罗亚火山的对面。</w:t>
      </w:r>
      <w:r w:rsidRPr="004658F8">
        <w:rPr>
          <w:color w:val="000000"/>
          <w:sz w:val="21"/>
          <w:szCs w:val="21"/>
        </w:rPr>
        <w:t>UH-Hilo</w:t>
      </w:r>
      <w:r w:rsidRPr="004658F8">
        <w:rPr>
          <w:rFonts w:hint="eastAsia"/>
          <w:color w:val="000000"/>
          <w:sz w:val="21"/>
          <w:szCs w:val="21"/>
        </w:rPr>
        <w:t>拥有无与伦比的地理、生态、气候和文化多样性，这是其他地方无法得到的</w:t>
      </w:r>
      <w:r w:rsidRPr="004658F8">
        <w:rPr>
          <w:color w:val="000000"/>
          <w:sz w:val="21"/>
          <w:szCs w:val="21"/>
        </w:rPr>
        <w:t xml:space="preserve">“ </w:t>
      </w:r>
      <w:r w:rsidRPr="004658F8">
        <w:rPr>
          <w:rFonts w:hint="eastAsia"/>
          <w:color w:val="000000"/>
          <w:sz w:val="21"/>
          <w:szCs w:val="21"/>
        </w:rPr>
        <w:t>自然教学实验室</w:t>
      </w:r>
      <w:r w:rsidRPr="004658F8">
        <w:rPr>
          <w:color w:val="000000"/>
          <w:sz w:val="21"/>
          <w:szCs w:val="21"/>
        </w:rPr>
        <w:t>”</w:t>
      </w:r>
      <w:r w:rsidRPr="004658F8">
        <w:rPr>
          <w:rFonts w:hint="eastAsia"/>
          <w:color w:val="000000"/>
          <w:sz w:val="21"/>
          <w:szCs w:val="21"/>
        </w:rPr>
        <w:t>。这些资源使得</w:t>
      </w:r>
      <w:r w:rsidRPr="004658F8">
        <w:rPr>
          <w:color w:val="000000"/>
          <w:sz w:val="21"/>
          <w:szCs w:val="21"/>
        </w:rPr>
        <w:t>UH-Hilo</w:t>
      </w:r>
      <w:r w:rsidRPr="004658F8">
        <w:rPr>
          <w:rFonts w:hint="eastAsia"/>
          <w:color w:val="000000"/>
          <w:sz w:val="21"/>
          <w:szCs w:val="21"/>
        </w:rPr>
        <w:t>在本土文化、环境科学和生物保护研究方面处于世界领先水平。</w:t>
      </w: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美国卡罗来纳海岸大学</w:t>
      </w:r>
    </w:p>
    <w:p w:rsidR="009074CD" w:rsidRPr="004658F8" w:rsidRDefault="009074CD" w:rsidP="00BC189D">
      <w:pPr>
        <w:spacing w:afterLines="100" w:after="326" w:line="44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2B58C7">
      <w:pPr>
        <w:pStyle w:val="12"/>
        <w:spacing w:line="340" w:lineRule="exact"/>
        <w:rPr>
          <w:rFonts w:ascii="Times New Roman" w:eastAsia="宋体" w:cs="Times New Roman"/>
          <w:b/>
          <w:sz w:val="21"/>
          <w:szCs w:val="21"/>
          <w:lang w:val="en-US" w:eastAsia="zh-CN"/>
        </w:rPr>
      </w:pPr>
      <w:r w:rsidRPr="004658F8">
        <w:rPr>
          <w:rFonts w:ascii="Times New Roman" w:eastAsia="宋体" w:cs="Times New Roman" w:hint="eastAsia"/>
          <w:b/>
          <w:sz w:val="22"/>
          <w:szCs w:val="22"/>
          <w:lang w:eastAsia="zh-CN"/>
        </w:rPr>
        <w:t>一</w:t>
      </w:r>
      <w:r w:rsidRPr="004658F8">
        <w:rPr>
          <w:rFonts w:ascii="Times New Roman" w:eastAsia="宋体" w:cs="Times New Roman" w:hint="eastAsia"/>
          <w:b/>
          <w:sz w:val="21"/>
          <w:szCs w:val="21"/>
          <w:lang w:val="en-US" w:eastAsia="zh-CN"/>
        </w:rPr>
        <w:t>、学校简介</w:t>
      </w:r>
    </w:p>
    <w:p w:rsidR="009074CD" w:rsidRPr="004658F8" w:rsidRDefault="009074CD" w:rsidP="002B58C7">
      <w:pPr>
        <w:pStyle w:val="12"/>
        <w:spacing w:line="340" w:lineRule="exact"/>
        <w:ind w:firstLine="420"/>
        <w:rPr>
          <w:rFonts w:ascii="Times New Roman" w:eastAsia="宋体" w:cs="Times New Roman"/>
          <w:sz w:val="21"/>
          <w:szCs w:val="21"/>
          <w:lang w:val="en-US" w:eastAsia="zh-CN"/>
        </w:rPr>
      </w:pPr>
      <w:r w:rsidRPr="004658F8">
        <w:rPr>
          <w:rFonts w:ascii="Times New Roman" w:eastAsia="宋体" w:cs="Times New Roman" w:hint="eastAsia"/>
          <w:sz w:val="21"/>
          <w:szCs w:val="21"/>
          <w:lang w:val="en-US" w:eastAsia="zh-CN"/>
        </w:rPr>
        <w:t>卡罗来纳海岸大学是一所坐落在南卡罗来纳州康威市的文理兼修的综合性大学。这是一个有着将近</w:t>
      </w:r>
      <w:r w:rsidRPr="004658F8">
        <w:rPr>
          <w:rFonts w:ascii="Times New Roman" w:eastAsia="宋体" w:cs="Times New Roman"/>
          <w:sz w:val="21"/>
          <w:szCs w:val="21"/>
          <w:lang w:val="en-US" w:eastAsia="zh-CN"/>
        </w:rPr>
        <w:t>10479</w:t>
      </w:r>
      <w:r w:rsidRPr="004658F8">
        <w:rPr>
          <w:rFonts w:ascii="Times New Roman" w:eastAsia="宋体" w:cs="Times New Roman" w:hint="eastAsia"/>
          <w:sz w:val="21"/>
          <w:szCs w:val="21"/>
          <w:lang w:val="en-US" w:eastAsia="zh-CN"/>
        </w:rPr>
        <w:t>个学生、</w:t>
      </w:r>
      <w:r w:rsidRPr="004658F8">
        <w:rPr>
          <w:rFonts w:ascii="Times New Roman" w:eastAsia="宋体" w:cs="Times New Roman"/>
          <w:sz w:val="21"/>
          <w:szCs w:val="21"/>
          <w:lang w:val="en-US" w:eastAsia="zh-CN"/>
        </w:rPr>
        <w:t>468</w:t>
      </w:r>
      <w:r w:rsidRPr="004658F8">
        <w:rPr>
          <w:rFonts w:ascii="Times New Roman" w:eastAsia="宋体" w:cs="Times New Roman" w:hint="eastAsia"/>
          <w:sz w:val="21"/>
          <w:szCs w:val="21"/>
          <w:lang w:val="en-US" w:eastAsia="zh-CN"/>
        </w:rPr>
        <w:t>名全职教员以及超过</w:t>
      </w:r>
      <w:r w:rsidRPr="004658F8">
        <w:rPr>
          <w:rFonts w:ascii="Times New Roman" w:eastAsia="宋体" w:cs="Times New Roman"/>
          <w:sz w:val="21"/>
          <w:szCs w:val="21"/>
          <w:lang w:val="en-US" w:eastAsia="zh-CN"/>
        </w:rPr>
        <w:t>730</w:t>
      </w:r>
      <w:r w:rsidRPr="004658F8">
        <w:rPr>
          <w:rFonts w:ascii="Times New Roman" w:eastAsia="宋体" w:cs="Times New Roman" w:hint="eastAsia"/>
          <w:sz w:val="21"/>
          <w:szCs w:val="21"/>
          <w:lang w:val="en-US" w:eastAsia="zh-CN"/>
        </w:rPr>
        <w:t>名全职职工的中型大学。学校</w:t>
      </w:r>
      <w:r w:rsidRPr="004658F8">
        <w:rPr>
          <w:rFonts w:ascii="Times New Roman" w:eastAsia="宋体" w:cs="Times New Roman"/>
          <w:sz w:val="21"/>
          <w:szCs w:val="21"/>
          <w:lang w:val="en-US" w:eastAsia="zh-CN"/>
        </w:rPr>
        <w:t>76%</w:t>
      </w:r>
      <w:r w:rsidRPr="004658F8">
        <w:rPr>
          <w:rFonts w:ascii="Times New Roman" w:eastAsia="宋体" w:cs="Times New Roman" w:hint="eastAsia"/>
          <w:sz w:val="21"/>
          <w:szCs w:val="21"/>
          <w:lang w:val="en-US" w:eastAsia="zh-CN"/>
        </w:rPr>
        <w:t>的教授都有博士学位或者获得领域最高学位。课堂通常采取小班教学，教授们还会在课外为学生提供咨询服务。教授十分乐意和学生一起讨论并协助他们完成生涯规划及人生理想。</w:t>
      </w:r>
      <w:r w:rsidRPr="004658F8">
        <w:rPr>
          <w:rFonts w:ascii="Times New Roman" w:eastAsia="宋体" w:cs="Times New Roman"/>
          <w:sz w:val="21"/>
          <w:szCs w:val="21"/>
          <w:lang w:val="en-US" w:eastAsia="zh-CN"/>
        </w:rPr>
        <w:t>91%</w:t>
      </w:r>
      <w:r w:rsidRPr="004658F8">
        <w:rPr>
          <w:rFonts w:ascii="Times New Roman" w:eastAsia="宋体" w:cs="Times New Roman" w:hint="eastAsia"/>
          <w:sz w:val="21"/>
          <w:szCs w:val="21"/>
          <w:lang w:val="en-US" w:eastAsia="zh-CN"/>
        </w:rPr>
        <w:t>的学校毕业生都曾与他们的教授讨论过他们的职业规划。</w:t>
      </w:r>
    </w:p>
    <w:p w:rsidR="009074CD" w:rsidRPr="004658F8" w:rsidRDefault="009074CD" w:rsidP="002B58C7">
      <w:pPr>
        <w:pStyle w:val="12"/>
        <w:spacing w:line="340" w:lineRule="exact"/>
        <w:ind w:firstLine="420"/>
        <w:rPr>
          <w:rFonts w:ascii="Times New Roman" w:eastAsia="宋体" w:cs="Times New Roman"/>
          <w:sz w:val="21"/>
          <w:szCs w:val="21"/>
          <w:lang w:val="en-US" w:eastAsia="zh-CN"/>
        </w:rPr>
      </w:pPr>
      <w:r w:rsidRPr="004658F8">
        <w:rPr>
          <w:rFonts w:ascii="Times New Roman" w:eastAsia="宋体" w:cs="Times New Roman" w:hint="eastAsia"/>
          <w:sz w:val="21"/>
          <w:szCs w:val="21"/>
          <w:lang w:val="en-US" w:eastAsia="zh-CN"/>
        </w:rPr>
        <w:t>许多</w:t>
      </w:r>
      <w:r w:rsidRPr="004658F8">
        <w:rPr>
          <w:rFonts w:ascii="Times New Roman" w:eastAsia="宋体" w:cs="Times New Roman"/>
          <w:sz w:val="21"/>
          <w:szCs w:val="21"/>
          <w:lang w:val="en-US" w:eastAsia="zh-CN"/>
        </w:rPr>
        <w:t>CCU</w:t>
      </w:r>
      <w:r w:rsidRPr="004658F8">
        <w:rPr>
          <w:rFonts w:ascii="Times New Roman" w:eastAsia="宋体" w:cs="Times New Roman" w:hint="eastAsia"/>
          <w:sz w:val="21"/>
          <w:szCs w:val="21"/>
          <w:lang w:val="en-US" w:eastAsia="zh-CN"/>
        </w:rPr>
        <w:t>的毕业生都已经进入了顶尖的大学</w:t>
      </w:r>
      <w:r w:rsidRPr="004658F8">
        <w:rPr>
          <w:rFonts w:ascii="Times New Roman" w:eastAsia="宋体" w:cs="Times New Roman"/>
          <w:sz w:val="21"/>
          <w:szCs w:val="21"/>
          <w:lang w:val="en-US" w:eastAsia="zh-CN"/>
        </w:rPr>
        <w:t>(</w:t>
      </w:r>
      <w:r w:rsidRPr="004658F8">
        <w:rPr>
          <w:rFonts w:ascii="Times New Roman" w:eastAsia="宋体" w:cs="Times New Roman" w:hint="eastAsia"/>
          <w:sz w:val="21"/>
          <w:szCs w:val="21"/>
          <w:lang w:val="en-US" w:eastAsia="zh-CN"/>
        </w:rPr>
        <w:t>斯坦福大学、伦敦政治经济学院、约翰霍普金斯大学、美国斯克里普斯海洋研究所、罗彻斯特理工学院、香港中文大学</w:t>
      </w:r>
      <w:r w:rsidRPr="004658F8">
        <w:rPr>
          <w:rFonts w:ascii="Times New Roman" w:eastAsia="宋体" w:cs="Times New Roman"/>
          <w:sz w:val="21"/>
          <w:szCs w:val="21"/>
          <w:lang w:val="en-US" w:eastAsia="zh-CN"/>
        </w:rPr>
        <w:t>)</w:t>
      </w:r>
      <w:r w:rsidRPr="004658F8">
        <w:rPr>
          <w:rFonts w:ascii="Times New Roman" w:eastAsia="宋体" w:cs="Times New Roman" w:hint="eastAsia"/>
          <w:sz w:val="21"/>
          <w:szCs w:val="21"/>
          <w:lang w:val="en-US" w:eastAsia="zh-CN"/>
        </w:rPr>
        <w:t>继续深造读研。更有些已在全球著名公司</w:t>
      </w:r>
      <w:r w:rsidRPr="004658F8">
        <w:rPr>
          <w:rFonts w:ascii="Times New Roman" w:eastAsia="宋体" w:cs="Times New Roman"/>
          <w:sz w:val="21"/>
          <w:szCs w:val="21"/>
          <w:lang w:val="en-US" w:eastAsia="zh-CN"/>
        </w:rPr>
        <w:t>(</w:t>
      </w:r>
      <w:r w:rsidRPr="004658F8">
        <w:rPr>
          <w:rFonts w:ascii="Times New Roman" w:eastAsia="宋体" w:cs="Times New Roman" w:hint="eastAsia"/>
          <w:sz w:val="21"/>
          <w:szCs w:val="21"/>
          <w:lang w:val="en-US" w:eastAsia="zh-CN"/>
        </w:rPr>
        <w:t>微软集团、花旗集团、万豪国际集团、可口可乐集团、劳斯来斯集团、谷歌集团、美国运通公司、</w:t>
      </w:r>
      <w:r w:rsidRPr="004658F8">
        <w:rPr>
          <w:rFonts w:ascii="Times New Roman" w:eastAsia="宋体" w:cs="Times New Roman"/>
          <w:sz w:val="21"/>
          <w:szCs w:val="21"/>
          <w:lang w:val="en-US" w:eastAsia="zh-CN"/>
        </w:rPr>
        <w:t>DHL</w:t>
      </w:r>
      <w:r w:rsidRPr="004658F8">
        <w:rPr>
          <w:rFonts w:ascii="Times New Roman" w:eastAsia="宋体" w:cs="Times New Roman" w:hint="eastAsia"/>
          <w:sz w:val="21"/>
          <w:szCs w:val="21"/>
          <w:lang w:val="en-US" w:eastAsia="zh-CN"/>
        </w:rPr>
        <w:t>全球运输公司</w:t>
      </w:r>
      <w:r w:rsidRPr="004658F8">
        <w:rPr>
          <w:rFonts w:ascii="Times New Roman" w:eastAsia="宋体" w:cs="Times New Roman"/>
          <w:sz w:val="21"/>
          <w:szCs w:val="21"/>
          <w:lang w:val="en-US" w:eastAsia="zh-CN"/>
        </w:rPr>
        <w:t>)</w:t>
      </w:r>
      <w:r w:rsidRPr="004658F8">
        <w:rPr>
          <w:rFonts w:ascii="Times New Roman" w:eastAsia="宋体" w:cs="Times New Roman" w:hint="eastAsia"/>
          <w:sz w:val="21"/>
          <w:szCs w:val="21"/>
          <w:lang w:val="en-US" w:eastAsia="zh-CN"/>
        </w:rPr>
        <w:t>顺利就职。</w:t>
      </w:r>
    </w:p>
    <w:p w:rsidR="009074CD" w:rsidRPr="004658F8" w:rsidRDefault="009074CD" w:rsidP="002B58C7">
      <w:pPr>
        <w:spacing w:line="340" w:lineRule="exact"/>
        <w:ind w:firstLineChars="200" w:firstLine="420"/>
        <w:rPr>
          <w:color w:val="000000"/>
          <w:sz w:val="21"/>
          <w:szCs w:val="21"/>
        </w:rPr>
      </w:pPr>
      <w:r w:rsidRPr="004658F8">
        <w:rPr>
          <w:rFonts w:hint="eastAsia"/>
          <w:color w:val="000000"/>
          <w:sz w:val="21"/>
          <w:szCs w:val="21"/>
        </w:rPr>
        <w:t>卡罗来纳海岸大学是南卡罗来纳州三所公立大学之一，因成为卓越学院而闻名。它专注于本科教学、创新性学习经验，以及具有很高价值的研究生院与杰出的员工储备。</w:t>
      </w:r>
    </w:p>
    <w:p w:rsidR="009074CD" w:rsidRPr="004658F8" w:rsidRDefault="009074CD" w:rsidP="002B58C7">
      <w:pPr>
        <w:spacing w:line="340" w:lineRule="exact"/>
        <w:ind w:firstLineChars="200" w:firstLine="420"/>
        <w:rPr>
          <w:color w:val="000000"/>
          <w:sz w:val="21"/>
          <w:szCs w:val="21"/>
        </w:rPr>
      </w:pPr>
      <w:r w:rsidRPr="004658F8">
        <w:rPr>
          <w:rFonts w:hint="eastAsia"/>
          <w:color w:val="000000"/>
          <w:sz w:val="21"/>
          <w:szCs w:val="21"/>
        </w:rPr>
        <w:t>卡罗来纳海岸大学持有众多的国家和国际评估认证，它曾被《美国新闻和世界报导》评为最具价值的大学中第</w:t>
      </w:r>
      <w:r w:rsidRPr="004658F8">
        <w:rPr>
          <w:color w:val="000000"/>
          <w:sz w:val="21"/>
          <w:szCs w:val="21"/>
        </w:rPr>
        <w:t>2</w:t>
      </w:r>
      <w:r w:rsidRPr="004658F8">
        <w:rPr>
          <w:rFonts w:hint="eastAsia"/>
          <w:color w:val="000000"/>
          <w:sz w:val="21"/>
          <w:szCs w:val="21"/>
        </w:rPr>
        <w:t>名和南部地区公立大学排名第</w:t>
      </w:r>
      <w:r w:rsidRPr="004658F8">
        <w:rPr>
          <w:color w:val="000000"/>
          <w:sz w:val="21"/>
          <w:szCs w:val="21"/>
        </w:rPr>
        <w:t>19</w:t>
      </w:r>
      <w:r w:rsidRPr="004658F8">
        <w:rPr>
          <w:rFonts w:hint="eastAsia"/>
          <w:color w:val="000000"/>
          <w:sz w:val="21"/>
          <w:szCs w:val="21"/>
        </w:rPr>
        <w:t>位。学校的沃尔商学院具有国际高等商学院协会（</w:t>
      </w:r>
      <w:r w:rsidRPr="004658F8">
        <w:rPr>
          <w:color w:val="000000"/>
          <w:sz w:val="21"/>
          <w:szCs w:val="21"/>
        </w:rPr>
        <w:t>AASCB)</w:t>
      </w:r>
      <w:r w:rsidRPr="004658F8">
        <w:rPr>
          <w:rFonts w:hint="eastAsia"/>
          <w:color w:val="000000"/>
          <w:sz w:val="21"/>
          <w:szCs w:val="21"/>
        </w:rPr>
        <w:t>的官方认证，全球只有不到</w:t>
      </w:r>
      <w:r w:rsidRPr="004658F8">
        <w:rPr>
          <w:color w:val="000000"/>
          <w:sz w:val="21"/>
          <w:szCs w:val="21"/>
        </w:rPr>
        <w:t>5%</w:t>
      </w:r>
      <w:r w:rsidRPr="004658F8">
        <w:rPr>
          <w:rFonts w:hint="eastAsia"/>
          <w:color w:val="000000"/>
          <w:sz w:val="21"/>
          <w:szCs w:val="21"/>
        </w:rPr>
        <w:t>的商学院获得过该成就。计算机科学，艺术设计，戏剧，公共卫生，和教育专业都得到了国家认证。</w:t>
      </w:r>
    </w:p>
    <w:p w:rsidR="009074CD" w:rsidRPr="004658F8" w:rsidRDefault="009074CD" w:rsidP="002B58C7">
      <w:pPr>
        <w:pStyle w:val="12"/>
        <w:spacing w:line="340" w:lineRule="exact"/>
        <w:ind w:firstLine="420"/>
        <w:rPr>
          <w:rFonts w:ascii="Times New Roman" w:eastAsia="宋体" w:cs="Times New Roman"/>
          <w:sz w:val="21"/>
          <w:szCs w:val="21"/>
          <w:lang w:val="en-US" w:eastAsia="zh-CN"/>
        </w:rPr>
      </w:pPr>
      <w:r w:rsidRPr="004658F8">
        <w:rPr>
          <w:rFonts w:ascii="Times New Roman" w:eastAsia="宋体" w:cs="Times New Roman" w:hint="eastAsia"/>
          <w:sz w:val="21"/>
          <w:szCs w:val="21"/>
          <w:lang w:val="en-US" w:eastAsia="zh-CN"/>
        </w:rPr>
        <w:t>卡罗来纳大学拥有</w:t>
      </w:r>
      <w:r w:rsidRPr="004658F8">
        <w:rPr>
          <w:rFonts w:ascii="Times New Roman" w:eastAsia="宋体" w:cs="Times New Roman"/>
          <w:sz w:val="21"/>
          <w:szCs w:val="21"/>
          <w:lang w:val="en-US" w:eastAsia="zh-CN"/>
        </w:rPr>
        <w:t>72</w:t>
      </w:r>
      <w:r w:rsidRPr="004658F8">
        <w:rPr>
          <w:rFonts w:ascii="Times New Roman" w:eastAsia="宋体" w:cs="Times New Roman" w:hint="eastAsia"/>
          <w:sz w:val="21"/>
          <w:szCs w:val="21"/>
          <w:lang w:val="en-US" w:eastAsia="zh-CN"/>
        </w:rPr>
        <w:t>个不同研究领域的国家认可的本科专业，例如海洋科学、工商管理</w:t>
      </w:r>
      <w:r w:rsidRPr="004658F8">
        <w:rPr>
          <w:rFonts w:ascii="Times New Roman" w:eastAsia="宋体" w:cs="Times New Roman"/>
          <w:sz w:val="21"/>
          <w:szCs w:val="21"/>
          <w:lang w:val="en-US" w:eastAsia="zh-CN"/>
        </w:rPr>
        <w:t>(</w:t>
      </w:r>
      <w:r w:rsidRPr="004658F8">
        <w:rPr>
          <w:rFonts w:ascii="Times New Roman" w:eastAsia="宋体" w:cs="Times New Roman" w:hint="eastAsia"/>
          <w:sz w:val="21"/>
          <w:szCs w:val="21"/>
          <w:lang w:val="en-US" w:eastAsia="zh-CN"/>
        </w:rPr>
        <w:t>国际管理、金融、经济、会计、旅游管理、市场方向</w:t>
      </w:r>
      <w:r w:rsidRPr="004658F8">
        <w:rPr>
          <w:rFonts w:ascii="Times New Roman" w:eastAsia="宋体" w:cs="Times New Roman"/>
          <w:sz w:val="21"/>
          <w:szCs w:val="21"/>
          <w:lang w:val="en-US" w:eastAsia="zh-CN"/>
        </w:rPr>
        <w:t>)</w:t>
      </w:r>
      <w:r w:rsidRPr="004658F8">
        <w:rPr>
          <w:rFonts w:ascii="Times New Roman" w:eastAsia="宋体" w:cs="Times New Roman" w:hint="eastAsia"/>
          <w:sz w:val="21"/>
          <w:szCs w:val="21"/>
          <w:lang w:val="en-US" w:eastAsia="zh-CN"/>
        </w:rPr>
        <w:t>，还有平面设计、生物化学、信息系统、计算机科学、应用物</w:t>
      </w:r>
      <w:r w:rsidRPr="004658F8">
        <w:rPr>
          <w:rFonts w:ascii="Times New Roman" w:eastAsia="宋体" w:cs="Times New Roman" w:hint="eastAsia"/>
          <w:sz w:val="21"/>
          <w:szCs w:val="21"/>
          <w:lang w:val="en-US" w:eastAsia="zh-CN"/>
        </w:rPr>
        <w:lastRenderedPageBreak/>
        <w:t>理、戏剧和大众传播专业。除此之外还提供近岸海域与湿地研究、教育、写作及工商管理等</w:t>
      </w:r>
      <w:r w:rsidRPr="004658F8">
        <w:rPr>
          <w:rFonts w:ascii="Times New Roman" w:eastAsia="宋体" w:cs="Times New Roman"/>
          <w:sz w:val="21"/>
          <w:szCs w:val="21"/>
          <w:lang w:val="en-US" w:eastAsia="zh-CN"/>
        </w:rPr>
        <w:t>18</w:t>
      </w:r>
      <w:r w:rsidRPr="004658F8">
        <w:rPr>
          <w:rFonts w:ascii="Times New Roman" w:eastAsia="宋体" w:cs="Times New Roman" w:hint="eastAsia"/>
          <w:sz w:val="21"/>
          <w:szCs w:val="21"/>
          <w:lang w:val="en-US" w:eastAsia="zh-CN"/>
        </w:rPr>
        <w:t>个硕士点，以及领先的沿海海域的生态系统学的博士点。</w:t>
      </w:r>
    </w:p>
    <w:p w:rsidR="009074CD" w:rsidRPr="004658F8" w:rsidRDefault="009074CD" w:rsidP="002B58C7">
      <w:pPr>
        <w:pStyle w:val="12"/>
        <w:spacing w:line="340" w:lineRule="exact"/>
        <w:ind w:firstLine="420"/>
        <w:rPr>
          <w:rFonts w:ascii="Times New Roman" w:eastAsia="宋体" w:cs="Times New Roman"/>
          <w:sz w:val="21"/>
          <w:szCs w:val="21"/>
          <w:lang w:val="en-US" w:eastAsia="zh-CN"/>
        </w:rPr>
      </w:pPr>
      <w:r w:rsidRPr="004658F8">
        <w:rPr>
          <w:rFonts w:ascii="Times New Roman" w:eastAsia="宋体" w:cs="Times New Roman" w:hint="eastAsia"/>
          <w:sz w:val="21"/>
          <w:szCs w:val="21"/>
          <w:lang w:val="en-US" w:eastAsia="zh-CN"/>
        </w:rPr>
        <w:t>学校还有各种各样的研究中心、实验室、工作室以及戏院来帮助学生们运用所学的知识进行创造性的实践，包括环境质量实验室、海洋与湿地研究的伯勒斯及查宾中心以及考古学和人类学中心。除此之外，去年</w:t>
      </w:r>
      <w:r w:rsidRPr="004658F8">
        <w:rPr>
          <w:rFonts w:ascii="Times New Roman" w:eastAsia="宋体" w:cs="Times New Roman"/>
          <w:sz w:val="21"/>
          <w:szCs w:val="21"/>
          <w:lang w:val="en-US" w:eastAsia="zh-CN"/>
        </w:rPr>
        <w:t>CCU</w:t>
      </w:r>
      <w:r w:rsidRPr="004658F8">
        <w:rPr>
          <w:rFonts w:ascii="Times New Roman" w:eastAsia="宋体" w:cs="Times New Roman" w:hint="eastAsia"/>
          <w:sz w:val="21"/>
          <w:szCs w:val="21"/>
          <w:lang w:val="en-US" w:eastAsia="zh-CN"/>
        </w:rPr>
        <w:t>的学生完成了</w:t>
      </w:r>
      <w:r w:rsidRPr="004658F8">
        <w:rPr>
          <w:rFonts w:ascii="Times New Roman" w:eastAsia="宋体" w:cs="Times New Roman"/>
          <w:sz w:val="21"/>
          <w:szCs w:val="21"/>
          <w:lang w:val="en-US" w:eastAsia="zh-CN"/>
        </w:rPr>
        <w:t>1400</w:t>
      </w:r>
      <w:r w:rsidRPr="004658F8">
        <w:rPr>
          <w:rFonts w:ascii="Times New Roman" w:eastAsia="宋体" w:cs="Times New Roman" w:hint="eastAsia"/>
          <w:sz w:val="21"/>
          <w:szCs w:val="21"/>
          <w:lang w:val="en-US" w:eastAsia="zh-CN"/>
        </w:rPr>
        <w:t>多个实习项目。</w:t>
      </w:r>
    </w:p>
    <w:p w:rsidR="009074CD" w:rsidRPr="004658F8" w:rsidRDefault="009074CD" w:rsidP="002B58C7">
      <w:pPr>
        <w:pStyle w:val="12"/>
        <w:spacing w:before="156" w:line="340" w:lineRule="exact"/>
        <w:rPr>
          <w:rFonts w:ascii="Times New Roman" w:eastAsia="宋体" w:cs="Times New Roman"/>
          <w:b/>
          <w:sz w:val="21"/>
          <w:szCs w:val="21"/>
          <w:lang w:val="en-US" w:eastAsia="zh-CN"/>
        </w:rPr>
      </w:pPr>
      <w:r w:rsidRPr="004658F8">
        <w:rPr>
          <w:rFonts w:ascii="Times New Roman" w:eastAsia="宋体" w:cs="Times New Roman" w:hint="eastAsia"/>
          <w:b/>
          <w:sz w:val="21"/>
          <w:szCs w:val="21"/>
          <w:lang w:val="en-US" w:eastAsia="zh-CN"/>
        </w:rPr>
        <w:t>二、校园生活</w:t>
      </w:r>
    </w:p>
    <w:p w:rsidR="009074CD" w:rsidRPr="004658F8" w:rsidRDefault="009074CD" w:rsidP="002B58C7">
      <w:pPr>
        <w:pStyle w:val="NoSpacing1"/>
        <w:spacing w:line="340" w:lineRule="exact"/>
        <w:ind w:firstLine="420"/>
        <w:rPr>
          <w:rFonts w:ascii="Times New Roman" w:hAnsi="Times New Roman"/>
          <w:color w:val="000000"/>
          <w:kern w:val="2"/>
          <w:sz w:val="21"/>
          <w:szCs w:val="21"/>
          <w:lang w:eastAsia="zh-CN"/>
        </w:rPr>
      </w:pPr>
      <w:r w:rsidRPr="004658F8">
        <w:rPr>
          <w:rFonts w:ascii="Times New Roman" w:hAnsi="Times New Roman" w:hint="eastAsia"/>
          <w:color w:val="000000"/>
          <w:kern w:val="2"/>
          <w:sz w:val="21"/>
          <w:szCs w:val="21"/>
          <w:lang w:eastAsia="zh-CN"/>
        </w:rPr>
        <w:t>除了积极参加学校杰出的学术研究，学生们还被鼓励参与校内外课外活动来丰富他们的生活。全校共有</w:t>
      </w:r>
      <w:r w:rsidRPr="004658F8">
        <w:rPr>
          <w:rFonts w:ascii="Times New Roman" w:hAnsi="Times New Roman"/>
          <w:color w:val="000000"/>
          <w:kern w:val="2"/>
          <w:sz w:val="21"/>
          <w:szCs w:val="21"/>
          <w:lang w:eastAsia="zh-CN"/>
        </w:rPr>
        <w:t>215</w:t>
      </w:r>
      <w:r w:rsidRPr="004658F8">
        <w:rPr>
          <w:rFonts w:ascii="Times New Roman" w:hAnsi="Times New Roman" w:hint="eastAsia"/>
          <w:color w:val="000000"/>
          <w:kern w:val="2"/>
          <w:sz w:val="21"/>
          <w:szCs w:val="21"/>
          <w:lang w:eastAsia="zh-CN"/>
        </w:rPr>
        <w:t>个学生社团，可以很好地培养学生杰出的学术能力、管理能力、社会参与以及个人价值的提升。去年，有</w:t>
      </w:r>
      <w:r w:rsidRPr="004658F8">
        <w:rPr>
          <w:rFonts w:ascii="Times New Roman" w:hAnsi="Times New Roman"/>
          <w:color w:val="000000"/>
          <w:kern w:val="2"/>
          <w:sz w:val="21"/>
          <w:szCs w:val="21"/>
          <w:lang w:eastAsia="zh-CN"/>
        </w:rPr>
        <w:t>3500</w:t>
      </w:r>
      <w:r w:rsidRPr="004658F8">
        <w:rPr>
          <w:rFonts w:ascii="Times New Roman" w:hAnsi="Times New Roman" w:hint="eastAsia"/>
          <w:color w:val="000000"/>
          <w:kern w:val="2"/>
          <w:sz w:val="21"/>
          <w:szCs w:val="21"/>
          <w:lang w:eastAsia="zh-CN"/>
        </w:rPr>
        <w:t>多个学生完成了</w:t>
      </w:r>
      <w:r w:rsidRPr="004658F8">
        <w:rPr>
          <w:rFonts w:ascii="Times New Roman" w:hAnsi="Times New Roman"/>
          <w:color w:val="000000"/>
          <w:kern w:val="2"/>
          <w:sz w:val="21"/>
          <w:szCs w:val="21"/>
          <w:lang w:eastAsia="zh-CN"/>
        </w:rPr>
        <w:t>100000</w:t>
      </w:r>
      <w:r w:rsidRPr="004658F8">
        <w:rPr>
          <w:rFonts w:ascii="Times New Roman" w:hAnsi="Times New Roman" w:hint="eastAsia"/>
          <w:color w:val="000000"/>
          <w:kern w:val="2"/>
          <w:sz w:val="21"/>
          <w:szCs w:val="21"/>
          <w:lang w:eastAsia="zh-CN"/>
        </w:rPr>
        <w:t>个小时公民社会实践活动，使</w:t>
      </w:r>
      <w:r w:rsidRPr="004658F8">
        <w:rPr>
          <w:rFonts w:ascii="Times New Roman" w:hAnsi="Times New Roman"/>
          <w:color w:val="000000"/>
          <w:kern w:val="2"/>
          <w:sz w:val="21"/>
          <w:szCs w:val="21"/>
          <w:lang w:eastAsia="zh-CN"/>
        </w:rPr>
        <w:t>CCU</w:t>
      </w:r>
      <w:r w:rsidRPr="004658F8">
        <w:rPr>
          <w:rFonts w:ascii="Times New Roman" w:hAnsi="Times New Roman" w:hint="eastAsia"/>
          <w:color w:val="000000"/>
          <w:kern w:val="2"/>
          <w:sz w:val="21"/>
          <w:szCs w:val="21"/>
          <w:lang w:eastAsia="zh-CN"/>
        </w:rPr>
        <w:t>备受全国性认可。</w:t>
      </w:r>
    </w:p>
    <w:p w:rsidR="009074CD" w:rsidRPr="004658F8" w:rsidRDefault="009074CD" w:rsidP="002B58C7">
      <w:pPr>
        <w:pStyle w:val="NoSpacing1"/>
        <w:spacing w:line="340" w:lineRule="exact"/>
        <w:ind w:firstLine="420"/>
        <w:rPr>
          <w:rFonts w:ascii="Times New Roman" w:hAnsi="Times New Roman"/>
          <w:color w:val="000000"/>
          <w:kern w:val="2"/>
          <w:sz w:val="21"/>
          <w:szCs w:val="21"/>
          <w:lang w:eastAsia="zh-CN"/>
        </w:rPr>
      </w:pPr>
      <w:r w:rsidRPr="004658F8">
        <w:rPr>
          <w:rFonts w:ascii="Times New Roman" w:hAnsi="Times New Roman" w:hint="eastAsia"/>
          <w:color w:val="000000"/>
          <w:kern w:val="2"/>
          <w:sz w:val="21"/>
          <w:szCs w:val="21"/>
          <w:lang w:eastAsia="zh-CN"/>
        </w:rPr>
        <w:t>卡罗来纳海岸大学有着深受学生喜爱的舒适环境</w:t>
      </w:r>
      <w:r w:rsidRPr="004658F8">
        <w:rPr>
          <w:rFonts w:ascii="Times New Roman" w:hAnsi="Times New Roman"/>
          <w:color w:val="000000"/>
          <w:kern w:val="2"/>
          <w:sz w:val="21"/>
          <w:szCs w:val="21"/>
          <w:lang w:eastAsia="zh-CN"/>
        </w:rPr>
        <w:t>——</w:t>
      </w:r>
      <w:r w:rsidRPr="004658F8">
        <w:rPr>
          <w:rFonts w:ascii="Times New Roman" w:hAnsi="Times New Roman" w:hint="eastAsia"/>
          <w:color w:val="000000"/>
          <w:kern w:val="2"/>
          <w:sz w:val="21"/>
          <w:szCs w:val="21"/>
          <w:lang w:eastAsia="zh-CN"/>
        </w:rPr>
        <w:t>美丽的校园，</w:t>
      </w:r>
      <w:r w:rsidRPr="004658F8">
        <w:rPr>
          <w:rFonts w:ascii="Times New Roman" w:hAnsi="Times New Roman"/>
          <w:color w:val="000000"/>
          <w:kern w:val="2"/>
          <w:sz w:val="21"/>
          <w:szCs w:val="21"/>
          <w:lang w:eastAsia="zh-CN"/>
        </w:rPr>
        <w:t>24</w:t>
      </w:r>
      <w:r w:rsidRPr="004658F8">
        <w:rPr>
          <w:rFonts w:ascii="Times New Roman" w:hAnsi="Times New Roman" w:hint="eastAsia"/>
          <w:color w:val="000000"/>
          <w:kern w:val="2"/>
          <w:sz w:val="21"/>
          <w:szCs w:val="21"/>
          <w:lang w:eastAsia="zh-CN"/>
        </w:rPr>
        <w:t>小时共享信息的图书馆，崭新的健身设施，覆盖全校园的无线网络，全国性的体育竞技比赛队伍，一个校园高尔夫球场，还有许多学习辅助中心</w:t>
      </w:r>
      <w:r w:rsidRPr="004658F8">
        <w:rPr>
          <w:rFonts w:ascii="Times New Roman" w:hAnsi="Times New Roman"/>
          <w:color w:val="000000"/>
          <w:kern w:val="2"/>
          <w:sz w:val="21"/>
          <w:szCs w:val="21"/>
          <w:lang w:eastAsia="zh-CN"/>
        </w:rPr>
        <w:t>(</w:t>
      </w:r>
      <w:r w:rsidRPr="004658F8">
        <w:rPr>
          <w:rFonts w:ascii="Times New Roman" w:hAnsi="Times New Roman" w:hint="eastAsia"/>
          <w:color w:val="000000"/>
          <w:kern w:val="2"/>
          <w:sz w:val="21"/>
          <w:szCs w:val="21"/>
          <w:lang w:eastAsia="zh-CN"/>
        </w:rPr>
        <w:t>写作中心、语言中心、残疾人服务等等</w:t>
      </w:r>
      <w:r w:rsidRPr="004658F8">
        <w:rPr>
          <w:rFonts w:ascii="Times New Roman" w:hAnsi="Times New Roman"/>
          <w:color w:val="000000"/>
          <w:kern w:val="2"/>
          <w:sz w:val="21"/>
          <w:szCs w:val="21"/>
          <w:lang w:eastAsia="zh-CN"/>
        </w:rPr>
        <w:t>)</w:t>
      </w:r>
      <w:r w:rsidRPr="004658F8">
        <w:rPr>
          <w:rFonts w:ascii="Times New Roman" w:hAnsi="Times New Roman" w:hint="eastAsia"/>
          <w:color w:val="000000"/>
          <w:kern w:val="2"/>
          <w:sz w:val="21"/>
          <w:szCs w:val="21"/>
          <w:lang w:eastAsia="zh-CN"/>
        </w:rPr>
        <w:t>。</w:t>
      </w:r>
    </w:p>
    <w:p w:rsidR="009074CD" w:rsidRPr="004658F8" w:rsidRDefault="009074CD" w:rsidP="002B58C7">
      <w:pPr>
        <w:pStyle w:val="12"/>
        <w:spacing w:line="340" w:lineRule="exact"/>
        <w:ind w:firstLine="420"/>
        <w:rPr>
          <w:rFonts w:ascii="Times New Roman" w:eastAsia="宋体" w:cs="Times New Roman"/>
          <w:sz w:val="21"/>
          <w:szCs w:val="21"/>
          <w:lang w:val="en-US" w:eastAsia="zh-CN"/>
        </w:rPr>
      </w:pPr>
      <w:r w:rsidRPr="004658F8">
        <w:rPr>
          <w:rFonts w:ascii="Times New Roman" w:eastAsia="宋体" w:cs="Times New Roman" w:hint="eastAsia"/>
          <w:sz w:val="21"/>
          <w:szCs w:val="21"/>
          <w:lang w:val="en-US" w:eastAsia="zh-CN"/>
        </w:rPr>
        <w:t>学校坐落于美国南卡罗来纳州的康威市，距离美特尔海滩度假区只有</w:t>
      </w:r>
      <w:r w:rsidRPr="004658F8">
        <w:rPr>
          <w:rFonts w:ascii="Times New Roman" w:eastAsia="宋体" w:cs="Times New Roman"/>
          <w:sz w:val="21"/>
          <w:szCs w:val="21"/>
          <w:lang w:val="en-US" w:eastAsia="zh-CN"/>
        </w:rPr>
        <w:t>12</w:t>
      </w:r>
      <w:r w:rsidRPr="004658F8">
        <w:rPr>
          <w:rFonts w:ascii="Times New Roman" w:eastAsia="宋体" w:cs="Times New Roman" w:hint="eastAsia"/>
          <w:sz w:val="21"/>
          <w:szCs w:val="21"/>
          <w:lang w:val="en-US" w:eastAsia="zh-CN"/>
        </w:rPr>
        <w:t>公里。美特尔海滩全长</w:t>
      </w:r>
      <w:r w:rsidRPr="004658F8">
        <w:rPr>
          <w:rFonts w:ascii="Times New Roman" w:eastAsia="宋体" w:cs="Times New Roman"/>
          <w:sz w:val="21"/>
          <w:szCs w:val="21"/>
          <w:lang w:val="en-US" w:eastAsia="zh-CN"/>
        </w:rPr>
        <w:t>90</w:t>
      </w:r>
      <w:r w:rsidRPr="004658F8">
        <w:rPr>
          <w:rFonts w:ascii="Times New Roman" w:eastAsia="宋体" w:cs="Times New Roman" w:hint="eastAsia"/>
          <w:sz w:val="21"/>
          <w:szCs w:val="21"/>
          <w:lang w:val="en-US" w:eastAsia="zh-CN"/>
        </w:rPr>
        <w:t>多公里，是美国发展最迅速的优秀度假区之一。由于地理位置靠海，南卡罗来纳州的气候非常怡人，有着漫长暖暖的夏天和温和短暂的冬天，因而学生们学习生活在许多美国人心仪的度假区内。这里的人们非常友好善良，社区也很安全，在这里学习生活是一件很美好、很放松的事情。</w:t>
      </w:r>
    </w:p>
    <w:p w:rsidR="009074CD" w:rsidRPr="004658F8" w:rsidRDefault="009074CD" w:rsidP="002B58C7">
      <w:pPr>
        <w:pStyle w:val="12"/>
        <w:spacing w:line="340" w:lineRule="exact"/>
        <w:ind w:firstLine="420"/>
        <w:rPr>
          <w:rFonts w:ascii="Times New Roman" w:eastAsia="宋体" w:cs="Times New Roman"/>
          <w:sz w:val="21"/>
          <w:szCs w:val="21"/>
          <w:lang w:val="en-US" w:eastAsia="zh-CN"/>
        </w:rPr>
      </w:pPr>
      <w:r w:rsidRPr="004658F8">
        <w:rPr>
          <w:rFonts w:ascii="Times New Roman" w:eastAsia="宋体" w:cs="Times New Roman" w:hint="eastAsia"/>
          <w:sz w:val="21"/>
          <w:szCs w:val="21"/>
          <w:lang w:val="en-US" w:eastAsia="zh-CN"/>
        </w:rPr>
        <w:t>学校离一些主要城市有着很近的驾车距离，例如查尔斯顿、夏洛特和萨凡纳。还离许多城市有着很近的飞行距离，例如华盛顿、纽约、亚特兰大、芝加哥以及奥兰多。</w:t>
      </w:r>
    </w:p>
    <w:p w:rsidR="009074CD" w:rsidRPr="004658F8" w:rsidRDefault="009074CD" w:rsidP="002B58C7">
      <w:pPr>
        <w:pStyle w:val="12"/>
        <w:spacing w:before="156" w:line="340" w:lineRule="exact"/>
        <w:rPr>
          <w:rFonts w:ascii="Times New Roman" w:eastAsia="宋体" w:cs="Times New Roman"/>
          <w:b/>
          <w:sz w:val="21"/>
          <w:szCs w:val="21"/>
          <w:lang w:val="en-US" w:eastAsia="zh-CN"/>
        </w:rPr>
      </w:pPr>
      <w:r w:rsidRPr="004658F8">
        <w:rPr>
          <w:rFonts w:ascii="Times New Roman" w:eastAsia="宋体" w:cs="Times New Roman" w:hint="eastAsia"/>
          <w:b/>
          <w:sz w:val="21"/>
          <w:szCs w:val="21"/>
          <w:lang w:val="en-US" w:eastAsia="zh-CN"/>
        </w:rPr>
        <w:t>三、</w:t>
      </w:r>
      <w:r w:rsidRPr="004658F8">
        <w:rPr>
          <w:rFonts w:ascii="Times New Roman" w:eastAsia="宋体" w:cs="Times New Roman"/>
          <w:b/>
          <w:sz w:val="21"/>
          <w:szCs w:val="21"/>
          <w:lang w:val="en-US" w:eastAsia="zh-CN"/>
        </w:rPr>
        <w:t>1+2+1</w:t>
      </w:r>
      <w:r w:rsidRPr="004658F8">
        <w:rPr>
          <w:rFonts w:ascii="Times New Roman" w:eastAsia="宋体" w:cs="Times New Roman" w:hint="eastAsia"/>
          <w:b/>
          <w:sz w:val="21"/>
          <w:szCs w:val="21"/>
          <w:lang w:val="en-US" w:eastAsia="zh-CN"/>
        </w:rPr>
        <w:t>项目</w:t>
      </w:r>
      <w:r w:rsidRPr="004658F8">
        <w:rPr>
          <w:rFonts w:ascii="Times New Roman" w:eastAsia="宋体" w:cs="Times New Roman"/>
          <w:b/>
          <w:sz w:val="21"/>
          <w:szCs w:val="21"/>
          <w:lang w:val="en-US" w:eastAsia="zh-CN"/>
        </w:rPr>
        <w:t>(121 Program)</w:t>
      </w:r>
    </w:p>
    <w:p w:rsidR="009074CD" w:rsidRPr="004658F8" w:rsidRDefault="009074CD" w:rsidP="002B58C7">
      <w:pPr>
        <w:pStyle w:val="NoSpacing1"/>
        <w:spacing w:line="340" w:lineRule="exact"/>
        <w:ind w:firstLine="420"/>
        <w:rPr>
          <w:rFonts w:ascii="Times New Roman" w:hAnsi="Times New Roman"/>
          <w:color w:val="000000"/>
          <w:kern w:val="2"/>
          <w:sz w:val="21"/>
          <w:szCs w:val="21"/>
          <w:lang w:eastAsia="zh-CN"/>
        </w:rPr>
      </w:pPr>
      <w:r w:rsidRPr="004658F8">
        <w:rPr>
          <w:rFonts w:ascii="Times New Roman" w:hAnsi="Times New Roman" w:hint="eastAsia"/>
          <w:color w:val="000000"/>
          <w:kern w:val="2"/>
          <w:sz w:val="21"/>
          <w:szCs w:val="21"/>
          <w:lang w:eastAsia="zh-CN"/>
        </w:rPr>
        <w:lastRenderedPageBreak/>
        <w:t>卡罗莱纳海岸大学是第</w:t>
      </w:r>
      <w:r w:rsidRPr="004658F8">
        <w:rPr>
          <w:rFonts w:ascii="Times New Roman" w:hAnsi="Times New Roman"/>
          <w:color w:val="000000"/>
          <w:kern w:val="2"/>
          <w:sz w:val="21"/>
          <w:szCs w:val="21"/>
          <w:lang w:eastAsia="zh-CN"/>
        </w:rPr>
        <w:t>16</w:t>
      </w:r>
      <w:r w:rsidRPr="004658F8">
        <w:rPr>
          <w:rFonts w:ascii="Times New Roman" w:hAnsi="Times New Roman" w:hint="eastAsia"/>
          <w:color w:val="000000"/>
          <w:kern w:val="2"/>
          <w:sz w:val="21"/>
          <w:szCs w:val="21"/>
          <w:lang w:eastAsia="zh-CN"/>
        </w:rPr>
        <w:t>个参加</w:t>
      </w:r>
      <w:r w:rsidRPr="004658F8">
        <w:rPr>
          <w:rFonts w:ascii="Times New Roman" w:hAnsi="Times New Roman"/>
          <w:color w:val="000000"/>
          <w:kern w:val="2"/>
          <w:sz w:val="21"/>
          <w:szCs w:val="21"/>
          <w:lang w:eastAsia="zh-CN"/>
        </w:rPr>
        <w:t>1+2+1</w:t>
      </w:r>
      <w:r w:rsidRPr="004658F8">
        <w:rPr>
          <w:rFonts w:ascii="Times New Roman" w:hAnsi="Times New Roman" w:hint="eastAsia"/>
          <w:color w:val="000000"/>
          <w:kern w:val="2"/>
          <w:sz w:val="21"/>
          <w:szCs w:val="21"/>
          <w:lang w:eastAsia="zh-CN"/>
        </w:rPr>
        <w:t>项目的美方大学。从</w:t>
      </w:r>
      <w:r w:rsidRPr="004658F8">
        <w:rPr>
          <w:rFonts w:ascii="Times New Roman" w:hAnsi="Times New Roman"/>
          <w:color w:val="000000"/>
          <w:kern w:val="2"/>
          <w:sz w:val="21"/>
          <w:szCs w:val="21"/>
          <w:lang w:eastAsia="zh-CN"/>
        </w:rPr>
        <w:t>2009</w:t>
      </w:r>
      <w:r w:rsidRPr="004658F8">
        <w:rPr>
          <w:rFonts w:ascii="Times New Roman" w:hAnsi="Times New Roman" w:hint="eastAsia"/>
          <w:color w:val="000000"/>
          <w:kern w:val="2"/>
          <w:sz w:val="21"/>
          <w:szCs w:val="21"/>
          <w:lang w:eastAsia="zh-CN"/>
        </w:rPr>
        <w:t>到</w:t>
      </w:r>
      <w:r w:rsidRPr="004658F8">
        <w:rPr>
          <w:rFonts w:ascii="Times New Roman" w:hAnsi="Times New Roman"/>
          <w:color w:val="000000"/>
          <w:kern w:val="2"/>
          <w:sz w:val="21"/>
          <w:szCs w:val="21"/>
          <w:lang w:eastAsia="zh-CN"/>
        </w:rPr>
        <w:t>2017</w:t>
      </w:r>
      <w:r w:rsidRPr="004658F8">
        <w:rPr>
          <w:rFonts w:ascii="Times New Roman" w:hAnsi="Times New Roman" w:hint="eastAsia"/>
          <w:color w:val="000000"/>
          <w:kern w:val="2"/>
          <w:sz w:val="21"/>
          <w:szCs w:val="21"/>
          <w:lang w:eastAsia="zh-CN"/>
        </w:rPr>
        <w:t>年，一共有</w:t>
      </w:r>
      <w:r w:rsidRPr="004658F8">
        <w:rPr>
          <w:rFonts w:ascii="Times New Roman" w:hAnsi="Times New Roman"/>
          <w:color w:val="000000"/>
          <w:kern w:val="2"/>
          <w:sz w:val="21"/>
          <w:szCs w:val="21"/>
          <w:lang w:eastAsia="zh-CN"/>
        </w:rPr>
        <w:t>67</w:t>
      </w:r>
      <w:r w:rsidRPr="004658F8">
        <w:rPr>
          <w:rFonts w:ascii="Times New Roman" w:hAnsi="Times New Roman" w:hint="eastAsia"/>
          <w:color w:val="000000"/>
          <w:kern w:val="2"/>
          <w:sz w:val="21"/>
          <w:szCs w:val="21"/>
          <w:lang w:eastAsia="zh-CN"/>
        </w:rPr>
        <w:t>位</w:t>
      </w:r>
      <w:r w:rsidRPr="004658F8">
        <w:rPr>
          <w:rFonts w:ascii="Times New Roman" w:hAnsi="Times New Roman"/>
          <w:color w:val="000000"/>
          <w:kern w:val="2"/>
          <w:sz w:val="21"/>
          <w:szCs w:val="21"/>
          <w:lang w:eastAsia="zh-CN"/>
        </w:rPr>
        <w:t>1+2+1</w:t>
      </w:r>
      <w:r w:rsidRPr="004658F8">
        <w:rPr>
          <w:rFonts w:ascii="Times New Roman" w:hAnsi="Times New Roman" w:hint="eastAsia"/>
          <w:color w:val="000000"/>
          <w:kern w:val="2"/>
          <w:sz w:val="21"/>
          <w:szCs w:val="21"/>
          <w:lang w:eastAsia="zh-CN"/>
        </w:rPr>
        <w:t>学生在这里学习过。</w:t>
      </w:r>
      <w:r w:rsidRPr="004658F8">
        <w:rPr>
          <w:rFonts w:ascii="Times New Roman" w:hAnsi="Times New Roman"/>
          <w:color w:val="000000"/>
          <w:kern w:val="2"/>
          <w:sz w:val="21"/>
          <w:szCs w:val="21"/>
          <w:lang w:eastAsia="zh-CN"/>
        </w:rPr>
        <w:t>1+2+1</w:t>
      </w:r>
      <w:r w:rsidRPr="004658F8">
        <w:rPr>
          <w:rFonts w:ascii="Times New Roman" w:hAnsi="Times New Roman" w:hint="eastAsia"/>
          <w:color w:val="000000"/>
          <w:kern w:val="2"/>
          <w:sz w:val="21"/>
          <w:szCs w:val="21"/>
          <w:lang w:eastAsia="zh-CN"/>
        </w:rPr>
        <w:t>学生在美开始专业课的国际生的托福最低要求是</w:t>
      </w:r>
      <w:r w:rsidRPr="004658F8">
        <w:rPr>
          <w:rFonts w:ascii="Times New Roman" w:hAnsi="Times New Roman"/>
          <w:color w:val="000000"/>
          <w:kern w:val="2"/>
          <w:sz w:val="21"/>
          <w:szCs w:val="21"/>
          <w:lang w:eastAsia="zh-CN"/>
        </w:rPr>
        <w:t>71</w:t>
      </w:r>
      <w:r w:rsidRPr="004658F8">
        <w:rPr>
          <w:rFonts w:ascii="Times New Roman" w:hAnsi="Times New Roman" w:hint="eastAsia"/>
          <w:color w:val="000000"/>
          <w:kern w:val="2"/>
          <w:sz w:val="21"/>
          <w:szCs w:val="21"/>
          <w:lang w:eastAsia="zh-CN"/>
        </w:rPr>
        <w:t>分或者雅思考试</w:t>
      </w:r>
      <w:r w:rsidRPr="004658F8">
        <w:rPr>
          <w:rFonts w:ascii="Times New Roman" w:hAnsi="Times New Roman"/>
          <w:color w:val="000000"/>
          <w:kern w:val="2"/>
          <w:sz w:val="21"/>
          <w:szCs w:val="21"/>
          <w:lang w:eastAsia="zh-CN"/>
        </w:rPr>
        <w:t>-</w:t>
      </w:r>
      <w:r w:rsidRPr="004658F8">
        <w:rPr>
          <w:rFonts w:ascii="Times New Roman" w:hAnsi="Times New Roman" w:hint="eastAsia"/>
          <w:color w:val="000000"/>
          <w:kern w:val="2"/>
          <w:sz w:val="21"/>
          <w:szCs w:val="21"/>
          <w:lang w:eastAsia="zh-CN"/>
        </w:rPr>
        <w:t>总分</w:t>
      </w:r>
      <w:r w:rsidRPr="004658F8">
        <w:rPr>
          <w:rFonts w:ascii="Times New Roman" w:hAnsi="Times New Roman"/>
          <w:color w:val="000000"/>
          <w:kern w:val="2"/>
          <w:sz w:val="21"/>
          <w:szCs w:val="21"/>
          <w:lang w:eastAsia="zh-CN"/>
        </w:rPr>
        <w:t xml:space="preserve"> 6.0 </w:t>
      </w:r>
      <w:r w:rsidRPr="004658F8">
        <w:rPr>
          <w:rFonts w:ascii="Times New Roman" w:hAnsi="Times New Roman" w:hint="eastAsia"/>
          <w:color w:val="000000"/>
          <w:kern w:val="2"/>
          <w:sz w:val="21"/>
          <w:szCs w:val="21"/>
          <w:lang w:eastAsia="zh-CN"/>
        </w:rPr>
        <w:t>以上，单项分数不得低于</w:t>
      </w:r>
      <w:r w:rsidRPr="004658F8">
        <w:rPr>
          <w:rFonts w:ascii="Times New Roman" w:hAnsi="Times New Roman"/>
          <w:color w:val="000000"/>
          <w:kern w:val="2"/>
          <w:sz w:val="21"/>
          <w:szCs w:val="21"/>
          <w:lang w:eastAsia="zh-CN"/>
        </w:rPr>
        <w:t xml:space="preserve"> 5.0</w:t>
      </w:r>
      <w:r w:rsidRPr="004658F8">
        <w:rPr>
          <w:rFonts w:ascii="Times New Roman" w:hAnsi="Times New Roman" w:hint="eastAsia"/>
          <w:color w:val="000000"/>
          <w:kern w:val="2"/>
          <w:sz w:val="21"/>
          <w:szCs w:val="21"/>
          <w:lang w:eastAsia="zh-CN"/>
        </w:rPr>
        <w:t>。如果有需要，语言培训中心提供了</w:t>
      </w:r>
      <w:r w:rsidRPr="004658F8">
        <w:rPr>
          <w:rFonts w:ascii="Times New Roman" w:hAnsi="Times New Roman"/>
          <w:color w:val="000000"/>
          <w:kern w:val="2"/>
          <w:sz w:val="21"/>
          <w:szCs w:val="21"/>
          <w:lang w:eastAsia="zh-CN"/>
        </w:rPr>
        <w:t>12</w:t>
      </w:r>
      <w:r w:rsidRPr="004658F8">
        <w:rPr>
          <w:rFonts w:ascii="Times New Roman" w:hAnsi="Times New Roman" w:hint="eastAsia"/>
          <w:color w:val="000000"/>
          <w:kern w:val="2"/>
          <w:sz w:val="21"/>
          <w:szCs w:val="21"/>
          <w:lang w:eastAsia="zh-CN"/>
        </w:rPr>
        <w:t>个英语等级的课程来帮助学生达到基本的英语水平要求。此外，还会和学生和学术中心紧密联系沟通，尽可能多的帮学生将在中国的第一年的学分转到美方大学，同样也包括第四年的学分。</w:t>
      </w:r>
    </w:p>
    <w:p w:rsidR="009074CD" w:rsidRPr="004658F8" w:rsidRDefault="009074CD" w:rsidP="002B58C7">
      <w:pPr>
        <w:pStyle w:val="NoSpacing1"/>
        <w:tabs>
          <w:tab w:val="left" w:pos="7560"/>
        </w:tabs>
        <w:spacing w:line="340" w:lineRule="exact"/>
        <w:ind w:firstLine="420"/>
        <w:rPr>
          <w:rFonts w:ascii="Times New Roman" w:hAnsi="Times New Roman"/>
          <w:color w:val="000000"/>
          <w:kern w:val="2"/>
          <w:sz w:val="21"/>
          <w:szCs w:val="21"/>
          <w:lang w:eastAsia="zh-CN"/>
        </w:rPr>
      </w:pPr>
      <w:r w:rsidRPr="004658F8">
        <w:rPr>
          <w:rFonts w:ascii="Times New Roman" w:hAnsi="Times New Roman"/>
          <w:color w:val="000000"/>
          <w:kern w:val="2"/>
          <w:sz w:val="21"/>
          <w:szCs w:val="21"/>
          <w:lang w:eastAsia="zh-CN"/>
        </w:rPr>
        <w:t>1+2+1</w:t>
      </w:r>
      <w:r w:rsidRPr="004658F8">
        <w:rPr>
          <w:rFonts w:ascii="Times New Roman" w:hAnsi="Times New Roman" w:hint="eastAsia"/>
          <w:color w:val="000000"/>
          <w:kern w:val="2"/>
          <w:sz w:val="21"/>
          <w:szCs w:val="21"/>
          <w:lang w:eastAsia="zh-CN"/>
        </w:rPr>
        <w:t>项目的学生住在校园里公寓式的宿舍里。在四人公寓里面，几乎所有学生将会拥有他们自己的房间。每间公寓有洗衣机、烘干机、冰箱、微波炉、洗碗机、炉子、沙发和椅子、饭桌和椅子。每间房有双人床、桌子和椅子、独立卫生间和衣帽间。宿舍附近有篮球和排球球场、室外烧烤场地，野餐桌椅，以及健身房，室外游泳池和有着大屏电视的公共休息房间。此外，学校还有在校内非常活跃的中国社团和国际社团协助学生丰富在校生活并适应美国生活。</w:t>
      </w:r>
    </w:p>
    <w:p w:rsidR="009074CD" w:rsidRPr="004658F8" w:rsidRDefault="009074CD" w:rsidP="002B58C7">
      <w:pPr>
        <w:numPr>
          <w:ilvl w:val="255"/>
          <w:numId w:val="0"/>
        </w:numPr>
        <w:spacing w:line="340" w:lineRule="exact"/>
        <w:ind w:right="-20"/>
        <w:rPr>
          <w:b/>
          <w:color w:val="000000"/>
          <w:sz w:val="21"/>
          <w:szCs w:val="21"/>
        </w:rPr>
      </w:pPr>
      <w:r w:rsidRPr="004658F8">
        <w:rPr>
          <w:b/>
          <w:color w:val="000000"/>
          <w:sz w:val="21"/>
          <w:szCs w:val="21"/>
        </w:rPr>
        <w:t>121</w:t>
      </w:r>
      <w:r w:rsidRPr="004658F8">
        <w:rPr>
          <w:rFonts w:hint="eastAsia"/>
          <w:b/>
          <w:color w:val="000000"/>
          <w:sz w:val="21"/>
          <w:szCs w:val="21"/>
        </w:rPr>
        <w:t>学生成就</w:t>
      </w:r>
    </w:p>
    <w:p w:rsidR="009074CD" w:rsidRPr="004658F8" w:rsidRDefault="009074CD" w:rsidP="002B58C7">
      <w:pPr>
        <w:numPr>
          <w:ilvl w:val="255"/>
          <w:numId w:val="0"/>
        </w:numPr>
        <w:spacing w:line="340" w:lineRule="exact"/>
        <w:ind w:right="-20" w:firstLineChars="100" w:firstLine="210"/>
        <w:rPr>
          <w:color w:val="000000"/>
          <w:sz w:val="21"/>
          <w:szCs w:val="21"/>
        </w:rPr>
      </w:pPr>
      <w:r w:rsidRPr="004658F8">
        <w:rPr>
          <w:color w:val="000000"/>
          <w:sz w:val="21"/>
          <w:szCs w:val="21"/>
        </w:rPr>
        <w:t>1.CCU</w:t>
      </w:r>
      <w:r w:rsidRPr="004658F8">
        <w:rPr>
          <w:rFonts w:hint="eastAsia"/>
          <w:color w:val="000000"/>
          <w:sz w:val="21"/>
          <w:szCs w:val="21"/>
        </w:rPr>
        <w:t>的</w:t>
      </w:r>
      <w:r w:rsidRPr="004658F8">
        <w:rPr>
          <w:color w:val="000000"/>
          <w:sz w:val="21"/>
          <w:szCs w:val="21"/>
        </w:rPr>
        <w:t>CHEPD</w:t>
      </w:r>
      <w:r w:rsidRPr="004658F8">
        <w:rPr>
          <w:rFonts w:hint="eastAsia"/>
          <w:color w:val="000000"/>
          <w:sz w:val="21"/>
          <w:szCs w:val="21"/>
        </w:rPr>
        <w:t>毕业生被一些声望很高的学校所录取，包括香港中文大学，罗切斯特理工学院（美国），阿姆斯特丹大学（荷兰），密歇根州立大学（美国），弗吉尼亚理工大学（美国）。</w:t>
      </w:r>
    </w:p>
    <w:p w:rsidR="009074CD" w:rsidRPr="004658F8" w:rsidRDefault="009074CD" w:rsidP="002B58C7">
      <w:pPr>
        <w:pStyle w:val="4"/>
        <w:numPr>
          <w:ilvl w:val="255"/>
          <w:numId w:val="0"/>
        </w:numPr>
        <w:spacing w:line="340" w:lineRule="exact"/>
        <w:ind w:firstLineChars="100" w:firstLine="210"/>
        <w:rPr>
          <w:rFonts w:ascii="Times New Roman" w:hAnsi="Times New Roman"/>
          <w:color w:val="000000"/>
          <w:kern w:val="2"/>
          <w:sz w:val="21"/>
          <w:szCs w:val="21"/>
        </w:rPr>
      </w:pPr>
      <w:r w:rsidRPr="004658F8">
        <w:rPr>
          <w:rFonts w:ascii="Times New Roman" w:hAnsi="Times New Roman"/>
          <w:color w:val="000000"/>
          <w:kern w:val="2"/>
          <w:sz w:val="21"/>
          <w:szCs w:val="21"/>
        </w:rPr>
        <w:t>2.</w:t>
      </w:r>
      <w:r w:rsidRPr="004658F8">
        <w:rPr>
          <w:rFonts w:ascii="Times New Roman" w:hAnsi="Times New Roman" w:hint="eastAsia"/>
          <w:color w:val="000000"/>
          <w:kern w:val="2"/>
          <w:sz w:val="21"/>
          <w:szCs w:val="21"/>
        </w:rPr>
        <w:t>李宗卉（</w:t>
      </w:r>
      <w:r w:rsidRPr="004658F8">
        <w:rPr>
          <w:rFonts w:ascii="Times New Roman" w:hAnsi="Times New Roman"/>
          <w:color w:val="000000"/>
          <w:kern w:val="2"/>
          <w:sz w:val="21"/>
          <w:szCs w:val="21"/>
        </w:rPr>
        <w:t xml:space="preserve">CHEPD </w:t>
      </w:r>
      <w:r w:rsidRPr="004658F8">
        <w:rPr>
          <w:rFonts w:ascii="Times New Roman" w:hAnsi="Times New Roman" w:hint="eastAsia"/>
          <w:color w:val="000000"/>
          <w:kern w:val="2"/>
          <w:sz w:val="21"/>
          <w:szCs w:val="21"/>
        </w:rPr>
        <w:t>人文学科硕士研究生，</w:t>
      </w:r>
      <w:r w:rsidRPr="004658F8">
        <w:rPr>
          <w:rFonts w:ascii="Times New Roman" w:hAnsi="Times New Roman"/>
          <w:color w:val="000000"/>
          <w:kern w:val="2"/>
          <w:sz w:val="21"/>
          <w:szCs w:val="21"/>
        </w:rPr>
        <w:t>2016-2017</w:t>
      </w:r>
      <w:r w:rsidRPr="004658F8">
        <w:rPr>
          <w:rFonts w:ascii="Times New Roman" w:hAnsi="Times New Roman" w:hint="eastAsia"/>
          <w:color w:val="000000"/>
          <w:kern w:val="2"/>
          <w:sz w:val="21"/>
          <w:szCs w:val="21"/>
        </w:rPr>
        <w:t>）在</w:t>
      </w:r>
      <w:r w:rsidRPr="004658F8">
        <w:rPr>
          <w:rFonts w:ascii="Times New Roman" w:hAnsi="Times New Roman"/>
          <w:color w:val="000000"/>
          <w:kern w:val="2"/>
          <w:sz w:val="21"/>
          <w:szCs w:val="21"/>
        </w:rPr>
        <w:t>CCU</w:t>
      </w:r>
      <w:r w:rsidRPr="004658F8">
        <w:rPr>
          <w:rFonts w:ascii="Times New Roman" w:hAnsi="Times New Roman" w:hint="eastAsia"/>
          <w:color w:val="000000"/>
          <w:kern w:val="2"/>
          <w:sz w:val="21"/>
          <w:szCs w:val="21"/>
        </w:rPr>
        <w:t>全球参与中心获得了研究生助教的有偿工作职位。</w:t>
      </w:r>
    </w:p>
    <w:p w:rsidR="009074CD" w:rsidRPr="004658F8" w:rsidRDefault="009074CD" w:rsidP="002B58C7">
      <w:pPr>
        <w:pStyle w:val="4"/>
        <w:numPr>
          <w:ilvl w:val="255"/>
          <w:numId w:val="0"/>
        </w:numPr>
        <w:spacing w:line="340" w:lineRule="exact"/>
        <w:ind w:firstLineChars="100" w:firstLine="210"/>
        <w:rPr>
          <w:rFonts w:ascii="Times New Roman" w:hAnsi="Times New Roman"/>
          <w:color w:val="000000"/>
          <w:kern w:val="2"/>
          <w:sz w:val="21"/>
          <w:szCs w:val="21"/>
        </w:rPr>
      </w:pPr>
      <w:r w:rsidRPr="004658F8">
        <w:rPr>
          <w:rFonts w:ascii="Times New Roman" w:hAnsi="Times New Roman"/>
          <w:color w:val="000000"/>
          <w:kern w:val="2"/>
          <w:sz w:val="21"/>
          <w:szCs w:val="21"/>
        </w:rPr>
        <w:t>3.</w:t>
      </w:r>
      <w:r w:rsidRPr="004658F8">
        <w:rPr>
          <w:rFonts w:ascii="Times New Roman" w:hAnsi="Times New Roman" w:hint="eastAsia"/>
          <w:color w:val="000000"/>
          <w:kern w:val="2"/>
          <w:sz w:val="21"/>
          <w:szCs w:val="21"/>
        </w:rPr>
        <w:t>邢俊凯（</w:t>
      </w:r>
      <w:r w:rsidRPr="004658F8">
        <w:rPr>
          <w:rFonts w:ascii="Times New Roman" w:hAnsi="Times New Roman"/>
          <w:color w:val="000000"/>
          <w:kern w:val="2"/>
          <w:sz w:val="21"/>
          <w:szCs w:val="21"/>
        </w:rPr>
        <w:t xml:space="preserve">CHEPD </w:t>
      </w:r>
      <w:r w:rsidRPr="004658F8">
        <w:rPr>
          <w:rFonts w:ascii="Times New Roman" w:hAnsi="Times New Roman" w:hint="eastAsia"/>
          <w:color w:val="000000"/>
          <w:kern w:val="2"/>
          <w:sz w:val="21"/>
          <w:szCs w:val="21"/>
        </w:rPr>
        <w:t>计算机科学专业）在卡罗莱纳海岸大学计算机中心作为学生助理为全校学生提供计算机科学的辅导和帮助。</w:t>
      </w:r>
    </w:p>
    <w:p w:rsidR="009074CD" w:rsidRPr="004658F8" w:rsidRDefault="009074CD" w:rsidP="002B58C7">
      <w:pPr>
        <w:pStyle w:val="4"/>
        <w:numPr>
          <w:ilvl w:val="255"/>
          <w:numId w:val="0"/>
        </w:numPr>
        <w:spacing w:line="340" w:lineRule="exact"/>
        <w:ind w:firstLineChars="100" w:firstLine="210"/>
        <w:rPr>
          <w:rFonts w:ascii="Times New Roman" w:hAnsi="Times New Roman"/>
          <w:color w:val="000000"/>
          <w:kern w:val="2"/>
          <w:sz w:val="21"/>
          <w:szCs w:val="21"/>
        </w:rPr>
      </w:pPr>
      <w:r w:rsidRPr="004658F8">
        <w:rPr>
          <w:rFonts w:ascii="Times New Roman" w:hAnsi="Times New Roman"/>
          <w:color w:val="000000"/>
          <w:kern w:val="2"/>
          <w:sz w:val="21"/>
          <w:szCs w:val="21"/>
        </w:rPr>
        <w:t>4.</w:t>
      </w:r>
      <w:r w:rsidRPr="004658F8">
        <w:rPr>
          <w:rFonts w:ascii="Times New Roman" w:hAnsi="Times New Roman" w:hint="eastAsia"/>
          <w:color w:val="000000"/>
          <w:kern w:val="2"/>
          <w:sz w:val="21"/>
          <w:szCs w:val="21"/>
        </w:rPr>
        <w:t>叶梓</w:t>
      </w:r>
      <w:r w:rsidRPr="004658F8">
        <w:rPr>
          <w:rFonts w:ascii="Times New Roman" w:hAnsi="Times New Roman"/>
          <w:color w:val="000000"/>
          <w:kern w:val="2"/>
          <w:sz w:val="21"/>
          <w:szCs w:val="21"/>
        </w:rPr>
        <w:t xml:space="preserve">(CHEPD </w:t>
      </w:r>
      <w:r w:rsidRPr="004658F8">
        <w:rPr>
          <w:rFonts w:ascii="Times New Roman" w:hAnsi="Times New Roman" w:hint="eastAsia"/>
          <w:color w:val="000000"/>
          <w:kern w:val="2"/>
          <w:sz w:val="21"/>
          <w:szCs w:val="21"/>
        </w:rPr>
        <w:t>华侨大学会计专业</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返回中国接收到了具有挑战性的实习，现在在上海</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法国</w:t>
      </w:r>
      <w:r w:rsidRPr="004658F8">
        <w:rPr>
          <w:rFonts w:ascii="Times New Roman" w:hAnsi="Times New Roman"/>
          <w:color w:val="000000"/>
          <w:kern w:val="2"/>
          <w:sz w:val="21"/>
          <w:szCs w:val="21"/>
        </w:rPr>
        <w:t>Mazars</w:t>
      </w:r>
      <w:r w:rsidRPr="004658F8">
        <w:rPr>
          <w:rFonts w:ascii="Times New Roman" w:hAnsi="Times New Roman" w:hint="eastAsia"/>
          <w:color w:val="000000"/>
          <w:kern w:val="2"/>
          <w:sz w:val="21"/>
          <w:szCs w:val="21"/>
        </w:rPr>
        <w:t>会计师事务所工作！</w:t>
      </w:r>
    </w:p>
    <w:p w:rsidR="009074CD" w:rsidRPr="004658F8" w:rsidRDefault="009074CD" w:rsidP="002B58C7">
      <w:pPr>
        <w:pStyle w:val="4"/>
        <w:numPr>
          <w:ilvl w:val="255"/>
          <w:numId w:val="0"/>
        </w:numPr>
        <w:spacing w:line="340" w:lineRule="exact"/>
        <w:ind w:firstLineChars="100" w:firstLine="210"/>
        <w:rPr>
          <w:rFonts w:ascii="Times New Roman" w:hAnsi="Times New Roman"/>
          <w:color w:val="000000"/>
          <w:kern w:val="2"/>
          <w:sz w:val="21"/>
          <w:szCs w:val="21"/>
        </w:rPr>
      </w:pPr>
      <w:r w:rsidRPr="004658F8">
        <w:rPr>
          <w:rFonts w:ascii="Times New Roman" w:hAnsi="Times New Roman"/>
          <w:color w:val="000000"/>
          <w:kern w:val="2"/>
          <w:sz w:val="21"/>
          <w:szCs w:val="21"/>
        </w:rPr>
        <w:t>5.</w:t>
      </w:r>
      <w:r w:rsidRPr="004658F8">
        <w:rPr>
          <w:rFonts w:ascii="Times New Roman" w:hAnsi="Times New Roman" w:hint="eastAsia"/>
          <w:color w:val="000000"/>
          <w:kern w:val="2"/>
          <w:sz w:val="21"/>
          <w:szCs w:val="21"/>
        </w:rPr>
        <w:t>王可梦</w:t>
      </w:r>
      <w:r w:rsidRPr="004658F8">
        <w:rPr>
          <w:rFonts w:ascii="Times New Roman" w:hAnsi="Times New Roman"/>
          <w:color w:val="000000"/>
          <w:kern w:val="2"/>
          <w:sz w:val="21"/>
          <w:szCs w:val="21"/>
        </w:rPr>
        <w:t xml:space="preserve">  (CHEPD</w:t>
      </w:r>
      <w:r w:rsidRPr="004658F8">
        <w:rPr>
          <w:rFonts w:ascii="Times New Roman" w:hAnsi="Times New Roman" w:hint="eastAsia"/>
          <w:color w:val="000000"/>
          <w:kern w:val="2"/>
          <w:sz w:val="21"/>
          <w:szCs w:val="21"/>
        </w:rPr>
        <w:t>甘肃农业大学会计专业</w:t>
      </w:r>
      <w:r w:rsidRPr="004658F8">
        <w:rPr>
          <w:rFonts w:ascii="Times New Roman" w:hAnsi="Times New Roman"/>
          <w:color w:val="000000"/>
          <w:kern w:val="2"/>
          <w:sz w:val="21"/>
          <w:szCs w:val="21"/>
        </w:rPr>
        <w:t>)</w:t>
      </w:r>
      <w:r w:rsidRPr="004658F8">
        <w:rPr>
          <w:rFonts w:ascii="Times New Roman" w:hAnsi="Times New Roman" w:hint="eastAsia"/>
          <w:color w:val="000000"/>
          <w:kern w:val="2"/>
          <w:sz w:val="21"/>
          <w:szCs w:val="21"/>
        </w:rPr>
        <w:t>被雇用为</w:t>
      </w:r>
      <w:r w:rsidRPr="004658F8">
        <w:rPr>
          <w:rFonts w:ascii="Times New Roman" w:hAnsi="Times New Roman"/>
          <w:color w:val="000000"/>
          <w:kern w:val="2"/>
          <w:sz w:val="21"/>
          <w:szCs w:val="21"/>
        </w:rPr>
        <w:t>NFP</w:t>
      </w:r>
      <w:r w:rsidRPr="004658F8">
        <w:rPr>
          <w:rFonts w:ascii="Times New Roman" w:hAnsi="Times New Roman" w:hint="eastAsia"/>
          <w:color w:val="000000"/>
          <w:kern w:val="2"/>
          <w:sz w:val="21"/>
          <w:szCs w:val="21"/>
        </w:rPr>
        <w:t>社区发展组织</w:t>
      </w:r>
      <w:r w:rsidRPr="004658F8">
        <w:rPr>
          <w:rFonts w:ascii="Times New Roman" w:hAnsi="Times New Roman"/>
          <w:color w:val="000000"/>
          <w:kern w:val="2"/>
          <w:sz w:val="21"/>
          <w:szCs w:val="21"/>
        </w:rPr>
        <w:t xml:space="preserve"> - Cinnaire</w:t>
      </w:r>
      <w:r w:rsidRPr="004658F8">
        <w:rPr>
          <w:rFonts w:ascii="Times New Roman" w:hAnsi="Times New Roman" w:hint="eastAsia"/>
          <w:color w:val="000000"/>
          <w:kern w:val="2"/>
          <w:sz w:val="21"/>
          <w:szCs w:val="21"/>
        </w:rPr>
        <w:t>（美国密歇根州）工作。</w:t>
      </w:r>
    </w:p>
    <w:p w:rsidR="009074CD" w:rsidRPr="004658F8" w:rsidRDefault="009074CD" w:rsidP="00BC189D">
      <w:pPr>
        <w:spacing w:beforeLines="50" w:before="163" w:line="340" w:lineRule="exact"/>
        <w:rPr>
          <w:b/>
          <w:color w:val="000000"/>
          <w:sz w:val="21"/>
          <w:szCs w:val="21"/>
        </w:rPr>
      </w:pPr>
      <w:r w:rsidRPr="004658F8">
        <w:rPr>
          <w:rFonts w:hint="eastAsia"/>
          <w:b/>
          <w:color w:val="000000"/>
          <w:sz w:val="21"/>
          <w:szCs w:val="21"/>
        </w:rPr>
        <w:t>四、主要费用（</w:t>
      </w:r>
      <w:r w:rsidRPr="004658F8">
        <w:rPr>
          <w:b/>
          <w:color w:val="000000"/>
          <w:sz w:val="21"/>
          <w:szCs w:val="21"/>
        </w:rPr>
        <w:t>2018-2019</w:t>
      </w:r>
      <w:r w:rsidRPr="004658F8">
        <w:rPr>
          <w:rFonts w:hint="eastAsia"/>
          <w:b/>
          <w:color w:val="000000"/>
          <w:sz w:val="21"/>
          <w:szCs w:val="21"/>
        </w:rPr>
        <w:t>年实际费用可能会有小幅度调整）</w:t>
      </w:r>
    </w:p>
    <w:p w:rsidR="009074CD" w:rsidRPr="004658F8" w:rsidRDefault="009074CD" w:rsidP="00BC189D">
      <w:pPr>
        <w:numPr>
          <w:ilvl w:val="255"/>
          <w:numId w:val="0"/>
        </w:numPr>
        <w:spacing w:afterLines="30" w:after="97" w:line="340" w:lineRule="exact"/>
        <w:ind w:firstLineChars="200" w:firstLine="422"/>
        <w:rPr>
          <w:color w:val="000000"/>
          <w:sz w:val="21"/>
          <w:szCs w:val="21"/>
        </w:rPr>
      </w:pPr>
      <w:r w:rsidRPr="004658F8">
        <w:rPr>
          <w:b/>
          <w:color w:val="000000"/>
          <w:sz w:val="21"/>
          <w:szCs w:val="21"/>
        </w:rPr>
        <w:lastRenderedPageBreak/>
        <w:t xml:space="preserve">1. </w:t>
      </w:r>
      <w:r w:rsidRPr="004658F8">
        <w:rPr>
          <w:rFonts w:hint="eastAsia"/>
          <w:b/>
          <w:color w:val="000000"/>
          <w:sz w:val="21"/>
          <w:szCs w:val="21"/>
        </w:rPr>
        <w:t>本科生费用</w:t>
      </w:r>
      <w:r w:rsidRPr="004658F8">
        <w:rPr>
          <w:rFonts w:hint="eastAsia"/>
          <w:color w:val="000000"/>
          <w:sz w:val="21"/>
          <w:szCs w:val="21"/>
        </w:rPr>
        <w:t>（每学年，不包括夏季学期）：</w:t>
      </w:r>
      <w:r w:rsidRPr="004658F8">
        <w:rPr>
          <w:color w:val="000000"/>
          <w:sz w:val="21"/>
          <w:szCs w:val="21"/>
        </w:rPr>
        <w:t>26650</w:t>
      </w:r>
      <w:r w:rsidRPr="004658F8">
        <w:rPr>
          <w:rFonts w:hint="eastAsia"/>
          <w:color w:val="000000"/>
          <w:sz w:val="21"/>
          <w:szCs w:val="21"/>
        </w:rPr>
        <w:t>美元（学校对</w:t>
      </w:r>
      <w:r w:rsidRPr="004658F8">
        <w:rPr>
          <w:color w:val="000000"/>
          <w:sz w:val="21"/>
          <w:szCs w:val="21"/>
        </w:rPr>
        <w:t>2018</w:t>
      </w:r>
      <w:r w:rsidRPr="004658F8">
        <w:rPr>
          <w:rFonts w:hint="eastAsia"/>
          <w:color w:val="000000"/>
          <w:sz w:val="21"/>
          <w:szCs w:val="21"/>
        </w:rPr>
        <w:t>年项目学生每年每人提供</w:t>
      </w:r>
      <w:r w:rsidRPr="004658F8">
        <w:rPr>
          <w:color w:val="000000"/>
          <w:sz w:val="21"/>
          <w:szCs w:val="21"/>
        </w:rPr>
        <w:t>6660</w:t>
      </w:r>
      <w:r w:rsidRPr="004658F8">
        <w:rPr>
          <w:rFonts w:hint="eastAsia"/>
          <w:color w:val="000000"/>
          <w:sz w:val="21"/>
          <w:szCs w:val="21"/>
        </w:rPr>
        <w:t>美元奖学金）</w:t>
      </w:r>
      <w:r w:rsidRPr="004658F8">
        <w:rPr>
          <w:b/>
          <w:color w:val="000000"/>
          <w:sz w:val="21"/>
          <w:szCs w:val="21"/>
        </w:rPr>
        <w:t xml:space="preserve"> </w:t>
      </w:r>
      <w:r w:rsidRPr="004658F8">
        <w:rPr>
          <w:rFonts w:hint="eastAsia"/>
          <w:b/>
          <w:color w:val="000000"/>
          <w:sz w:val="21"/>
          <w:szCs w:val="21"/>
        </w:rPr>
        <w:t>研究生费用</w:t>
      </w:r>
      <w:r w:rsidRPr="004658F8">
        <w:rPr>
          <w:rFonts w:hint="eastAsia"/>
          <w:color w:val="000000"/>
          <w:sz w:val="21"/>
          <w:szCs w:val="21"/>
        </w:rPr>
        <w:t>（不包括夏季学期）：</w:t>
      </w:r>
      <w:r w:rsidRPr="004658F8">
        <w:rPr>
          <w:color w:val="000000"/>
          <w:sz w:val="21"/>
          <w:szCs w:val="21"/>
        </w:rPr>
        <w:t>25750</w:t>
      </w:r>
      <w:r w:rsidRPr="004658F8">
        <w:rPr>
          <w:rFonts w:hint="eastAsia"/>
          <w:color w:val="000000"/>
          <w:sz w:val="21"/>
          <w:szCs w:val="21"/>
        </w:rPr>
        <w:t>美元</w:t>
      </w:r>
      <w:r w:rsidRPr="004658F8">
        <w:rPr>
          <w:color w:val="000000"/>
          <w:sz w:val="21"/>
          <w:szCs w:val="21"/>
        </w:rPr>
        <w:t>,</w:t>
      </w:r>
      <w:r w:rsidRPr="004658F8">
        <w:rPr>
          <w:rFonts w:hint="eastAsia"/>
          <w:color w:val="000000"/>
          <w:sz w:val="21"/>
          <w:szCs w:val="21"/>
        </w:rPr>
        <w:t>（学校对</w:t>
      </w:r>
      <w:r w:rsidRPr="004658F8">
        <w:rPr>
          <w:color w:val="000000"/>
          <w:sz w:val="21"/>
          <w:szCs w:val="21"/>
        </w:rPr>
        <w:t>2018</w:t>
      </w:r>
      <w:r w:rsidRPr="004658F8">
        <w:rPr>
          <w:rFonts w:hint="eastAsia"/>
          <w:color w:val="000000"/>
          <w:sz w:val="21"/>
          <w:szCs w:val="21"/>
        </w:rPr>
        <w:t>年中方学生提供</w:t>
      </w:r>
      <w:r w:rsidRPr="004658F8">
        <w:rPr>
          <w:color w:val="000000"/>
          <w:sz w:val="21"/>
          <w:szCs w:val="21"/>
        </w:rPr>
        <w:t>6400</w:t>
      </w:r>
      <w:r w:rsidRPr="004658F8">
        <w:rPr>
          <w:rFonts w:hint="eastAsia"/>
          <w:color w:val="000000"/>
          <w:sz w:val="21"/>
          <w:szCs w:val="21"/>
        </w:rPr>
        <w:t>美元奖学金）</w:t>
      </w:r>
    </w:p>
    <w:p w:rsidR="009074CD" w:rsidRPr="004658F8" w:rsidRDefault="009074CD" w:rsidP="002B58C7">
      <w:pPr>
        <w:numPr>
          <w:ilvl w:val="255"/>
          <w:numId w:val="0"/>
        </w:numPr>
        <w:spacing w:line="340" w:lineRule="exact"/>
        <w:rPr>
          <w:color w:val="000000"/>
          <w:sz w:val="21"/>
          <w:szCs w:val="21"/>
        </w:rPr>
      </w:pPr>
      <w:r w:rsidRPr="004658F8">
        <w:rPr>
          <w:color w:val="000000"/>
          <w:sz w:val="21"/>
          <w:szCs w:val="21"/>
        </w:rPr>
        <w:t xml:space="preserve">    2. </w:t>
      </w:r>
      <w:r w:rsidRPr="004658F8">
        <w:rPr>
          <w:rFonts w:hint="eastAsia"/>
          <w:color w:val="000000"/>
          <w:sz w:val="21"/>
          <w:szCs w:val="21"/>
        </w:rPr>
        <w:t>每年食宿费：</w:t>
      </w:r>
      <w:r w:rsidRPr="004658F8">
        <w:rPr>
          <w:color w:val="000000"/>
          <w:sz w:val="21"/>
          <w:szCs w:val="21"/>
        </w:rPr>
        <w:t>9530</w:t>
      </w:r>
      <w:r w:rsidRPr="004658F8">
        <w:rPr>
          <w:rFonts w:hint="eastAsia"/>
          <w:color w:val="000000"/>
          <w:sz w:val="21"/>
          <w:szCs w:val="21"/>
        </w:rPr>
        <w:t>美元（不包括夏季学期）</w:t>
      </w:r>
    </w:p>
    <w:p w:rsidR="009074CD" w:rsidRPr="004658F8" w:rsidRDefault="009074CD" w:rsidP="002B58C7">
      <w:pPr>
        <w:numPr>
          <w:ilvl w:val="255"/>
          <w:numId w:val="0"/>
        </w:numPr>
        <w:spacing w:line="340" w:lineRule="exact"/>
        <w:ind w:left="420"/>
        <w:rPr>
          <w:color w:val="000000"/>
          <w:sz w:val="21"/>
          <w:szCs w:val="21"/>
        </w:rPr>
      </w:pPr>
      <w:r w:rsidRPr="004658F8">
        <w:rPr>
          <w:color w:val="000000"/>
          <w:sz w:val="21"/>
          <w:szCs w:val="21"/>
        </w:rPr>
        <w:t xml:space="preserve">3. </w:t>
      </w:r>
      <w:r w:rsidRPr="004658F8">
        <w:rPr>
          <w:rFonts w:hint="eastAsia"/>
          <w:color w:val="000000"/>
          <w:sz w:val="21"/>
          <w:szCs w:val="21"/>
        </w:rPr>
        <w:t>每年医疗保险费：</w:t>
      </w:r>
      <w:r w:rsidRPr="004658F8">
        <w:rPr>
          <w:color w:val="000000"/>
          <w:sz w:val="21"/>
          <w:szCs w:val="21"/>
        </w:rPr>
        <w:t>540</w:t>
      </w:r>
      <w:r w:rsidRPr="004658F8">
        <w:rPr>
          <w:rFonts w:hint="eastAsia"/>
          <w:color w:val="000000"/>
          <w:sz w:val="21"/>
          <w:szCs w:val="21"/>
        </w:rPr>
        <w:t>美元</w:t>
      </w:r>
    </w:p>
    <w:p w:rsidR="009074CD" w:rsidRPr="004658F8" w:rsidRDefault="009074CD" w:rsidP="002B58C7">
      <w:pPr>
        <w:numPr>
          <w:ilvl w:val="255"/>
          <w:numId w:val="0"/>
        </w:numPr>
        <w:spacing w:line="340" w:lineRule="exact"/>
        <w:ind w:left="420"/>
        <w:rPr>
          <w:color w:val="000000"/>
          <w:sz w:val="21"/>
          <w:szCs w:val="21"/>
        </w:rPr>
      </w:pPr>
      <w:r w:rsidRPr="004658F8">
        <w:rPr>
          <w:color w:val="000000"/>
          <w:sz w:val="21"/>
          <w:szCs w:val="21"/>
        </w:rPr>
        <w:t xml:space="preserve">4. </w:t>
      </w:r>
      <w:r w:rsidRPr="004658F8">
        <w:rPr>
          <w:rFonts w:hint="eastAsia"/>
          <w:color w:val="000000"/>
          <w:sz w:val="21"/>
          <w:szCs w:val="21"/>
        </w:rPr>
        <w:t>英语补习费（一学期）：</w:t>
      </w:r>
      <w:r w:rsidRPr="004658F8">
        <w:rPr>
          <w:color w:val="000000"/>
          <w:sz w:val="21"/>
          <w:szCs w:val="21"/>
        </w:rPr>
        <w:t>5600</w:t>
      </w:r>
      <w:r w:rsidRPr="004658F8">
        <w:rPr>
          <w:rFonts w:hint="eastAsia"/>
          <w:color w:val="000000"/>
          <w:sz w:val="21"/>
          <w:szCs w:val="21"/>
        </w:rPr>
        <w:t>美元</w:t>
      </w:r>
    </w:p>
    <w:p w:rsidR="009074CD" w:rsidRPr="004658F8" w:rsidRDefault="009074CD" w:rsidP="00BC189D">
      <w:pPr>
        <w:spacing w:beforeLines="50" w:before="163" w:line="340" w:lineRule="exact"/>
        <w:rPr>
          <w:b/>
          <w:color w:val="000000"/>
          <w:sz w:val="21"/>
          <w:szCs w:val="21"/>
        </w:rPr>
      </w:pPr>
      <w:r w:rsidRPr="004658F8">
        <w:rPr>
          <w:rFonts w:hint="eastAsia"/>
          <w:b/>
          <w:color w:val="000000"/>
          <w:sz w:val="21"/>
          <w:szCs w:val="21"/>
        </w:rPr>
        <w:t>五、学校所在城市简介</w:t>
      </w:r>
    </w:p>
    <w:p w:rsidR="009074CD" w:rsidRPr="004658F8" w:rsidRDefault="009074CD" w:rsidP="00BC189D">
      <w:pPr>
        <w:spacing w:afterLines="30" w:after="97" w:line="340" w:lineRule="exact"/>
        <w:ind w:firstLineChars="200" w:firstLine="412"/>
        <w:rPr>
          <w:color w:val="000000"/>
          <w:spacing w:val="-2"/>
          <w:sz w:val="21"/>
          <w:szCs w:val="21"/>
        </w:rPr>
      </w:pPr>
      <w:r w:rsidRPr="004658F8">
        <w:rPr>
          <w:rFonts w:hint="eastAsia"/>
          <w:color w:val="000000"/>
          <w:spacing w:val="-2"/>
          <w:sz w:val="21"/>
          <w:szCs w:val="21"/>
        </w:rPr>
        <w:t>美国卡罗来纳海岸大学距离美国南卡罗来纳默特尔比奇（观光旅游城市）约</w:t>
      </w:r>
      <w:r w:rsidRPr="004658F8">
        <w:rPr>
          <w:color w:val="000000"/>
          <w:spacing w:val="-2"/>
          <w:sz w:val="21"/>
          <w:szCs w:val="21"/>
        </w:rPr>
        <w:t>12</w:t>
      </w:r>
      <w:r w:rsidRPr="004658F8">
        <w:rPr>
          <w:rFonts w:hint="eastAsia"/>
          <w:color w:val="000000"/>
          <w:spacing w:val="-2"/>
          <w:sz w:val="21"/>
          <w:szCs w:val="21"/>
        </w:rPr>
        <w:t>公里。默特尔比奇地区拥有全长超过</w:t>
      </w:r>
      <w:r w:rsidRPr="004658F8">
        <w:rPr>
          <w:color w:val="000000"/>
          <w:spacing w:val="-2"/>
          <w:sz w:val="21"/>
          <w:szCs w:val="21"/>
        </w:rPr>
        <w:t>90</w:t>
      </w:r>
      <w:r w:rsidRPr="004658F8">
        <w:rPr>
          <w:rFonts w:hint="eastAsia"/>
          <w:color w:val="000000"/>
          <w:spacing w:val="-2"/>
          <w:sz w:val="21"/>
          <w:szCs w:val="21"/>
        </w:rPr>
        <w:t>公里的美丽沙滩，全年平均温度约在</w:t>
      </w:r>
      <w:r w:rsidRPr="004658F8">
        <w:rPr>
          <w:color w:val="000000"/>
          <w:spacing w:val="-2"/>
          <w:sz w:val="21"/>
          <w:szCs w:val="21"/>
        </w:rPr>
        <w:t>25</w:t>
      </w:r>
      <w:r w:rsidRPr="004658F8">
        <w:rPr>
          <w:rFonts w:hint="eastAsia"/>
          <w:color w:val="000000"/>
          <w:spacing w:val="-2"/>
          <w:sz w:val="21"/>
          <w:szCs w:val="21"/>
        </w:rPr>
        <w:t>摄氏度，这是一个极好的度假胜地。该地区位于大西洋海岸，大约在纽约和迈阿密中间。同时该地区设有默特尔比奇国际机场（</w:t>
      </w:r>
      <w:r w:rsidRPr="004658F8">
        <w:rPr>
          <w:color w:val="000000"/>
          <w:spacing w:val="-2"/>
          <w:sz w:val="21"/>
          <w:szCs w:val="21"/>
        </w:rPr>
        <w:t>MYR</w:t>
      </w:r>
      <w:r w:rsidRPr="004658F8">
        <w:rPr>
          <w:rFonts w:hint="eastAsia"/>
          <w:color w:val="000000"/>
          <w:spacing w:val="-2"/>
          <w:sz w:val="21"/>
          <w:szCs w:val="21"/>
        </w:rPr>
        <w:t>）。默特尔比奇是美国最受欢迎的家庭度假胜地之一，每年前来此地享受海滩、高尔夫、购物以及其他娱乐活动的游客大约有</w:t>
      </w:r>
      <w:r w:rsidRPr="004658F8">
        <w:rPr>
          <w:color w:val="000000"/>
          <w:spacing w:val="-2"/>
          <w:sz w:val="21"/>
          <w:szCs w:val="21"/>
        </w:rPr>
        <w:t>1300</w:t>
      </w:r>
      <w:r w:rsidRPr="004658F8">
        <w:rPr>
          <w:rFonts w:hint="eastAsia"/>
          <w:color w:val="000000"/>
          <w:spacing w:val="-2"/>
          <w:sz w:val="21"/>
          <w:szCs w:val="21"/>
        </w:rPr>
        <w:t>万。默特尔比奇是人们公认的安全胜地，每年都会有大量的退休人员和带有儿女的家庭来这里休闲娱乐。许多企业也常驻此地，包括法国的</w:t>
      </w:r>
      <w:r w:rsidRPr="004658F8">
        <w:rPr>
          <w:color w:val="000000"/>
          <w:spacing w:val="-2"/>
          <w:sz w:val="21"/>
          <w:szCs w:val="21"/>
        </w:rPr>
        <w:t>Beneteau</w:t>
      </w:r>
      <w:r w:rsidRPr="004658F8">
        <w:rPr>
          <w:rFonts w:hint="eastAsia"/>
          <w:color w:val="000000"/>
          <w:spacing w:val="-2"/>
          <w:sz w:val="21"/>
          <w:szCs w:val="21"/>
        </w:rPr>
        <w:t>集团（久负盛名的帆船游艇制造商）、日本的</w:t>
      </w:r>
      <w:r w:rsidRPr="004658F8">
        <w:rPr>
          <w:color w:val="000000"/>
          <w:spacing w:val="-2"/>
          <w:sz w:val="21"/>
          <w:szCs w:val="21"/>
        </w:rPr>
        <w:t>AVX</w:t>
      </w:r>
      <w:r w:rsidRPr="004658F8">
        <w:rPr>
          <w:rFonts w:hint="eastAsia"/>
          <w:color w:val="000000"/>
          <w:spacing w:val="-2"/>
          <w:sz w:val="21"/>
          <w:szCs w:val="21"/>
        </w:rPr>
        <w:t>公司、</w:t>
      </w:r>
      <w:r w:rsidRPr="004658F8">
        <w:rPr>
          <w:color w:val="000000"/>
          <w:spacing w:val="-2"/>
          <w:sz w:val="21"/>
          <w:szCs w:val="21"/>
        </w:rPr>
        <w:t>Metglas</w:t>
      </w:r>
      <w:r w:rsidRPr="004658F8">
        <w:rPr>
          <w:rFonts w:hint="eastAsia"/>
          <w:color w:val="000000"/>
          <w:spacing w:val="-2"/>
          <w:sz w:val="21"/>
          <w:szCs w:val="21"/>
        </w:rPr>
        <w:t>（日本日立的一个分部）、国际纸业集团、沃尔弗林黄铜公司以及其他公司在这里也有分部。</w:t>
      </w:r>
    </w:p>
    <w:p w:rsidR="009074CD" w:rsidRPr="004658F8" w:rsidRDefault="009074CD">
      <w:pPr>
        <w:spacing w:line="440" w:lineRule="exact"/>
        <w:jc w:val="center"/>
        <w:rPr>
          <w:b/>
          <w:color w:val="000000"/>
          <w:sz w:val="28"/>
          <w:szCs w:val="28"/>
        </w:rPr>
      </w:pPr>
    </w:p>
    <w:p w:rsidR="009074CD" w:rsidRPr="004658F8" w:rsidRDefault="009074CD">
      <w:pPr>
        <w:spacing w:line="440" w:lineRule="exact"/>
        <w:jc w:val="center"/>
        <w:rPr>
          <w:b/>
          <w:color w:val="000000"/>
          <w:sz w:val="28"/>
          <w:szCs w:val="28"/>
        </w:rPr>
      </w:pPr>
    </w:p>
    <w:p w:rsidR="009074CD" w:rsidRPr="004658F8" w:rsidRDefault="009074CD">
      <w:pPr>
        <w:spacing w:line="440" w:lineRule="exact"/>
        <w:jc w:val="center"/>
        <w:rPr>
          <w:b/>
          <w:color w:val="000000"/>
          <w:sz w:val="28"/>
          <w:szCs w:val="28"/>
        </w:rPr>
      </w:pPr>
    </w:p>
    <w:p w:rsidR="009074CD" w:rsidRPr="004658F8" w:rsidRDefault="009074CD">
      <w:pPr>
        <w:spacing w:line="440" w:lineRule="exact"/>
        <w:jc w:val="center"/>
        <w:rPr>
          <w:b/>
          <w:color w:val="000000"/>
          <w:sz w:val="28"/>
          <w:szCs w:val="28"/>
        </w:rPr>
      </w:pPr>
    </w:p>
    <w:p w:rsidR="009074CD" w:rsidRPr="004658F8" w:rsidRDefault="009074CD">
      <w:pPr>
        <w:spacing w:line="440" w:lineRule="exact"/>
        <w:jc w:val="center"/>
        <w:rPr>
          <w:b/>
          <w:color w:val="000000"/>
          <w:sz w:val="28"/>
          <w:szCs w:val="28"/>
        </w:rPr>
      </w:pPr>
    </w:p>
    <w:p w:rsidR="009074CD" w:rsidRPr="004658F8" w:rsidRDefault="009074CD">
      <w:pPr>
        <w:spacing w:line="440" w:lineRule="exact"/>
        <w:jc w:val="center"/>
        <w:rPr>
          <w:b/>
          <w:color w:val="000000"/>
          <w:sz w:val="28"/>
          <w:szCs w:val="28"/>
        </w:rPr>
      </w:pP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美国北德克萨斯大学</w:t>
      </w:r>
    </w:p>
    <w:p w:rsidR="009074CD" w:rsidRPr="004658F8" w:rsidRDefault="009074CD" w:rsidP="00BC189D">
      <w:pPr>
        <w:spacing w:afterLines="100" w:after="326" w:line="44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2B58C7">
      <w:pPr>
        <w:spacing w:line="340" w:lineRule="exact"/>
        <w:rPr>
          <w:b/>
          <w:color w:val="000000"/>
          <w:sz w:val="21"/>
          <w:szCs w:val="21"/>
        </w:rPr>
      </w:pPr>
      <w:r w:rsidRPr="004658F8">
        <w:rPr>
          <w:rFonts w:hint="eastAsia"/>
          <w:b/>
          <w:color w:val="000000"/>
          <w:sz w:val="21"/>
          <w:szCs w:val="21"/>
        </w:rPr>
        <w:t>一、学校简介（</w:t>
      </w:r>
      <w:r w:rsidRPr="004658F8">
        <w:rPr>
          <w:b/>
          <w:color w:val="000000"/>
          <w:sz w:val="21"/>
          <w:szCs w:val="21"/>
        </w:rPr>
        <w:t>overview of UNT</w:t>
      </w:r>
      <w:r w:rsidRPr="004658F8">
        <w:rPr>
          <w:rFonts w:hint="eastAsia"/>
          <w:b/>
          <w:color w:val="000000"/>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北德克萨斯大学</w:t>
      </w:r>
      <w:r w:rsidRPr="004658F8">
        <w:rPr>
          <w:color w:val="000000"/>
          <w:spacing w:val="-2"/>
          <w:sz w:val="21"/>
          <w:szCs w:val="21"/>
        </w:rPr>
        <w:t>-University of North Texas</w:t>
      </w:r>
      <w:r w:rsidRPr="004658F8">
        <w:rPr>
          <w:rFonts w:hint="eastAsia"/>
          <w:color w:val="000000"/>
          <w:spacing w:val="-2"/>
          <w:sz w:val="21"/>
          <w:szCs w:val="21"/>
        </w:rPr>
        <w:t>成立于</w:t>
      </w:r>
      <w:r w:rsidRPr="004658F8">
        <w:rPr>
          <w:color w:val="000000"/>
          <w:spacing w:val="-2"/>
          <w:sz w:val="21"/>
          <w:szCs w:val="21"/>
        </w:rPr>
        <w:t>1890</w:t>
      </w:r>
      <w:r w:rsidRPr="004658F8">
        <w:rPr>
          <w:rFonts w:hint="eastAsia"/>
          <w:color w:val="000000"/>
          <w:spacing w:val="-2"/>
          <w:sz w:val="21"/>
          <w:szCs w:val="21"/>
        </w:rPr>
        <w:t>年，位于德州，达拉斯卫星城</w:t>
      </w:r>
      <w:r w:rsidRPr="004658F8">
        <w:rPr>
          <w:color w:val="000000"/>
          <w:spacing w:val="-2"/>
          <w:sz w:val="21"/>
          <w:szCs w:val="21"/>
        </w:rPr>
        <w:t>-</w:t>
      </w:r>
      <w:r w:rsidRPr="004658F8">
        <w:rPr>
          <w:rFonts w:hint="eastAsia"/>
          <w:color w:val="000000"/>
          <w:spacing w:val="-2"/>
          <w:sz w:val="21"/>
          <w:szCs w:val="21"/>
        </w:rPr>
        <w:t>丹顿市，是一个通过教育和机会改变学生生活的大学。近</w:t>
      </w:r>
      <w:r w:rsidRPr="004658F8">
        <w:rPr>
          <w:color w:val="000000"/>
          <w:spacing w:val="-2"/>
          <w:sz w:val="21"/>
          <w:szCs w:val="21"/>
        </w:rPr>
        <w:t>38,000</w:t>
      </w:r>
      <w:r w:rsidRPr="004658F8">
        <w:rPr>
          <w:rFonts w:hint="eastAsia"/>
          <w:color w:val="000000"/>
          <w:spacing w:val="-2"/>
          <w:sz w:val="21"/>
          <w:szCs w:val="21"/>
        </w:rPr>
        <w:t>名在校学生在里选修自己喜爱的专业</w:t>
      </w:r>
      <w:r w:rsidRPr="004658F8">
        <w:rPr>
          <w:color w:val="000000"/>
          <w:spacing w:val="-2"/>
          <w:sz w:val="21"/>
          <w:szCs w:val="21"/>
        </w:rPr>
        <w:t xml:space="preserve">, </w:t>
      </w:r>
      <w:r w:rsidRPr="004658F8">
        <w:rPr>
          <w:rFonts w:hint="eastAsia"/>
          <w:color w:val="000000"/>
          <w:spacing w:val="-2"/>
          <w:sz w:val="21"/>
          <w:szCs w:val="21"/>
        </w:rPr>
        <w:t>追求成为教师，艺术家，工程师不同的理想职业。在</w:t>
      </w:r>
      <w:r w:rsidRPr="004658F8">
        <w:rPr>
          <w:color w:val="000000"/>
          <w:spacing w:val="-2"/>
          <w:sz w:val="21"/>
          <w:szCs w:val="21"/>
        </w:rPr>
        <w:t>UNT</w:t>
      </w:r>
      <w:r w:rsidRPr="004658F8">
        <w:rPr>
          <w:rFonts w:hint="eastAsia"/>
          <w:color w:val="000000"/>
          <w:spacing w:val="-2"/>
          <w:sz w:val="21"/>
          <w:szCs w:val="21"/>
        </w:rPr>
        <w:t>，学生和学业成功是高于一切。</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学术研究排名：</w:t>
      </w:r>
      <w:r w:rsidRPr="004658F8">
        <w:rPr>
          <w:color w:val="000000"/>
          <w:spacing w:val="-2"/>
          <w:sz w:val="21"/>
          <w:szCs w:val="21"/>
        </w:rPr>
        <w:t>2016</w:t>
      </w:r>
      <w:r w:rsidRPr="004658F8">
        <w:rPr>
          <w:rFonts w:hint="eastAsia"/>
          <w:color w:val="000000"/>
          <w:spacing w:val="-2"/>
          <w:sz w:val="21"/>
          <w:szCs w:val="21"/>
        </w:rPr>
        <w:t>春</w:t>
      </w:r>
      <w:r w:rsidRPr="004658F8">
        <w:rPr>
          <w:color w:val="000000"/>
          <w:spacing w:val="-2"/>
          <w:sz w:val="21"/>
          <w:szCs w:val="21"/>
        </w:rPr>
        <w:t>UNT</w:t>
      </w:r>
      <w:r w:rsidRPr="004658F8">
        <w:rPr>
          <w:rFonts w:hint="eastAsia"/>
          <w:color w:val="000000"/>
          <w:spacing w:val="-2"/>
          <w:sz w:val="21"/>
          <w:szCs w:val="21"/>
        </w:rPr>
        <w:t>在卡内基分类中排名为第一类的研究型大学之一</w:t>
      </w:r>
      <w:r w:rsidRPr="004658F8">
        <w:rPr>
          <w:color w:val="000000"/>
          <w:spacing w:val="-2"/>
          <w:sz w:val="21"/>
          <w:szCs w:val="21"/>
        </w:rPr>
        <w:t xml:space="preserve"> </w:t>
      </w:r>
      <w:r w:rsidRPr="004658F8">
        <w:rPr>
          <w:rFonts w:hint="eastAsia"/>
          <w:color w:val="000000"/>
          <w:spacing w:val="-2"/>
          <w:sz w:val="21"/>
          <w:szCs w:val="21"/>
        </w:rPr>
        <w:t>（</w:t>
      </w:r>
      <w:r w:rsidRPr="004658F8">
        <w:rPr>
          <w:color w:val="000000"/>
          <w:spacing w:val="-2"/>
          <w:sz w:val="21"/>
          <w:szCs w:val="21"/>
        </w:rPr>
        <w:t>Carnegie Classification of Institutions of Higher Education</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性价比：连续</w:t>
      </w:r>
      <w:r w:rsidRPr="004658F8">
        <w:rPr>
          <w:color w:val="000000"/>
          <w:spacing w:val="-2"/>
          <w:sz w:val="21"/>
          <w:szCs w:val="21"/>
        </w:rPr>
        <w:t>21</w:t>
      </w:r>
      <w:r w:rsidRPr="004658F8">
        <w:rPr>
          <w:rFonts w:hint="eastAsia"/>
          <w:color w:val="000000"/>
          <w:spacing w:val="-2"/>
          <w:sz w:val="21"/>
          <w:szCs w:val="21"/>
        </w:rPr>
        <w:t>年被评为美国</w:t>
      </w:r>
      <w:r w:rsidRPr="004658F8">
        <w:rPr>
          <w:color w:val="000000"/>
          <w:spacing w:val="-2"/>
          <w:sz w:val="21"/>
          <w:szCs w:val="21"/>
        </w:rPr>
        <w:t>100</w:t>
      </w:r>
      <w:r w:rsidRPr="004658F8">
        <w:rPr>
          <w:rFonts w:hint="eastAsia"/>
          <w:color w:val="000000"/>
          <w:spacing w:val="-2"/>
          <w:sz w:val="21"/>
          <w:szCs w:val="21"/>
        </w:rPr>
        <w:t>所性价比最好（</w:t>
      </w:r>
      <w:r w:rsidRPr="004658F8">
        <w:rPr>
          <w:color w:val="000000"/>
          <w:spacing w:val="-2"/>
          <w:sz w:val="21"/>
          <w:szCs w:val="21"/>
        </w:rPr>
        <w:t>“America's 100 Best College Buys®”</w:t>
      </w:r>
      <w:r w:rsidRPr="004658F8">
        <w:rPr>
          <w:rFonts w:hint="eastAsia"/>
          <w:color w:val="000000"/>
          <w:spacing w:val="-2"/>
          <w:sz w:val="21"/>
          <w:szCs w:val="21"/>
        </w:rPr>
        <w:t>）的学校之一，该排名以获得高成绩的新生班和可支付的学费为衡量标准。</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丹顿市：美国第六位最适宜居住小城市</w:t>
      </w:r>
      <w:r w:rsidRPr="004658F8">
        <w:rPr>
          <w:color w:val="000000"/>
          <w:spacing w:val="-2"/>
          <w:sz w:val="21"/>
          <w:szCs w:val="21"/>
        </w:rPr>
        <w:t>(according to Livabiity.com)</w:t>
      </w:r>
      <w:r w:rsidRPr="004658F8">
        <w:rPr>
          <w:rFonts w:hint="eastAsia"/>
          <w:color w:val="000000"/>
          <w:spacing w:val="-2"/>
          <w:sz w:val="21"/>
          <w:szCs w:val="21"/>
        </w:rPr>
        <w:t>。气候温暖，安全，安静，市民友好，生活费较底。</w:t>
      </w:r>
      <w:r w:rsidRPr="004658F8">
        <w:rPr>
          <w:color w:val="000000"/>
          <w:spacing w:val="-2"/>
          <w:sz w:val="21"/>
          <w:szCs w:val="21"/>
        </w:rPr>
        <w:t xml:space="preserve">UNT </w:t>
      </w:r>
      <w:r w:rsidRPr="004658F8">
        <w:rPr>
          <w:rFonts w:hint="eastAsia"/>
          <w:color w:val="000000"/>
          <w:spacing w:val="-2"/>
          <w:sz w:val="21"/>
          <w:szCs w:val="21"/>
        </w:rPr>
        <w:t>的生活费低于一般美国西部沿海大学</w:t>
      </w:r>
      <w:r w:rsidRPr="004658F8">
        <w:rPr>
          <w:color w:val="000000"/>
          <w:spacing w:val="-2"/>
          <w:sz w:val="21"/>
          <w:szCs w:val="21"/>
        </w:rPr>
        <w:t>50%</w:t>
      </w:r>
      <w:r w:rsidRPr="004658F8">
        <w:rPr>
          <w:rFonts w:hint="eastAsia"/>
          <w:color w:val="000000"/>
          <w:spacing w:val="-2"/>
          <w:sz w:val="21"/>
          <w:szCs w:val="21"/>
        </w:rPr>
        <w:t>，一般东部沿海大学</w:t>
      </w:r>
      <w:r w:rsidRPr="004658F8">
        <w:rPr>
          <w:color w:val="000000"/>
          <w:spacing w:val="-2"/>
          <w:sz w:val="21"/>
          <w:szCs w:val="21"/>
        </w:rPr>
        <w:t>30%</w:t>
      </w:r>
      <w:r w:rsidRPr="004658F8">
        <w:rPr>
          <w:rFonts w:hint="eastAsia"/>
          <w:color w:val="000000"/>
          <w:spacing w:val="-2"/>
          <w:sz w:val="21"/>
          <w:szCs w:val="21"/>
        </w:rPr>
        <w:t>。离</w:t>
      </w:r>
      <w:r w:rsidRPr="004658F8">
        <w:rPr>
          <w:color w:val="000000"/>
          <w:spacing w:val="-2"/>
          <w:sz w:val="21"/>
          <w:szCs w:val="21"/>
        </w:rPr>
        <w:t xml:space="preserve">DFW </w:t>
      </w:r>
      <w:r w:rsidRPr="004658F8">
        <w:rPr>
          <w:rFonts w:hint="eastAsia"/>
          <w:color w:val="000000"/>
          <w:spacing w:val="-2"/>
          <w:sz w:val="21"/>
          <w:szCs w:val="21"/>
        </w:rPr>
        <w:t>国际场只需</w:t>
      </w:r>
      <w:r w:rsidRPr="004658F8">
        <w:rPr>
          <w:color w:val="000000"/>
          <w:spacing w:val="-2"/>
          <w:sz w:val="21"/>
          <w:szCs w:val="21"/>
        </w:rPr>
        <w:t>30</w:t>
      </w:r>
      <w:r w:rsidRPr="004658F8">
        <w:rPr>
          <w:rFonts w:hint="eastAsia"/>
          <w:color w:val="000000"/>
          <w:spacing w:val="-2"/>
          <w:sz w:val="21"/>
          <w:szCs w:val="21"/>
        </w:rPr>
        <w:t>分钟，市区公交车四通八达，班次多，学生免费，交通方便。</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普林斯顿评论（</w:t>
      </w:r>
      <w:r w:rsidRPr="004658F8">
        <w:rPr>
          <w:color w:val="000000"/>
          <w:spacing w:val="-2"/>
          <w:sz w:val="21"/>
          <w:szCs w:val="21"/>
        </w:rPr>
        <w:t xml:space="preserve"> the Princeton Review</w:t>
      </w:r>
      <w:r w:rsidRPr="004658F8">
        <w:rPr>
          <w:rFonts w:hint="eastAsia"/>
          <w:color w:val="000000"/>
          <w:spacing w:val="-2"/>
          <w:sz w:val="21"/>
          <w:szCs w:val="21"/>
        </w:rPr>
        <w:t>）连续六年将</w:t>
      </w:r>
      <w:r w:rsidRPr="004658F8">
        <w:rPr>
          <w:color w:val="000000"/>
          <w:spacing w:val="-2"/>
          <w:sz w:val="21"/>
          <w:szCs w:val="21"/>
        </w:rPr>
        <w:t>UNT</w:t>
      </w:r>
      <w:r w:rsidRPr="004658F8">
        <w:rPr>
          <w:rFonts w:hint="eastAsia"/>
          <w:color w:val="000000"/>
          <w:spacing w:val="-2"/>
          <w:sz w:val="21"/>
          <w:szCs w:val="21"/>
        </w:rPr>
        <w:t>评为绿色校园。</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普林斯顿评论（</w:t>
      </w:r>
      <w:r w:rsidRPr="004658F8">
        <w:rPr>
          <w:color w:val="000000"/>
          <w:spacing w:val="-2"/>
          <w:sz w:val="21"/>
          <w:szCs w:val="21"/>
        </w:rPr>
        <w:t xml:space="preserve"> the Princeton Review</w:t>
      </w:r>
      <w:r w:rsidRPr="004658F8">
        <w:rPr>
          <w:rFonts w:hint="eastAsia"/>
          <w:color w:val="000000"/>
          <w:spacing w:val="-2"/>
          <w:sz w:val="21"/>
          <w:szCs w:val="21"/>
        </w:rPr>
        <w:t>）连续将</w:t>
      </w:r>
      <w:r w:rsidRPr="004658F8">
        <w:rPr>
          <w:color w:val="000000"/>
          <w:spacing w:val="-2"/>
          <w:sz w:val="21"/>
          <w:szCs w:val="21"/>
        </w:rPr>
        <w:t>UNT</w:t>
      </w:r>
      <w:r w:rsidRPr="004658F8">
        <w:rPr>
          <w:rFonts w:hint="eastAsia"/>
          <w:color w:val="000000"/>
          <w:spacing w:val="-2"/>
          <w:sz w:val="21"/>
          <w:szCs w:val="21"/>
        </w:rPr>
        <w:t>评为美国西部最佳学校。</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福布斯</w:t>
      </w:r>
      <w:r w:rsidRPr="004658F8">
        <w:rPr>
          <w:color w:val="000000"/>
          <w:spacing w:val="-2"/>
          <w:sz w:val="21"/>
          <w:szCs w:val="21"/>
        </w:rPr>
        <w:t>(Forbes)</w:t>
      </w:r>
      <w:r w:rsidRPr="004658F8">
        <w:rPr>
          <w:rFonts w:hint="eastAsia"/>
          <w:color w:val="000000"/>
          <w:spacing w:val="-2"/>
          <w:sz w:val="21"/>
          <w:szCs w:val="21"/>
        </w:rPr>
        <w:t>连续八年将</w:t>
      </w:r>
      <w:r w:rsidRPr="004658F8">
        <w:rPr>
          <w:color w:val="000000"/>
          <w:spacing w:val="-2"/>
          <w:sz w:val="21"/>
          <w:szCs w:val="21"/>
        </w:rPr>
        <w:t>UNT</w:t>
      </w:r>
      <w:r w:rsidRPr="004658F8">
        <w:rPr>
          <w:rFonts w:hint="eastAsia"/>
          <w:color w:val="000000"/>
          <w:spacing w:val="-2"/>
          <w:sz w:val="21"/>
          <w:szCs w:val="21"/>
        </w:rPr>
        <w:t>列为美国顶尖学院之一。</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规模：全国最大的最综合公立大学之一，教职工近</w:t>
      </w:r>
      <w:r w:rsidRPr="004658F8">
        <w:rPr>
          <w:color w:val="000000"/>
          <w:spacing w:val="-2"/>
          <w:sz w:val="21"/>
          <w:szCs w:val="21"/>
        </w:rPr>
        <w:t>5000</w:t>
      </w:r>
      <w:r w:rsidRPr="004658F8">
        <w:rPr>
          <w:rFonts w:hint="eastAsia"/>
          <w:color w:val="000000"/>
          <w:spacing w:val="-2"/>
          <w:sz w:val="21"/>
          <w:szCs w:val="21"/>
        </w:rPr>
        <w:t>名，设有</w:t>
      </w:r>
      <w:r w:rsidRPr="004658F8">
        <w:rPr>
          <w:color w:val="000000"/>
          <w:spacing w:val="-2"/>
          <w:sz w:val="21"/>
          <w:szCs w:val="21"/>
        </w:rPr>
        <w:t>13</w:t>
      </w:r>
      <w:r w:rsidRPr="004658F8">
        <w:rPr>
          <w:rFonts w:hint="eastAsia"/>
          <w:color w:val="000000"/>
          <w:spacing w:val="-2"/>
          <w:sz w:val="21"/>
          <w:szCs w:val="21"/>
        </w:rPr>
        <w:t>个学院，</w:t>
      </w:r>
      <w:r w:rsidRPr="004658F8">
        <w:rPr>
          <w:color w:val="000000"/>
          <w:spacing w:val="-2"/>
          <w:sz w:val="21"/>
          <w:szCs w:val="21"/>
        </w:rPr>
        <w:t>101</w:t>
      </w:r>
      <w:r w:rsidRPr="004658F8">
        <w:rPr>
          <w:rFonts w:hint="eastAsia"/>
          <w:color w:val="000000"/>
          <w:spacing w:val="-2"/>
          <w:sz w:val="21"/>
          <w:szCs w:val="21"/>
        </w:rPr>
        <w:t>个学士学位，</w:t>
      </w:r>
      <w:r w:rsidRPr="004658F8">
        <w:rPr>
          <w:color w:val="000000"/>
          <w:spacing w:val="-2"/>
          <w:sz w:val="21"/>
          <w:szCs w:val="21"/>
        </w:rPr>
        <w:t>82</w:t>
      </w:r>
      <w:r w:rsidRPr="004658F8">
        <w:rPr>
          <w:rFonts w:hint="eastAsia"/>
          <w:color w:val="000000"/>
          <w:spacing w:val="-2"/>
          <w:sz w:val="21"/>
          <w:szCs w:val="21"/>
        </w:rPr>
        <w:t>个硕士学位，和</w:t>
      </w:r>
      <w:r w:rsidRPr="004658F8">
        <w:rPr>
          <w:color w:val="000000"/>
          <w:spacing w:val="-2"/>
          <w:sz w:val="21"/>
          <w:szCs w:val="21"/>
        </w:rPr>
        <w:t>38</w:t>
      </w:r>
      <w:r w:rsidRPr="004658F8">
        <w:rPr>
          <w:rFonts w:hint="eastAsia"/>
          <w:color w:val="000000"/>
          <w:spacing w:val="-2"/>
          <w:sz w:val="21"/>
          <w:szCs w:val="21"/>
        </w:rPr>
        <w:t>个博士学位。校园有</w:t>
      </w:r>
      <w:r w:rsidRPr="004658F8">
        <w:rPr>
          <w:color w:val="000000"/>
          <w:spacing w:val="-2"/>
          <w:sz w:val="21"/>
          <w:szCs w:val="21"/>
        </w:rPr>
        <w:t>400</w:t>
      </w:r>
      <w:r w:rsidRPr="004658F8">
        <w:rPr>
          <w:rFonts w:hint="eastAsia"/>
          <w:color w:val="000000"/>
          <w:spacing w:val="-2"/>
          <w:sz w:val="21"/>
          <w:szCs w:val="21"/>
        </w:rPr>
        <w:t>个学生组织。国际学生共有近</w:t>
      </w:r>
      <w:r w:rsidRPr="004658F8">
        <w:rPr>
          <w:color w:val="000000"/>
          <w:spacing w:val="-2"/>
          <w:sz w:val="21"/>
          <w:szCs w:val="21"/>
        </w:rPr>
        <w:t>2500</w:t>
      </w:r>
      <w:r w:rsidRPr="004658F8">
        <w:rPr>
          <w:rFonts w:hint="eastAsia"/>
          <w:color w:val="000000"/>
          <w:spacing w:val="-2"/>
          <w:sz w:val="21"/>
          <w:szCs w:val="21"/>
        </w:rPr>
        <w:t>，</w:t>
      </w:r>
      <w:r w:rsidRPr="004658F8">
        <w:rPr>
          <w:color w:val="000000"/>
          <w:spacing w:val="-2"/>
          <w:sz w:val="21"/>
          <w:szCs w:val="21"/>
        </w:rPr>
        <w:t xml:space="preserve"> </w:t>
      </w:r>
      <w:r w:rsidRPr="004658F8">
        <w:rPr>
          <w:rFonts w:hint="eastAsia"/>
          <w:color w:val="000000"/>
          <w:spacing w:val="-2"/>
          <w:sz w:val="21"/>
          <w:szCs w:val="21"/>
        </w:rPr>
        <w:t>主要来自印度，中国，沙特阿拉伯，韩国和阿曼。</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教育认证：被美国南方学院与学校协会</w:t>
      </w:r>
      <w:r w:rsidRPr="004658F8">
        <w:rPr>
          <w:color w:val="000000"/>
          <w:spacing w:val="-2"/>
          <w:sz w:val="21"/>
          <w:szCs w:val="21"/>
        </w:rPr>
        <w:t>(SACS)</w:t>
      </w:r>
      <w:r w:rsidRPr="004658F8">
        <w:rPr>
          <w:rFonts w:hint="eastAsia"/>
          <w:color w:val="000000"/>
          <w:spacing w:val="-2"/>
          <w:sz w:val="21"/>
          <w:szCs w:val="21"/>
        </w:rPr>
        <w:t>鉴定合格。</w:t>
      </w:r>
      <w:r w:rsidRPr="004658F8">
        <w:rPr>
          <w:color w:val="000000"/>
          <w:spacing w:val="-2"/>
          <w:sz w:val="21"/>
          <w:szCs w:val="21"/>
        </w:rPr>
        <w:t xml:space="preserve"> </w:t>
      </w:r>
      <w:r w:rsidRPr="004658F8">
        <w:rPr>
          <w:rFonts w:hint="eastAsia"/>
          <w:color w:val="000000"/>
          <w:spacing w:val="-2"/>
          <w:sz w:val="21"/>
          <w:szCs w:val="21"/>
        </w:rPr>
        <w:t>工程学</w:t>
      </w:r>
      <w:r w:rsidRPr="004658F8">
        <w:rPr>
          <w:rFonts w:hint="eastAsia"/>
          <w:color w:val="000000"/>
          <w:spacing w:val="-2"/>
          <w:sz w:val="21"/>
          <w:szCs w:val="21"/>
        </w:rPr>
        <w:lastRenderedPageBreak/>
        <w:t>院被工程技术评审委员会</w:t>
      </w:r>
      <w:r w:rsidRPr="004658F8">
        <w:rPr>
          <w:color w:val="000000"/>
          <w:spacing w:val="-2"/>
          <w:sz w:val="21"/>
          <w:szCs w:val="21"/>
        </w:rPr>
        <w:t>(ABET)</w:t>
      </w:r>
      <w:r w:rsidRPr="004658F8">
        <w:rPr>
          <w:rFonts w:hint="eastAsia"/>
          <w:color w:val="000000"/>
          <w:spacing w:val="-2"/>
          <w:sz w:val="21"/>
          <w:szCs w:val="21"/>
        </w:rPr>
        <w:t>认证。商学院是国际商学院协会（</w:t>
      </w:r>
      <w:r w:rsidRPr="004658F8">
        <w:rPr>
          <w:color w:val="000000"/>
          <w:spacing w:val="-2"/>
          <w:sz w:val="21"/>
          <w:szCs w:val="21"/>
        </w:rPr>
        <w:t>AACSB</w:t>
      </w:r>
      <w:r w:rsidRPr="004658F8">
        <w:rPr>
          <w:rFonts w:hint="eastAsia"/>
          <w:color w:val="000000"/>
          <w:spacing w:val="-2"/>
          <w:sz w:val="21"/>
          <w:szCs w:val="21"/>
        </w:rPr>
        <w:t>）认证合格学院。</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名牌专业：</w:t>
      </w:r>
      <w:r w:rsidRPr="004658F8">
        <w:rPr>
          <w:color w:val="000000"/>
          <w:spacing w:val="-2"/>
          <w:sz w:val="21"/>
          <w:szCs w:val="21"/>
        </w:rPr>
        <w:t xml:space="preserve">68 </w:t>
      </w:r>
      <w:r w:rsidRPr="004658F8">
        <w:rPr>
          <w:rFonts w:hint="eastAsia"/>
          <w:color w:val="000000"/>
          <w:spacing w:val="-2"/>
          <w:sz w:val="21"/>
          <w:szCs w:val="21"/>
        </w:rPr>
        <w:t>个专业排列全美前</w:t>
      </w:r>
      <w:r w:rsidRPr="004658F8">
        <w:rPr>
          <w:color w:val="000000"/>
          <w:spacing w:val="-2"/>
          <w:sz w:val="21"/>
          <w:szCs w:val="21"/>
        </w:rPr>
        <w:t>100</w:t>
      </w:r>
      <w:r w:rsidRPr="004658F8">
        <w:rPr>
          <w:rFonts w:hint="eastAsia"/>
          <w:color w:val="000000"/>
          <w:spacing w:val="-2"/>
          <w:sz w:val="21"/>
          <w:szCs w:val="21"/>
        </w:rPr>
        <w:t>名。</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爵士（</w:t>
      </w:r>
      <w:r w:rsidRPr="004658F8">
        <w:rPr>
          <w:color w:val="000000"/>
          <w:spacing w:val="-2"/>
          <w:sz w:val="21"/>
          <w:szCs w:val="21"/>
        </w:rPr>
        <w:t>jazz</w:t>
      </w:r>
      <w:r w:rsidRPr="004658F8">
        <w:rPr>
          <w:rFonts w:hint="eastAsia"/>
          <w:color w:val="000000"/>
          <w:spacing w:val="-2"/>
          <w:sz w:val="21"/>
          <w:szCs w:val="21"/>
        </w:rPr>
        <w:t>）乐全美第</w:t>
      </w:r>
      <w:r w:rsidRPr="004658F8">
        <w:rPr>
          <w:color w:val="000000"/>
          <w:spacing w:val="-2"/>
          <w:sz w:val="21"/>
          <w:szCs w:val="21"/>
        </w:rPr>
        <w:t xml:space="preserve">3. UNT </w:t>
      </w:r>
      <w:r w:rsidRPr="004658F8">
        <w:rPr>
          <w:rFonts w:hint="eastAsia"/>
          <w:color w:val="000000"/>
          <w:spacing w:val="-2"/>
          <w:sz w:val="21"/>
          <w:szCs w:val="21"/>
        </w:rPr>
        <w:t>音乐学院校友多人获得格莱美奖。多次获得格莱美奖的美国著名的爵士女歌手</w:t>
      </w:r>
      <w:r w:rsidRPr="004658F8">
        <w:rPr>
          <w:color w:val="000000"/>
          <w:spacing w:val="-2"/>
          <w:sz w:val="21"/>
          <w:szCs w:val="21"/>
        </w:rPr>
        <w:t>-</w:t>
      </w:r>
      <w:r w:rsidRPr="004658F8">
        <w:rPr>
          <w:rFonts w:hint="eastAsia"/>
          <w:color w:val="000000"/>
          <w:spacing w:val="-2"/>
          <w:sz w:val="21"/>
          <w:szCs w:val="21"/>
        </w:rPr>
        <w:t>诺拉</w:t>
      </w:r>
      <w:r w:rsidRPr="004658F8">
        <w:rPr>
          <w:color w:val="000000"/>
          <w:spacing w:val="-2"/>
          <w:sz w:val="21"/>
          <w:szCs w:val="21"/>
        </w:rPr>
        <w:t>·</w:t>
      </w:r>
      <w:r w:rsidRPr="004658F8">
        <w:rPr>
          <w:rFonts w:hint="eastAsia"/>
          <w:color w:val="000000"/>
          <w:spacing w:val="-2"/>
          <w:sz w:val="21"/>
          <w:szCs w:val="21"/>
        </w:rPr>
        <w:t>琼斯（</w:t>
      </w:r>
      <w:r w:rsidRPr="004658F8">
        <w:rPr>
          <w:color w:val="000000"/>
          <w:spacing w:val="-2"/>
          <w:sz w:val="21"/>
          <w:szCs w:val="21"/>
        </w:rPr>
        <w:t>Norah Jones</w:t>
      </w:r>
      <w:r w:rsidRPr="004658F8">
        <w:rPr>
          <w:rFonts w:hint="eastAsia"/>
          <w:color w:val="000000"/>
          <w:spacing w:val="-2"/>
          <w:sz w:val="21"/>
          <w:szCs w:val="21"/>
        </w:rPr>
        <w:t>）毕业于</w:t>
      </w:r>
      <w:r w:rsidRPr="004658F8">
        <w:rPr>
          <w:color w:val="000000"/>
          <w:spacing w:val="-2"/>
          <w:sz w:val="21"/>
          <w:szCs w:val="21"/>
        </w:rPr>
        <w:t>UNT</w:t>
      </w:r>
      <w:r w:rsidRPr="004658F8">
        <w:rPr>
          <w:rFonts w:hint="eastAsia"/>
          <w:color w:val="000000"/>
          <w:spacing w:val="-2"/>
          <w:sz w:val="21"/>
          <w:szCs w:val="21"/>
        </w:rPr>
        <w:t>音乐学院。</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西方音乐史全美第</w:t>
      </w:r>
      <w:r w:rsidRPr="004658F8">
        <w:rPr>
          <w:color w:val="000000"/>
          <w:spacing w:val="-2"/>
          <w:sz w:val="21"/>
          <w:szCs w:val="21"/>
        </w:rPr>
        <w:t>13</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音乐学院全美第</w:t>
      </w:r>
      <w:r w:rsidRPr="004658F8">
        <w:rPr>
          <w:color w:val="000000"/>
          <w:spacing w:val="-2"/>
          <w:sz w:val="21"/>
          <w:szCs w:val="21"/>
        </w:rPr>
        <w:t>13</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音乐表演全美第</w:t>
      </w:r>
      <w:r w:rsidRPr="004658F8">
        <w:rPr>
          <w:color w:val="000000"/>
          <w:spacing w:val="-2"/>
          <w:sz w:val="21"/>
          <w:szCs w:val="21"/>
        </w:rPr>
        <w:t>15</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丹顿市是全美最好大学音乐城</w:t>
      </w:r>
      <w:r w:rsidRPr="004658F8">
        <w:rPr>
          <w:color w:val="000000"/>
          <w:spacing w:val="-2"/>
          <w:sz w:val="21"/>
          <w:szCs w:val="21"/>
        </w:rPr>
        <w:t xml:space="preserve"> (the best college town for music majors)</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环境哲学系</w:t>
      </w:r>
      <w:r w:rsidRPr="004658F8">
        <w:rPr>
          <w:color w:val="000000"/>
          <w:spacing w:val="-2"/>
          <w:sz w:val="21"/>
          <w:szCs w:val="21"/>
        </w:rPr>
        <w:t>(environmental philosophy)</w:t>
      </w:r>
      <w:r w:rsidRPr="004658F8">
        <w:rPr>
          <w:rFonts w:hint="eastAsia"/>
          <w:color w:val="000000"/>
          <w:spacing w:val="-2"/>
          <w:sz w:val="21"/>
          <w:szCs w:val="21"/>
        </w:rPr>
        <w:t>硕士专业世界第</w:t>
      </w:r>
      <w:r w:rsidRPr="004658F8">
        <w:rPr>
          <w:color w:val="000000"/>
          <w:spacing w:val="-2"/>
          <w:sz w:val="21"/>
          <w:szCs w:val="21"/>
        </w:rPr>
        <w:t>1</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全美第一个国际可持续性旅游硕士专业</w:t>
      </w:r>
      <w:r w:rsidRPr="004658F8">
        <w:rPr>
          <w:color w:val="000000"/>
          <w:spacing w:val="-2"/>
          <w:sz w:val="21"/>
          <w:szCs w:val="21"/>
        </w:rPr>
        <w:t>(master’s degree in international sustainable tourism).</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德州内第一个航空物流专业</w:t>
      </w:r>
      <w:r w:rsidRPr="004658F8">
        <w:rPr>
          <w:color w:val="000000"/>
          <w:spacing w:val="-2"/>
          <w:sz w:val="21"/>
          <w:szCs w:val="21"/>
        </w:rPr>
        <w:t>(Aviation Logistics program in Texas)</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物流与供应链管理全美第</w:t>
      </w:r>
      <w:r w:rsidRPr="004658F8">
        <w:rPr>
          <w:color w:val="000000"/>
          <w:spacing w:val="-2"/>
          <w:sz w:val="21"/>
          <w:szCs w:val="21"/>
        </w:rPr>
        <w:t>6</w:t>
      </w:r>
      <w:r w:rsidRPr="004658F8">
        <w:rPr>
          <w:rFonts w:hint="eastAsia"/>
          <w:color w:val="000000"/>
          <w:spacing w:val="-2"/>
          <w:sz w:val="21"/>
          <w:szCs w:val="21"/>
        </w:rPr>
        <w:t>（</w:t>
      </w:r>
      <w:r w:rsidRPr="004658F8">
        <w:rPr>
          <w:color w:val="000000"/>
          <w:spacing w:val="-2"/>
          <w:sz w:val="21"/>
          <w:szCs w:val="21"/>
        </w:rPr>
        <w:t>Logistics and Supply Chain management</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公共行政管理</w:t>
      </w:r>
      <w:r w:rsidRPr="004658F8">
        <w:rPr>
          <w:color w:val="000000"/>
          <w:spacing w:val="-2"/>
          <w:sz w:val="21"/>
          <w:szCs w:val="21"/>
        </w:rPr>
        <w:t>(Public Administration)</w:t>
      </w:r>
      <w:r w:rsidRPr="004658F8">
        <w:rPr>
          <w:rFonts w:hint="eastAsia"/>
          <w:color w:val="000000"/>
          <w:spacing w:val="-2"/>
          <w:sz w:val="21"/>
          <w:szCs w:val="21"/>
        </w:rPr>
        <w:t>（城市管理</w:t>
      </w:r>
      <w:r w:rsidRPr="004658F8">
        <w:rPr>
          <w:color w:val="000000"/>
          <w:spacing w:val="-2"/>
          <w:sz w:val="21"/>
          <w:szCs w:val="21"/>
        </w:rPr>
        <w:t>/</w:t>
      </w:r>
      <w:r w:rsidRPr="004658F8">
        <w:rPr>
          <w:rFonts w:hint="eastAsia"/>
          <w:color w:val="000000"/>
          <w:spacing w:val="-2"/>
          <w:sz w:val="21"/>
          <w:szCs w:val="21"/>
        </w:rPr>
        <w:t>城市政策）硕士专业全美第</w:t>
      </w:r>
      <w:r w:rsidRPr="004658F8">
        <w:rPr>
          <w:color w:val="000000"/>
          <w:spacing w:val="-2"/>
          <w:sz w:val="21"/>
          <w:szCs w:val="21"/>
        </w:rPr>
        <w:t xml:space="preserve">13 </w:t>
      </w:r>
      <w:r w:rsidRPr="004658F8">
        <w:rPr>
          <w:rFonts w:hint="eastAsia"/>
          <w:color w:val="000000"/>
          <w:spacing w:val="-2"/>
          <w:sz w:val="21"/>
          <w:szCs w:val="21"/>
        </w:rPr>
        <w:t>（</w:t>
      </w:r>
      <w:r w:rsidRPr="004658F8">
        <w:rPr>
          <w:color w:val="000000"/>
          <w:spacing w:val="-2"/>
          <w:sz w:val="21"/>
          <w:szCs w:val="21"/>
        </w:rPr>
        <w:t>by U.S. News &amp; World Report</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政治科学</w:t>
      </w:r>
      <w:r w:rsidRPr="004658F8">
        <w:rPr>
          <w:color w:val="000000"/>
          <w:spacing w:val="-2"/>
          <w:sz w:val="21"/>
          <w:szCs w:val="21"/>
        </w:rPr>
        <w:t>(Political Science)</w:t>
      </w:r>
      <w:r w:rsidRPr="004658F8">
        <w:rPr>
          <w:rFonts w:hint="eastAsia"/>
          <w:color w:val="000000"/>
          <w:spacing w:val="-2"/>
          <w:sz w:val="21"/>
          <w:szCs w:val="21"/>
        </w:rPr>
        <w:t>硕士全美第</w:t>
      </w:r>
      <w:r w:rsidRPr="004658F8">
        <w:rPr>
          <w:color w:val="000000"/>
          <w:spacing w:val="-2"/>
          <w:sz w:val="21"/>
          <w:szCs w:val="21"/>
        </w:rPr>
        <w:t>56</w:t>
      </w:r>
      <w:r w:rsidRPr="004658F8">
        <w:rPr>
          <w:rFonts w:hint="eastAsia"/>
          <w:color w:val="000000"/>
          <w:spacing w:val="-2"/>
          <w:sz w:val="21"/>
          <w:szCs w:val="21"/>
        </w:rPr>
        <w:t>（</w:t>
      </w:r>
      <w:r w:rsidRPr="004658F8">
        <w:rPr>
          <w:color w:val="000000"/>
          <w:spacing w:val="-2"/>
          <w:sz w:val="21"/>
          <w:szCs w:val="21"/>
        </w:rPr>
        <w:t>by U.S. News &amp; World Report</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英语硕士专业全美第</w:t>
      </w:r>
      <w:r w:rsidRPr="004658F8">
        <w:rPr>
          <w:color w:val="000000"/>
          <w:spacing w:val="-2"/>
          <w:sz w:val="21"/>
          <w:szCs w:val="21"/>
        </w:rPr>
        <w:t xml:space="preserve">91 </w:t>
      </w:r>
      <w:r w:rsidRPr="004658F8">
        <w:rPr>
          <w:rFonts w:hint="eastAsia"/>
          <w:color w:val="000000"/>
          <w:spacing w:val="-2"/>
          <w:sz w:val="21"/>
          <w:szCs w:val="21"/>
        </w:rPr>
        <w:t>（</w:t>
      </w:r>
      <w:r w:rsidRPr="004658F8">
        <w:rPr>
          <w:color w:val="000000"/>
          <w:spacing w:val="-2"/>
          <w:sz w:val="21"/>
          <w:szCs w:val="21"/>
        </w:rPr>
        <w:t>by U.S. News  &amp; World Report</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医用信息管理专业全美第</w:t>
      </w:r>
      <w:r w:rsidRPr="004658F8">
        <w:rPr>
          <w:color w:val="000000"/>
          <w:spacing w:val="-2"/>
          <w:sz w:val="21"/>
          <w:szCs w:val="21"/>
        </w:rPr>
        <w:t>7</w:t>
      </w:r>
      <w:r w:rsidRPr="004658F8">
        <w:rPr>
          <w:rFonts w:hint="eastAsia"/>
          <w:color w:val="000000"/>
          <w:spacing w:val="-2"/>
          <w:sz w:val="21"/>
          <w:szCs w:val="21"/>
        </w:rPr>
        <w:t>（</w:t>
      </w:r>
      <w:r w:rsidRPr="004658F8">
        <w:rPr>
          <w:color w:val="000000"/>
          <w:spacing w:val="-2"/>
          <w:sz w:val="21"/>
          <w:szCs w:val="21"/>
        </w:rPr>
        <w:t>graduate program in medical librarianship, by U.S. New &amp; World Report</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图书情报硕士全美第</w:t>
      </w:r>
      <w:r w:rsidRPr="004658F8">
        <w:rPr>
          <w:color w:val="000000"/>
          <w:spacing w:val="-2"/>
          <w:sz w:val="21"/>
          <w:szCs w:val="21"/>
        </w:rPr>
        <w:t>20 (by U.S. News &amp; World Report)</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教学质量：</w:t>
      </w:r>
      <w:r w:rsidRPr="004658F8">
        <w:rPr>
          <w:color w:val="000000"/>
          <w:spacing w:val="-2"/>
          <w:sz w:val="21"/>
          <w:szCs w:val="21"/>
        </w:rPr>
        <w:t>UNT</w:t>
      </w:r>
      <w:r w:rsidRPr="004658F8">
        <w:rPr>
          <w:rFonts w:hint="eastAsia"/>
          <w:color w:val="000000"/>
          <w:spacing w:val="-2"/>
          <w:sz w:val="21"/>
          <w:szCs w:val="21"/>
        </w:rPr>
        <w:t>前身是师范类大学，教学极其严谨。每年培养了近万名高质量毕业生，凭借在北德获得丰富的知识和高强的技能，他们在各自工作和生活中取得不凡成绩。</w:t>
      </w:r>
    </w:p>
    <w:p w:rsidR="009074CD" w:rsidRPr="004658F8" w:rsidRDefault="009074CD" w:rsidP="002B58C7">
      <w:pPr>
        <w:spacing w:line="340" w:lineRule="exact"/>
        <w:ind w:firstLineChars="200" w:firstLine="412"/>
        <w:rPr>
          <w:color w:val="000000"/>
          <w:spacing w:val="-2"/>
          <w:sz w:val="21"/>
          <w:szCs w:val="21"/>
        </w:rPr>
      </w:pPr>
      <w:r w:rsidRPr="004658F8">
        <w:rPr>
          <w:color w:val="000000"/>
          <w:spacing w:val="-2"/>
          <w:sz w:val="21"/>
          <w:szCs w:val="21"/>
        </w:rPr>
        <w:lastRenderedPageBreak/>
        <w:t xml:space="preserve">121 </w:t>
      </w:r>
      <w:r w:rsidRPr="004658F8">
        <w:rPr>
          <w:rFonts w:hint="eastAsia"/>
          <w:color w:val="000000"/>
          <w:spacing w:val="-2"/>
          <w:sz w:val="21"/>
          <w:szCs w:val="21"/>
        </w:rPr>
        <w:t>项目毕业生：前景光明。有继续回美国在名校（西北大学，莱斯大学，马里兰大学）读究，有在著名大公司就职。</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奖学金：</w:t>
      </w:r>
      <w:r w:rsidRPr="004658F8">
        <w:rPr>
          <w:color w:val="000000"/>
          <w:spacing w:val="-2"/>
          <w:sz w:val="21"/>
          <w:szCs w:val="21"/>
        </w:rPr>
        <w:t xml:space="preserve">UNT </w:t>
      </w:r>
      <w:r w:rsidRPr="004658F8">
        <w:rPr>
          <w:rFonts w:hint="eastAsia"/>
          <w:color w:val="000000"/>
          <w:spacing w:val="-2"/>
          <w:sz w:val="21"/>
          <w:szCs w:val="21"/>
        </w:rPr>
        <w:t>设有</w:t>
      </w:r>
      <w:r w:rsidRPr="004658F8">
        <w:rPr>
          <w:color w:val="000000"/>
          <w:spacing w:val="-2"/>
          <w:sz w:val="21"/>
          <w:szCs w:val="21"/>
        </w:rPr>
        <w:t>200</w:t>
      </w:r>
      <w:r w:rsidRPr="004658F8">
        <w:rPr>
          <w:rFonts w:hint="eastAsia"/>
          <w:color w:val="000000"/>
          <w:spacing w:val="-2"/>
          <w:sz w:val="21"/>
          <w:szCs w:val="21"/>
        </w:rPr>
        <w:t>多类奖学金，包括专为</w:t>
      </w:r>
      <w:r w:rsidRPr="004658F8">
        <w:rPr>
          <w:color w:val="000000"/>
          <w:spacing w:val="-2"/>
          <w:sz w:val="21"/>
          <w:szCs w:val="21"/>
        </w:rPr>
        <w:t xml:space="preserve">121 </w:t>
      </w:r>
      <w:r w:rsidRPr="004658F8">
        <w:rPr>
          <w:rFonts w:hint="eastAsia"/>
          <w:color w:val="000000"/>
          <w:spacing w:val="-2"/>
          <w:sz w:val="21"/>
          <w:szCs w:val="21"/>
        </w:rPr>
        <w:t>项目设置的</w:t>
      </w:r>
      <w:r w:rsidRPr="004658F8">
        <w:rPr>
          <w:color w:val="000000"/>
          <w:spacing w:val="-2"/>
          <w:sz w:val="21"/>
          <w:szCs w:val="21"/>
        </w:rPr>
        <w:t>121</w:t>
      </w:r>
      <w:r w:rsidRPr="004658F8">
        <w:rPr>
          <w:rFonts w:hint="eastAsia"/>
          <w:color w:val="000000"/>
          <w:spacing w:val="-2"/>
          <w:sz w:val="21"/>
          <w:szCs w:val="21"/>
        </w:rPr>
        <w:t>成功奖学金。最高奖学金提供州内学费优惠，一年可节省学费</w:t>
      </w:r>
      <w:r w:rsidRPr="004658F8">
        <w:rPr>
          <w:color w:val="000000"/>
          <w:spacing w:val="-2"/>
          <w:sz w:val="21"/>
          <w:szCs w:val="21"/>
        </w:rPr>
        <w:t>$20000</w:t>
      </w:r>
      <w:r w:rsidRPr="004658F8">
        <w:rPr>
          <w:rFonts w:hint="eastAsia"/>
          <w:color w:val="000000"/>
          <w:spacing w:val="-2"/>
          <w:sz w:val="21"/>
          <w:szCs w:val="21"/>
        </w:rPr>
        <w:t>。目前有超过</w:t>
      </w:r>
      <w:r w:rsidRPr="004658F8">
        <w:rPr>
          <w:color w:val="000000"/>
          <w:spacing w:val="-2"/>
          <w:sz w:val="21"/>
          <w:szCs w:val="21"/>
        </w:rPr>
        <w:t>20</w:t>
      </w:r>
      <w:r w:rsidRPr="004658F8">
        <w:rPr>
          <w:rFonts w:hint="eastAsia"/>
          <w:color w:val="000000"/>
          <w:spacing w:val="-2"/>
          <w:sz w:val="21"/>
          <w:szCs w:val="21"/>
        </w:rPr>
        <w:t>多位</w:t>
      </w:r>
      <w:r w:rsidRPr="004658F8">
        <w:rPr>
          <w:color w:val="000000"/>
          <w:spacing w:val="-2"/>
          <w:sz w:val="21"/>
          <w:szCs w:val="21"/>
        </w:rPr>
        <w:t>121</w:t>
      </w:r>
      <w:r w:rsidRPr="004658F8">
        <w:rPr>
          <w:rFonts w:hint="eastAsia"/>
          <w:color w:val="000000"/>
          <w:spacing w:val="-2"/>
          <w:sz w:val="21"/>
          <w:szCs w:val="21"/>
        </w:rPr>
        <w:t>项目学生获得最高奖学金。</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达拉斯沃思堡大都市（</w:t>
      </w:r>
      <w:r w:rsidRPr="004658F8">
        <w:rPr>
          <w:color w:val="000000"/>
          <w:spacing w:val="-2"/>
          <w:sz w:val="21"/>
          <w:szCs w:val="21"/>
        </w:rPr>
        <w:t>The Dallas–Fort Worth–Arlington Metroplex</w:t>
      </w:r>
      <w:r w:rsidRPr="004658F8">
        <w:rPr>
          <w:rFonts w:hint="eastAsia"/>
          <w:color w:val="000000"/>
          <w:spacing w:val="-2"/>
          <w:sz w:val="21"/>
          <w:szCs w:val="21"/>
        </w:rPr>
        <w: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美国第四大城市，最具活力，发展最快的地区之一。</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财富</w:t>
      </w:r>
      <w:r w:rsidRPr="004658F8">
        <w:rPr>
          <w:color w:val="000000"/>
          <w:spacing w:val="-2"/>
          <w:sz w:val="21"/>
          <w:szCs w:val="21"/>
        </w:rPr>
        <w:t>500(Fortune 500)</w:t>
      </w:r>
      <w:r w:rsidRPr="004658F8">
        <w:rPr>
          <w:rFonts w:hint="eastAsia"/>
          <w:color w:val="000000"/>
          <w:spacing w:val="-2"/>
          <w:sz w:val="21"/>
          <w:szCs w:val="21"/>
        </w:rPr>
        <w:t>强公司有：</w:t>
      </w:r>
      <w:r w:rsidRPr="004658F8">
        <w:rPr>
          <w:color w:val="000000"/>
          <w:spacing w:val="-2"/>
          <w:sz w:val="21"/>
          <w:szCs w:val="21"/>
        </w:rPr>
        <w:t xml:space="preserve">Exxon Mobil(4), AT&amp;T (9), American Airline (67) </w:t>
      </w:r>
      <w:r w:rsidRPr="004658F8">
        <w:rPr>
          <w:rFonts w:hint="eastAsia"/>
          <w:color w:val="000000"/>
          <w:spacing w:val="-2"/>
          <w:sz w:val="21"/>
          <w:szCs w:val="21"/>
        </w:rPr>
        <w:t>等</w:t>
      </w:r>
      <w:r w:rsidRPr="004658F8">
        <w:rPr>
          <w:color w:val="000000"/>
          <w:spacing w:val="-2"/>
          <w:sz w:val="21"/>
          <w:szCs w:val="21"/>
        </w:rPr>
        <w:t xml:space="preserve">22 </w:t>
      </w:r>
      <w:r w:rsidRPr="004658F8">
        <w:rPr>
          <w:rFonts w:hint="eastAsia"/>
          <w:color w:val="000000"/>
          <w:spacing w:val="-2"/>
          <w:sz w:val="21"/>
          <w:szCs w:val="21"/>
        </w:rPr>
        <w:t>家大公司。另外还有近百所其他大公司，如华为，</w:t>
      </w:r>
      <w:r w:rsidRPr="004658F8">
        <w:rPr>
          <w:color w:val="000000"/>
          <w:spacing w:val="-2"/>
          <w:sz w:val="21"/>
          <w:szCs w:val="21"/>
        </w:rPr>
        <w:t xml:space="preserve">FedEx </w:t>
      </w:r>
      <w:r w:rsidRPr="004658F8">
        <w:rPr>
          <w:rFonts w:hint="eastAsia"/>
          <w:color w:val="000000"/>
          <w:spacing w:val="-2"/>
          <w:sz w:val="21"/>
          <w:szCs w:val="21"/>
        </w:rPr>
        <w:t>等。实习和就业机会很多。</w:t>
      </w:r>
    </w:p>
    <w:p w:rsidR="009074CD" w:rsidRPr="004658F8" w:rsidRDefault="009074CD" w:rsidP="002B58C7">
      <w:pPr>
        <w:spacing w:line="340" w:lineRule="exact"/>
        <w:ind w:firstLineChars="200" w:firstLine="412"/>
        <w:rPr>
          <w:color w:val="000000"/>
          <w:spacing w:val="-2"/>
          <w:sz w:val="21"/>
          <w:szCs w:val="21"/>
        </w:rPr>
      </w:pPr>
      <w:r w:rsidRPr="004658F8">
        <w:rPr>
          <w:color w:val="000000"/>
          <w:spacing w:val="-2"/>
          <w:sz w:val="21"/>
          <w:szCs w:val="21"/>
        </w:rPr>
        <w:t>UNT</w:t>
      </w:r>
      <w:r w:rsidRPr="004658F8">
        <w:rPr>
          <w:rFonts w:hint="eastAsia"/>
          <w:color w:val="000000"/>
          <w:spacing w:val="-2"/>
          <w:sz w:val="21"/>
          <w:szCs w:val="21"/>
        </w:rPr>
        <w:t>每年培养的大批毕业生和教师领导才能成为激发达拉斯沃思堡大都市的经济发展的活力。</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达拉斯有美国第四大国际机场（</w:t>
      </w:r>
      <w:r w:rsidRPr="004658F8">
        <w:rPr>
          <w:color w:val="000000"/>
          <w:spacing w:val="-2"/>
          <w:sz w:val="21"/>
          <w:szCs w:val="21"/>
        </w:rPr>
        <w:t>the DFW international airport</w:t>
      </w:r>
      <w:r w:rsidRPr="004658F8">
        <w:rPr>
          <w:rFonts w:hint="eastAsia"/>
          <w:color w:val="000000"/>
          <w:spacing w:val="-2"/>
          <w:sz w:val="21"/>
          <w:szCs w:val="21"/>
        </w:rPr>
        <w:t>）</w:t>
      </w:r>
      <w:r w:rsidRPr="004658F8">
        <w:rPr>
          <w:color w:val="000000"/>
          <w:spacing w:val="-2"/>
          <w:sz w:val="21"/>
          <w:szCs w:val="21"/>
        </w:rPr>
        <w:t>,</w:t>
      </w:r>
      <w:r w:rsidRPr="004658F8">
        <w:rPr>
          <w:rFonts w:hint="eastAsia"/>
          <w:color w:val="000000"/>
          <w:spacing w:val="-2"/>
          <w:sz w:val="21"/>
          <w:szCs w:val="21"/>
        </w:rPr>
        <w:t>离丹顿只需</w:t>
      </w:r>
      <w:r w:rsidRPr="004658F8">
        <w:rPr>
          <w:color w:val="000000"/>
          <w:spacing w:val="-2"/>
          <w:sz w:val="21"/>
          <w:szCs w:val="21"/>
        </w:rPr>
        <w:t>30</w:t>
      </w:r>
      <w:r w:rsidRPr="004658F8">
        <w:rPr>
          <w:rFonts w:hint="eastAsia"/>
          <w:color w:val="000000"/>
          <w:spacing w:val="-2"/>
          <w:sz w:val="21"/>
          <w:szCs w:val="21"/>
        </w:rPr>
        <w:t>分钟开车里程，每天有直通北京，上海和香港航班（总航行只需要</w:t>
      </w:r>
      <w:r w:rsidRPr="004658F8">
        <w:rPr>
          <w:color w:val="000000"/>
          <w:spacing w:val="-2"/>
          <w:sz w:val="21"/>
          <w:szCs w:val="21"/>
        </w:rPr>
        <w:t xml:space="preserve">13 </w:t>
      </w:r>
      <w:r w:rsidRPr="004658F8">
        <w:rPr>
          <w:rFonts w:hint="eastAsia"/>
          <w:color w:val="000000"/>
          <w:spacing w:val="-2"/>
          <w:sz w:val="21"/>
          <w:szCs w:val="21"/>
        </w:rPr>
        <w:t>小时）。</w:t>
      </w:r>
    </w:p>
    <w:p w:rsidR="009074CD" w:rsidRPr="004658F8" w:rsidRDefault="009074CD" w:rsidP="002B58C7">
      <w:pPr>
        <w:spacing w:line="340" w:lineRule="exact"/>
        <w:rPr>
          <w:b/>
          <w:bCs/>
          <w:color w:val="000000"/>
          <w:spacing w:val="-2"/>
          <w:sz w:val="21"/>
          <w:szCs w:val="21"/>
        </w:rPr>
      </w:pPr>
      <w:r w:rsidRPr="004658F8">
        <w:rPr>
          <w:rFonts w:hint="eastAsia"/>
          <w:b/>
          <w:bCs/>
          <w:color w:val="000000"/>
          <w:spacing w:val="-2"/>
          <w:sz w:val="21"/>
          <w:szCs w:val="21"/>
        </w:rPr>
        <w:t>二、专业</w:t>
      </w:r>
      <w:r w:rsidRPr="004658F8">
        <w:rPr>
          <w:b/>
          <w:bCs/>
          <w:color w:val="000000"/>
          <w:spacing w:val="-2"/>
          <w:sz w:val="21"/>
          <w:szCs w:val="21"/>
        </w:rPr>
        <w:t>(majors)</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北德克萨斯大学拥有近</w:t>
      </w:r>
      <w:r w:rsidRPr="004658F8">
        <w:rPr>
          <w:color w:val="000000"/>
          <w:spacing w:val="-2"/>
          <w:sz w:val="21"/>
          <w:szCs w:val="21"/>
        </w:rPr>
        <w:t>5000</w:t>
      </w:r>
      <w:r w:rsidRPr="004658F8">
        <w:rPr>
          <w:rFonts w:hint="eastAsia"/>
          <w:color w:val="000000"/>
          <w:spacing w:val="-2"/>
          <w:sz w:val="21"/>
          <w:szCs w:val="21"/>
        </w:rPr>
        <w:t>名优秀的教职工。一些教授获得国家自然科学基金事业奖，</w:t>
      </w:r>
      <w:r w:rsidRPr="004658F8">
        <w:rPr>
          <w:color w:val="000000"/>
          <w:spacing w:val="-2"/>
          <w:sz w:val="21"/>
          <w:szCs w:val="21"/>
        </w:rPr>
        <w:t>Ralph E. Powe</w:t>
      </w:r>
      <w:r w:rsidRPr="004658F8">
        <w:rPr>
          <w:rFonts w:hint="eastAsia"/>
          <w:color w:val="000000"/>
          <w:spacing w:val="-2"/>
          <w:sz w:val="21"/>
          <w:szCs w:val="21"/>
        </w:rPr>
        <w:t>年轻教授鼓励奖和美国总统颁发的早期职业科学家和工程师奖。大学设置许多世界认可的创新的市场驱动型专业。对</w:t>
      </w:r>
      <w:r w:rsidRPr="004658F8">
        <w:rPr>
          <w:color w:val="000000"/>
          <w:spacing w:val="-2"/>
          <w:sz w:val="21"/>
          <w:szCs w:val="21"/>
        </w:rPr>
        <w:t>121</w:t>
      </w:r>
      <w:r w:rsidRPr="004658F8">
        <w:rPr>
          <w:rFonts w:hint="eastAsia"/>
          <w:color w:val="000000"/>
          <w:spacing w:val="-2"/>
          <w:sz w:val="21"/>
          <w:szCs w:val="21"/>
        </w:rPr>
        <w:t>学生开放的重点学院有：</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商贸学院</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专业有会计，航空物流，</w:t>
      </w:r>
      <w:r w:rsidRPr="004658F8">
        <w:rPr>
          <w:color w:val="000000"/>
          <w:spacing w:val="-2"/>
          <w:sz w:val="21"/>
          <w:szCs w:val="21"/>
        </w:rPr>
        <w:t xml:space="preserve"> </w:t>
      </w:r>
      <w:r w:rsidRPr="004658F8">
        <w:rPr>
          <w:rFonts w:hint="eastAsia"/>
          <w:color w:val="000000"/>
          <w:spacing w:val="-2"/>
          <w:sz w:val="21"/>
          <w:szCs w:val="21"/>
        </w:rPr>
        <w:t>工商管理，决策科学，商业经济学，创业，金融，信息系统，物流和供应链管理，营销，运营和供应链管理，人力资源管理等。自</w:t>
      </w:r>
      <w:r w:rsidRPr="004658F8">
        <w:rPr>
          <w:color w:val="000000"/>
          <w:spacing w:val="-2"/>
          <w:sz w:val="21"/>
          <w:szCs w:val="21"/>
        </w:rPr>
        <w:t>1961</w:t>
      </w:r>
      <w:r w:rsidRPr="004658F8">
        <w:rPr>
          <w:rFonts w:hint="eastAsia"/>
          <w:color w:val="000000"/>
          <w:spacing w:val="-2"/>
          <w:sz w:val="21"/>
          <w:szCs w:val="21"/>
        </w:rPr>
        <w:t>年连续被美国管理商学院联合会（</w:t>
      </w:r>
      <w:r w:rsidRPr="004658F8">
        <w:rPr>
          <w:color w:val="000000"/>
          <w:spacing w:val="-2"/>
          <w:sz w:val="21"/>
          <w:szCs w:val="21"/>
        </w:rPr>
        <w:t>AACSB</w:t>
      </w:r>
      <w:r w:rsidRPr="004658F8">
        <w:rPr>
          <w:rFonts w:hint="eastAsia"/>
          <w:color w:val="000000"/>
          <w:spacing w:val="-2"/>
          <w:sz w:val="21"/>
          <w:szCs w:val="21"/>
        </w:rPr>
        <w:t>）认证。该院为全美第十六大商学院，目前设有五个系，十七个本科专业。崭新的商学院大楼内（</w:t>
      </w:r>
      <w:r w:rsidRPr="004658F8">
        <w:rPr>
          <w:color w:val="000000"/>
          <w:spacing w:val="-2"/>
          <w:sz w:val="21"/>
          <w:szCs w:val="21"/>
        </w:rPr>
        <w:t>Business Leadership Building</w:t>
      </w:r>
      <w:r w:rsidRPr="004658F8">
        <w:rPr>
          <w:rFonts w:hint="eastAsia"/>
          <w:color w:val="000000"/>
          <w:spacing w:val="-2"/>
          <w:sz w:val="21"/>
          <w:szCs w:val="21"/>
        </w:rPr>
        <w:t>）配有适应教学使用的先进的高科技设备。该院的物流和供应链管理专业被《国际物资流通与后勤管理杂志》》评为物流研究生产力全球第六位。学生多次获得全国比</w:t>
      </w:r>
      <w:r w:rsidRPr="004658F8">
        <w:rPr>
          <w:rFonts w:hint="eastAsia"/>
          <w:color w:val="000000"/>
          <w:spacing w:val="-2"/>
          <w:sz w:val="21"/>
          <w:szCs w:val="21"/>
        </w:rPr>
        <w:lastRenderedPageBreak/>
        <w:t>赛大奖。被《交通杂志》评为交通运输和物流研究生产力全球第二十三位。会计税务专业在《杨百翰大学会计研究排名》中进入全美前第十名。</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工程学院</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工程技术评审委员会（</w:t>
      </w:r>
      <w:r w:rsidRPr="004658F8">
        <w:rPr>
          <w:color w:val="000000"/>
          <w:spacing w:val="-2"/>
          <w:sz w:val="21"/>
          <w:szCs w:val="21"/>
        </w:rPr>
        <w:t>ABET</w:t>
      </w:r>
      <w:r w:rsidRPr="004658F8">
        <w:rPr>
          <w:rFonts w:hint="eastAsia"/>
          <w:color w:val="000000"/>
          <w:spacing w:val="-2"/>
          <w:sz w:val="21"/>
          <w:szCs w:val="21"/>
        </w:rPr>
        <w:t>）认证的学院。</w:t>
      </w:r>
      <w:r w:rsidRPr="004658F8">
        <w:rPr>
          <w:color w:val="000000"/>
          <w:spacing w:val="-2"/>
          <w:sz w:val="21"/>
          <w:szCs w:val="21"/>
        </w:rPr>
        <w:t xml:space="preserve"> </w:t>
      </w:r>
      <w:r w:rsidRPr="004658F8">
        <w:rPr>
          <w:rFonts w:hint="eastAsia"/>
          <w:color w:val="000000"/>
          <w:spacing w:val="-2"/>
          <w:sz w:val="21"/>
          <w:szCs w:val="21"/>
        </w:rPr>
        <w:t>工程学院高质量的本科专业包括计算机，机械能源，电气，材料科学和生物医学工程等专业。</w:t>
      </w:r>
      <w:r w:rsidRPr="004658F8">
        <w:rPr>
          <w:color w:val="000000"/>
          <w:spacing w:val="-2"/>
          <w:sz w:val="21"/>
          <w:szCs w:val="21"/>
        </w:rPr>
        <w:t xml:space="preserve"> </w:t>
      </w:r>
      <w:r w:rsidRPr="004658F8">
        <w:rPr>
          <w:rFonts w:hint="eastAsia"/>
          <w:color w:val="000000"/>
          <w:spacing w:val="-2"/>
          <w:sz w:val="21"/>
          <w:szCs w:val="21"/>
        </w:rPr>
        <w:t>该院和达拉斯地区的别的大学以及世界各地的工业机构有合作。计算机科学和工程系的计算机系统方向较强大。安全程序被美国国家高校杰出信息保障研究和教育安全机构认证的。计算机安全方向设有学习证书课程。机械与能源工程系拥有并主持运行北德克萨斯环境能源监测站，该站是美国唯一的用于大气研究的专用气象站。该系还拥有具有现代高科技，独特的零能源实验室。该实验室对太阳能和风能在建筑上的应用进行综合技术评估，并从事各种建筑冷却，采暖，居住和照明等方面的高新技术研究。</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理科学院</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专业有生物，化学，数学和物理。北德克萨斯的化学系本科学生积极参与各种研究组织。很多本科学生在一些重要科学杂志发表了他们研究成果或者在国家和地区科学研究会上展示他们的研究成果。数学系教授申请了许多国家级和州级大型项目进行各种纯粹数学与应用数学研究。逻辑和动力系统研究组培训本科生做数学研究。物理系设置先进，有供本科生用的实验室和观察台。该系教授带领研究生和本科生利用离子束加速器，极快和极精确的光谱学激光实验室，材料合成和塑造实验室，大型计算模拟和机器人观测台进行研究工作。</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营销和酒店旅游管理学院</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专业有酒店管理，可持续性旅游专业，营销和电子零售，酒店管理本科专业是全美首家被酒店管理认证委员会认证的，在全美第六大。该院世界电子商务研究中心鼓励学生加入他们的研究小组和参加大学间比赛，并且多次获大奖。</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信息学院</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lastRenderedPageBreak/>
        <w:t>专业有信息情报，学习技术和语言学。信息科学和语言学专业很受学生欢迎。</w:t>
      </w:r>
    </w:p>
    <w:p w:rsidR="009074CD" w:rsidRPr="004658F8" w:rsidRDefault="009074CD" w:rsidP="002B58C7">
      <w:pPr>
        <w:spacing w:line="340" w:lineRule="exact"/>
        <w:rPr>
          <w:b/>
          <w:bCs/>
          <w:color w:val="000000"/>
          <w:spacing w:val="-2"/>
          <w:sz w:val="21"/>
          <w:szCs w:val="21"/>
        </w:rPr>
      </w:pPr>
      <w:r w:rsidRPr="004658F8">
        <w:rPr>
          <w:rFonts w:hint="eastAsia"/>
          <w:b/>
          <w:bCs/>
          <w:color w:val="000000"/>
          <w:spacing w:val="-2"/>
          <w:sz w:val="21"/>
          <w:szCs w:val="21"/>
        </w:rPr>
        <w:t>三、校园生活</w:t>
      </w:r>
      <w:r w:rsidRPr="004658F8">
        <w:rPr>
          <w:b/>
          <w:bCs/>
          <w:color w:val="000000"/>
          <w:spacing w:val="-2"/>
          <w:sz w:val="21"/>
          <w:szCs w:val="21"/>
        </w:rPr>
        <w:t>(campus life)</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北德克萨斯大学位于德克萨斯州丹顿城〈</w:t>
      </w:r>
      <w:r w:rsidRPr="004658F8">
        <w:rPr>
          <w:color w:val="000000"/>
          <w:spacing w:val="-2"/>
          <w:sz w:val="21"/>
          <w:szCs w:val="21"/>
        </w:rPr>
        <w:t>Denton</w:t>
      </w:r>
      <w:r w:rsidRPr="004658F8">
        <w:rPr>
          <w:rFonts w:hint="eastAsia"/>
          <w:color w:val="000000"/>
          <w:spacing w:val="-2"/>
          <w:sz w:val="21"/>
          <w:szCs w:val="21"/>
        </w:rPr>
        <w:t>〉，这是一座安全的、</w:t>
      </w:r>
      <w:r w:rsidRPr="004658F8">
        <w:rPr>
          <w:color w:val="000000"/>
          <w:spacing w:val="-2"/>
          <w:sz w:val="21"/>
          <w:szCs w:val="21"/>
        </w:rPr>
        <w:t xml:space="preserve"> </w:t>
      </w:r>
      <w:r w:rsidRPr="004658F8">
        <w:rPr>
          <w:rFonts w:hint="eastAsia"/>
          <w:color w:val="000000"/>
          <w:spacing w:val="-2"/>
          <w:sz w:val="21"/>
          <w:szCs w:val="21"/>
        </w:rPr>
        <w:t>以大学为中心的、安静的友好的城市。校园拥有众多教学设施，例如：现代化的图书馆、室内和室外体育设施、高科技设备，学生活动中心以及其它设施。学校警察日夜巡逻，校园及周边非常安全。学生服务公有</w:t>
      </w:r>
      <w:r w:rsidRPr="004658F8">
        <w:rPr>
          <w:color w:val="000000"/>
          <w:spacing w:val="-2"/>
          <w:sz w:val="21"/>
          <w:szCs w:val="21"/>
        </w:rPr>
        <w:t>20</w:t>
      </w:r>
      <w:r w:rsidRPr="004658F8">
        <w:rPr>
          <w:rFonts w:hint="eastAsia"/>
          <w:color w:val="000000"/>
          <w:spacing w:val="-2"/>
          <w:sz w:val="21"/>
          <w:szCs w:val="21"/>
        </w:rPr>
        <w:t>多个部门，每个部门设有不同学生服务办公室。有课外辅导，写作中心，学校餐厅（包括素食餐厅），心理咨询室，医务室，法律协会等。业余时间学生可欣赏和观看各类体育比赛和各种音乐会包括格莱美奖提名的一点实验室乐队的音乐。北德对学生服务投资巨大，确保学生在北德学习和生活一切顺利，并取得最大成功。</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校园设有</w:t>
      </w:r>
      <w:r w:rsidRPr="004658F8">
        <w:rPr>
          <w:color w:val="000000"/>
          <w:spacing w:val="-2"/>
          <w:sz w:val="21"/>
          <w:szCs w:val="21"/>
        </w:rPr>
        <w:t>121</w:t>
      </w:r>
      <w:r w:rsidRPr="004658F8">
        <w:rPr>
          <w:rFonts w:hint="eastAsia"/>
          <w:color w:val="000000"/>
          <w:spacing w:val="-2"/>
          <w:sz w:val="21"/>
          <w:szCs w:val="21"/>
        </w:rPr>
        <w:t>项目办公室，全职项目辅导员。</w:t>
      </w:r>
      <w:r w:rsidRPr="004658F8">
        <w:rPr>
          <w:color w:val="000000"/>
          <w:spacing w:val="-2"/>
          <w:sz w:val="21"/>
          <w:szCs w:val="21"/>
        </w:rPr>
        <w:t>121</w:t>
      </w:r>
      <w:r w:rsidRPr="004658F8">
        <w:rPr>
          <w:rFonts w:hint="eastAsia"/>
          <w:color w:val="000000"/>
          <w:spacing w:val="-2"/>
          <w:sz w:val="21"/>
          <w:szCs w:val="21"/>
        </w:rPr>
        <w:t>项目学生享受全方位服务：签证培训，接机，校园安顿，购物，文化活动，学习和生活，就职，读研辅导和帮助。另外学校每个院系配有多位全职学术辅导员，全程辅导学生，直到获取</w:t>
      </w:r>
      <w:r w:rsidRPr="004658F8">
        <w:rPr>
          <w:color w:val="000000"/>
          <w:spacing w:val="-2"/>
          <w:sz w:val="21"/>
          <w:szCs w:val="21"/>
        </w:rPr>
        <w:t xml:space="preserve">UNT </w:t>
      </w:r>
      <w:r w:rsidRPr="004658F8">
        <w:rPr>
          <w:rFonts w:hint="eastAsia"/>
          <w:color w:val="000000"/>
          <w:spacing w:val="-2"/>
          <w:sz w:val="21"/>
          <w:szCs w:val="21"/>
        </w:rPr>
        <w:t>学位。</w:t>
      </w:r>
    </w:p>
    <w:p w:rsidR="009074CD" w:rsidRPr="004658F8" w:rsidRDefault="009074CD" w:rsidP="002B58C7">
      <w:pPr>
        <w:spacing w:line="340" w:lineRule="exact"/>
        <w:rPr>
          <w:b/>
          <w:bCs/>
          <w:color w:val="000000"/>
          <w:spacing w:val="-2"/>
          <w:sz w:val="21"/>
          <w:szCs w:val="21"/>
        </w:rPr>
      </w:pPr>
      <w:r w:rsidRPr="004658F8">
        <w:rPr>
          <w:rFonts w:hint="eastAsia"/>
          <w:b/>
          <w:bCs/>
          <w:color w:val="000000"/>
          <w:spacing w:val="-2"/>
          <w:sz w:val="21"/>
          <w:szCs w:val="21"/>
        </w:rPr>
        <w:t>四、英语录取要求</w:t>
      </w:r>
      <w:r w:rsidRPr="004658F8">
        <w:rPr>
          <w:b/>
          <w:bCs/>
          <w:color w:val="000000"/>
          <w:spacing w:val="-2"/>
          <w:sz w:val="21"/>
          <w:szCs w:val="21"/>
        </w:rPr>
        <w:t>(English proficiency requirement)</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国际学生本科生录取最低标准是托福成绩</w:t>
      </w:r>
      <w:r w:rsidRPr="004658F8">
        <w:rPr>
          <w:color w:val="000000"/>
          <w:spacing w:val="-2"/>
          <w:sz w:val="21"/>
          <w:szCs w:val="21"/>
        </w:rPr>
        <w:t>550</w:t>
      </w:r>
      <w:r w:rsidRPr="004658F8">
        <w:rPr>
          <w:rFonts w:hint="eastAsia"/>
          <w:color w:val="000000"/>
          <w:spacing w:val="-2"/>
          <w:sz w:val="21"/>
          <w:szCs w:val="21"/>
        </w:rPr>
        <w:t>分（笔试</w:t>
      </w:r>
      <w:r w:rsidRPr="004658F8">
        <w:rPr>
          <w:color w:val="000000"/>
          <w:spacing w:val="-2"/>
          <w:sz w:val="21"/>
          <w:szCs w:val="21"/>
        </w:rPr>
        <w:t>)</w:t>
      </w:r>
      <w:r w:rsidRPr="004658F8">
        <w:rPr>
          <w:rFonts w:hint="eastAsia"/>
          <w:color w:val="000000"/>
          <w:spacing w:val="-2"/>
          <w:sz w:val="21"/>
          <w:szCs w:val="21"/>
        </w:rPr>
        <w:t>，</w:t>
      </w:r>
      <w:r w:rsidRPr="004658F8">
        <w:rPr>
          <w:color w:val="000000"/>
          <w:spacing w:val="-2"/>
          <w:sz w:val="21"/>
          <w:szCs w:val="21"/>
        </w:rPr>
        <w:t>79</w:t>
      </w:r>
      <w:r w:rsidRPr="004658F8">
        <w:rPr>
          <w:rFonts w:hint="eastAsia"/>
          <w:color w:val="000000"/>
          <w:spacing w:val="-2"/>
          <w:sz w:val="21"/>
          <w:szCs w:val="21"/>
        </w:rPr>
        <w:t>分</w:t>
      </w:r>
      <w:r w:rsidRPr="004658F8">
        <w:rPr>
          <w:color w:val="000000"/>
          <w:spacing w:val="-2"/>
          <w:sz w:val="21"/>
          <w:szCs w:val="21"/>
        </w:rPr>
        <w:t>(</w:t>
      </w:r>
      <w:r w:rsidRPr="004658F8">
        <w:rPr>
          <w:rFonts w:hint="eastAsia"/>
          <w:color w:val="000000"/>
          <w:spacing w:val="-2"/>
          <w:sz w:val="21"/>
          <w:szCs w:val="21"/>
        </w:rPr>
        <w:t>机考</w:t>
      </w:r>
      <w:r w:rsidRPr="004658F8">
        <w:rPr>
          <w:color w:val="000000"/>
          <w:spacing w:val="-2"/>
          <w:sz w:val="21"/>
          <w:szCs w:val="21"/>
        </w:rPr>
        <w:t>IBT)</w:t>
      </w:r>
      <w:r w:rsidRPr="004658F8">
        <w:rPr>
          <w:rFonts w:hint="eastAsia"/>
          <w:color w:val="000000"/>
          <w:spacing w:val="-2"/>
          <w:sz w:val="21"/>
          <w:szCs w:val="21"/>
        </w:rPr>
        <w:t>或雅思</w:t>
      </w:r>
      <w:r w:rsidRPr="004658F8">
        <w:rPr>
          <w:color w:val="000000"/>
          <w:spacing w:val="-2"/>
          <w:sz w:val="21"/>
          <w:szCs w:val="21"/>
        </w:rPr>
        <w:t>6.5</w:t>
      </w:r>
      <w:r w:rsidRPr="004658F8">
        <w:rPr>
          <w:rFonts w:hint="eastAsia"/>
          <w:color w:val="000000"/>
          <w:spacing w:val="-2"/>
          <w:sz w:val="21"/>
          <w:szCs w:val="21"/>
        </w:rPr>
        <w:t>分，没有达到要求的学生需要参加英语补习。托福机考成绩</w:t>
      </w:r>
      <w:r w:rsidRPr="004658F8">
        <w:rPr>
          <w:color w:val="000000"/>
          <w:spacing w:val="-2"/>
          <w:sz w:val="21"/>
          <w:szCs w:val="21"/>
        </w:rPr>
        <w:t>60</w:t>
      </w:r>
      <w:r w:rsidRPr="004658F8">
        <w:rPr>
          <w:rFonts w:hint="eastAsia"/>
          <w:color w:val="000000"/>
          <w:spacing w:val="-2"/>
          <w:sz w:val="21"/>
          <w:szCs w:val="21"/>
        </w:rPr>
        <w:t>，可修两门</w:t>
      </w:r>
      <w:r w:rsidRPr="004658F8">
        <w:rPr>
          <w:color w:val="000000"/>
          <w:spacing w:val="-2"/>
          <w:sz w:val="21"/>
          <w:szCs w:val="21"/>
        </w:rPr>
        <w:t xml:space="preserve">UNT </w:t>
      </w:r>
      <w:r w:rsidRPr="004658F8">
        <w:rPr>
          <w:rFonts w:hint="eastAsia"/>
          <w:color w:val="000000"/>
          <w:spacing w:val="-2"/>
          <w:sz w:val="21"/>
          <w:szCs w:val="21"/>
        </w:rPr>
        <w:t>本科课。语言学校根据不同托福或雅思成绩分等级信息如下：</w:t>
      </w:r>
    </w:p>
    <w:p w:rsidR="009074CD" w:rsidRPr="004658F8" w:rsidRDefault="009074CD" w:rsidP="002B58C7">
      <w:pPr>
        <w:spacing w:line="340" w:lineRule="exact"/>
        <w:rPr>
          <w:b/>
          <w:color w:val="000000"/>
        </w:rPr>
      </w:pPr>
      <w:r w:rsidRPr="004658F8">
        <w:rPr>
          <w:b/>
          <w:color w:val="000000"/>
        </w:rPr>
        <w:t>UNT</w:t>
      </w:r>
      <w:r w:rsidRPr="004658F8">
        <w:rPr>
          <w:rFonts w:hint="eastAsia"/>
          <w:b/>
          <w:color w:val="000000"/>
        </w:rPr>
        <w:t>语言学校</w:t>
      </w:r>
      <w:r w:rsidRPr="004658F8">
        <w:rPr>
          <w:b/>
          <w:color w:val="000000"/>
        </w:rPr>
        <w:t xml:space="preserve"> (IELI)</w:t>
      </w:r>
    </w:p>
    <w:p w:rsidR="009074CD" w:rsidRPr="004658F8" w:rsidRDefault="009074CD" w:rsidP="002B58C7">
      <w:pPr>
        <w:spacing w:line="340" w:lineRule="exact"/>
        <w:rPr>
          <w:color w:val="000000"/>
        </w:rPr>
      </w:pPr>
      <w:r w:rsidRPr="004658F8">
        <w:rPr>
          <w:rFonts w:hint="eastAsia"/>
          <w:color w:val="000000"/>
        </w:rPr>
        <w:t>自</w:t>
      </w:r>
      <w:r w:rsidRPr="004658F8">
        <w:rPr>
          <w:color w:val="000000"/>
        </w:rPr>
        <w:t>2000</w:t>
      </w:r>
      <w:r w:rsidRPr="004658F8">
        <w:rPr>
          <w:rFonts w:hint="eastAsia"/>
          <w:color w:val="000000"/>
        </w:rPr>
        <w:t>年以来一直通过英语语言课程认证委员会（</w:t>
      </w:r>
      <w:r w:rsidRPr="004658F8">
        <w:rPr>
          <w:color w:val="000000"/>
        </w:rPr>
        <w:t>CEA-Commission on English Language Program Accreditation</w:t>
      </w:r>
      <w:r w:rsidRPr="004658F8">
        <w:rPr>
          <w:rFonts w:hint="eastAsia"/>
          <w:color w:val="000000"/>
        </w:rPr>
        <w:t>）的鉴定，已经收获十年认证。高质量英语教学倍受国际学生青睐。</w:t>
      </w:r>
    </w:p>
    <w:p w:rsidR="009074CD" w:rsidRPr="004658F8" w:rsidRDefault="009074CD" w:rsidP="002B58C7">
      <w:pPr>
        <w:spacing w:line="340" w:lineRule="exact"/>
        <w:rPr>
          <w:b/>
          <w:color w:val="000000"/>
          <w:sz w:val="21"/>
          <w:szCs w:val="21"/>
        </w:rPr>
      </w:pPr>
      <w:r w:rsidRPr="004658F8">
        <w:rPr>
          <w:rFonts w:hint="eastAsia"/>
          <w:b/>
          <w:color w:val="000000"/>
          <w:sz w:val="21"/>
          <w:szCs w:val="21"/>
        </w:rPr>
        <w:t>五、主要费用（</w:t>
      </w:r>
      <w:r w:rsidRPr="004658F8">
        <w:rPr>
          <w:b/>
          <w:color w:val="000000"/>
          <w:sz w:val="21"/>
          <w:szCs w:val="21"/>
        </w:rPr>
        <w:t>2018-2019</w:t>
      </w:r>
      <w:r w:rsidRPr="004658F8">
        <w:rPr>
          <w:rFonts w:hint="eastAsia"/>
          <w:b/>
          <w:color w:val="000000"/>
          <w:sz w:val="21"/>
          <w:szCs w:val="21"/>
        </w:rPr>
        <w:t>年实际费用可能会有小幅度调整）</w:t>
      </w:r>
    </w:p>
    <w:p w:rsidR="009074CD" w:rsidRPr="004658F8" w:rsidRDefault="009074CD" w:rsidP="002B58C7">
      <w:pPr>
        <w:spacing w:line="340" w:lineRule="exact"/>
        <w:ind w:firstLineChars="200" w:firstLine="412"/>
        <w:rPr>
          <w:color w:val="000000"/>
          <w:spacing w:val="-2"/>
          <w:sz w:val="21"/>
          <w:szCs w:val="21"/>
        </w:rPr>
      </w:pPr>
      <w:r w:rsidRPr="004658F8">
        <w:rPr>
          <w:color w:val="000000"/>
          <w:spacing w:val="-2"/>
          <w:sz w:val="21"/>
          <w:szCs w:val="21"/>
        </w:rPr>
        <w:t>121</w:t>
      </w:r>
      <w:r w:rsidRPr="004658F8">
        <w:rPr>
          <w:rFonts w:hint="eastAsia"/>
          <w:color w:val="000000"/>
          <w:spacing w:val="-2"/>
          <w:sz w:val="21"/>
          <w:szCs w:val="21"/>
        </w:rPr>
        <w:t>项目成功奖学金</w:t>
      </w:r>
      <w:r w:rsidRPr="004658F8">
        <w:rPr>
          <w:color w:val="000000"/>
          <w:spacing w:val="-2"/>
          <w:sz w:val="21"/>
          <w:szCs w:val="21"/>
        </w:rPr>
        <w:t xml:space="preserve"> (121 success scholarship)</w:t>
      </w:r>
    </w:p>
    <w:p w:rsidR="009074CD" w:rsidRPr="004658F8" w:rsidRDefault="009074CD" w:rsidP="002B58C7">
      <w:pPr>
        <w:spacing w:line="340" w:lineRule="exact"/>
        <w:ind w:firstLineChars="200" w:firstLine="412"/>
        <w:rPr>
          <w:color w:val="000000"/>
          <w:spacing w:val="-2"/>
          <w:sz w:val="21"/>
          <w:szCs w:val="21"/>
        </w:rPr>
      </w:pPr>
      <w:r w:rsidRPr="004658F8">
        <w:rPr>
          <w:color w:val="000000"/>
          <w:spacing w:val="-2"/>
          <w:sz w:val="21"/>
          <w:szCs w:val="21"/>
        </w:rPr>
        <w:lastRenderedPageBreak/>
        <w:t>UNT</w:t>
      </w:r>
      <w:r w:rsidRPr="004658F8">
        <w:rPr>
          <w:rFonts w:hint="eastAsia"/>
          <w:color w:val="000000"/>
          <w:spacing w:val="-2"/>
          <w:sz w:val="21"/>
          <w:szCs w:val="21"/>
        </w:rPr>
        <w:t>很高兴与中教国际教育交流中心</w:t>
      </w:r>
      <w:r w:rsidRPr="004658F8">
        <w:rPr>
          <w:color w:val="000000"/>
          <w:spacing w:val="-2"/>
          <w:sz w:val="21"/>
          <w:szCs w:val="21"/>
        </w:rPr>
        <w:t xml:space="preserve"> (CCIEE) </w:t>
      </w:r>
      <w:r w:rsidRPr="004658F8">
        <w:rPr>
          <w:rFonts w:hint="eastAsia"/>
          <w:color w:val="000000"/>
          <w:spacing w:val="-2"/>
          <w:sz w:val="21"/>
          <w:szCs w:val="21"/>
        </w:rPr>
        <w:t>合作协办</w:t>
      </w:r>
      <w:r w:rsidRPr="004658F8">
        <w:rPr>
          <w:color w:val="000000"/>
          <w:spacing w:val="-2"/>
          <w:sz w:val="21"/>
          <w:szCs w:val="21"/>
        </w:rPr>
        <w:t>121</w:t>
      </w:r>
      <w:r w:rsidRPr="004658F8">
        <w:rPr>
          <w:rFonts w:hint="eastAsia"/>
          <w:color w:val="000000"/>
          <w:spacing w:val="-2"/>
          <w:sz w:val="21"/>
          <w:szCs w:val="21"/>
        </w:rPr>
        <w:t>项目，帮助学生转入</w:t>
      </w:r>
      <w:r w:rsidRPr="004658F8">
        <w:rPr>
          <w:color w:val="000000"/>
          <w:spacing w:val="-2"/>
          <w:sz w:val="21"/>
          <w:szCs w:val="21"/>
        </w:rPr>
        <w:t xml:space="preserve">UNT </w:t>
      </w:r>
      <w:r w:rsidRPr="004658F8">
        <w:rPr>
          <w:rFonts w:hint="eastAsia"/>
          <w:color w:val="000000"/>
          <w:spacing w:val="-2"/>
          <w:sz w:val="21"/>
          <w:szCs w:val="21"/>
        </w:rPr>
        <w:t>攻读学位。为了激励</w:t>
      </w:r>
      <w:r w:rsidRPr="004658F8">
        <w:rPr>
          <w:color w:val="000000"/>
          <w:spacing w:val="-2"/>
          <w:sz w:val="21"/>
          <w:szCs w:val="21"/>
        </w:rPr>
        <w:t>121</w:t>
      </w:r>
      <w:r w:rsidRPr="004658F8">
        <w:rPr>
          <w:rFonts w:hint="eastAsia"/>
          <w:color w:val="000000"/>
          <w:spacing w:val="-2"/>
          <w:sz w:val="21"/>
          <w:szCs w:val="21"/>
        </w:rPr>
        <w:t>学生努力学习，</w:t>
      </w:r>
      <w:r w:rsidRPr="004658F8">
        <w:rPr>
          <w:color w:val="000000"/>
          <w:spacing w:val="-2"/>
          <w:sz w:val="21"/>
          <w:szCs w:val="21"/>
        </w:rPr>
        <w:t>UNT</w:t>
      </w:r>
      <w:r w:rsidRPr="004658F8">
        <w:rPr>
          <w:rFonts w:hint="eastAsia"/>
          <w:color w:val="000000"/>
          <w:spacing w:val="-2"/>
          <w:sz w:val="21"/>
          <w:szCs w:val="21"/>
        </w:rPr>
        <w:t>特设</w:t>
      </w:r>
      <w:r w:rsidRPr="004658F8">
        <w:rPr>
          <w:color w:val="000000"/>
          <w:spacing w:val="-2"/>
          <w:sz w:val="21"/>
          <w:szCs w:val="21"/>
        </w:rPr>
        <w:t>121</w:t>
      </w:r>
      <w:r w:rsidRPr="004658F8">
        <w:rPr>
          <w:rFonts w:hint="eastAsia"/>
          <w:color w:val="000000"/>
          <w:spacing w:val="-2"/>
          <w:sz w:val="21"/>
          <w:szCs w:val="21"/>
        </w:rPr>
        <w:t>成功奖学金：</w:t>
      </w:r>
    </w:p>
    <w:p w:rsidR="009074CD" w:rsidRPr="004658F8" w:rsidRDefault="009074CD" w:rsidP="002B58C7">
      <w:pPr>
        <w:numPr>
          <w:ilvl w:val="255"/>
          <w:numId w:val="0"/>
        </w:numPr>
        <w:spacing w:line="340" w:lineRule="exact"/>
        <w:rPr>
          <w:color w:val="000000"/>
          <w:spacing w:val="-2"/>
          <w:sz w:val="21"/>
          <w:szCs w:val="21"/>
        </w:rPr>
      </w:pPr>
      <w:r w:rsidRPr="004658F8">
        <w:rPr>
          <w:rFonts w:hint="eastAsia"/>
          <w:color w:val="000000"/>
          <w:spacing w:val="-2"/>
          <w:sz w:val="21"/>
          <w:szCs w:val="21"/>
        </w:rPr>
        <w:t>奖学金</w:t>
      </w:r>
      <w:r w:rsidRPr="004658F8">
        <w:rPr>
          <w:color w:val="000000"/>
          <w:spacing w:val="-2"/>
          <w:sz w:val="21"/>
          <w:szCs w:val="21"/>
        </w:rPr>
        <w:t xml:space="preserve"> award</w:t>
      </w:r>
      <w:r w:rsidRPr="004658F8">
        <w:rPr>
          <w:rFonts w:hint="eastAsia"/>
          <w:color w:val="000000"/>
          <w:spacing w:val="-2"/>
          <w:sz w:val="21"/>
          <w:szCs w:val="21"/>
        </w:rPr>
        <w:t>：合格学生每学期可获得</w:t>
      </w:r>
      <w:r w:rsidRPr="004658F8">
        <w:rPr>
          <w:color w:val="000000"/>
          <w:spacing w:val="-2"/>
          <w:sz w:val="21"/>
          <w:szCs w:val="21"/>
        </w:rPr>
        <w:t>$3000</w:t>
      </w:r>
      <w:r w:rsidRPr="004658F8">
        <w:rPr>
          <w:rFonts w:hint="eastAsia"/>
          <w:color w:val="000000"/>
          <w:spacing w:val="-2"/>
          <w:sz w:val="21"/>
          <w:szCs w:val="21"/>
        </w:rPr>
        <w:t>，一直到读完</w:t>
      </w:r>
      <w:r w:rsidRPr="004658F8">
        <w:rPr>
          <w:color w:val="000000"/>
          <w:spacing w:val="-2"/>
          <w:sz w:val="21"/>
          <w:szCs w:val="21"/>
        </w:rPr>
        <w:t>UNT</w:t>
      </w:r>
      <w:r w:rsidRPr="004658F8">
        <w:rPr>
          <w:rFonts w:hint="eastAsia"/>
          <w:color w:val="000000"/>
          <w:spacing w:val="-2"/>
          <w:sz w:val="21"/>
          <w:szCs w:val="21"/>
        </w:rPr>
        <w:t>学位为止。资格要求</w:t>
      </w:r>
      <w:r w:rsidRPr="004658F8">
        <w:rPr>
          <w:color w:val="000000"/>
          <w:spacing w:val="-2"/>
          <w:sz w:val="21"/>
          <w:szCs w:val="21"/>
        </w:rPr>
        <w:t xml:space="preserve"> eligibility</w:t>
      </w:r>
      <w:r w:rsidRPr="004658F8">
        <w:rPr>
          <w:rFonts w:hint="eastAsia"/>
          <w:color w:val="000000"/>
          <w:spacing w:val="-2"/>
          <w:sz w:val="21"/>
          <w:szCs w:val="21"/>
        </w:rPr>
        <w:t>：</w:t>
      </w:r>
      <w:r w:rsidRPr="004658F8">
        <w:rPr>
          <w:color w:val="000000"/>
          <w:spacing w:val="-2"/>
          <w:sz w:val="21"/>
          <w:szCs w:val="21"/>
        </w:rPr>
        <w:t xml:space="preserve">121 </w:t>
      </w:r>
      <w:r w:rsidRPr="004658F8">
        <w:rPr>
          <w:rFonts w:hint="eastAsia"/>
          <w:color w:val="000000"/>
          <w:spacing w:val="-2"/>
          <w:sz w:val="21"/>
          <w:szCs w:val="21"/>
        </w:rPr>
        <w:t>项目学生。攻读</w:t>
      </w:r>
      <w:r w:rsidRPr="004658F8">
        <w:rPr>
          <w:color w:val="000000"/>
          <w:spacing w:val="-2"/>
          <w:sz w:val="21"/>
          <w:szCs w:val="21"/>
        </w:rPr>
        <w:t>UNT</w:t>
      </w:r>
      <w:r w:rsidRPr="004658F8">
        <w:rPr>
          <w:rFonts w:hint="eastAsia"/>
          <w:color w:val="000000"/>
          <w:spacing w:val="-2"/>
          <w:sz w:val="21"/>
          <w:szCs w:val="21"/>
        </w:rPr>
        <w:t>学位。国内大学必须修完</w:t>
      </w:r>
      <w:r w:rsidRPr="004658F8">
        <w:rPr>
          <w:color w:val="000000"/>
          <w:spacing w:val="-2"/>
          <w:sz w:val="21"/>
          <w:szCs w:val="21"/>
        </w:rPr>
        <w:t>45</w:t>
      </w:r>
      <w:r w:rsidRPr="004658F8">
        <w:rPr>
          <w:rFonts w:hint="eastAsia"/>
          <w:color w:val="000000"/>
          <w:spacing w:val="-2"/>
          <w:sz w:val="21"/>
          <w:szCs w:val="21"/>
        </w:rPr>
        <w:t>个学分，并且</w:t>
      </w:r>
      <w:r w:rsidRPr="004658F8">
        <w:rPr>
          <w:color w:val="000000"/>
          <w:spacing w:val="-2"/>
          <w:sz w:val="21"/>
          <w:szCs w:val="21"/>
        </w:rPr>
        <w:t xml:space="preserve">GPA </w:t>
      </w:r>
      <w:r w:rsidRPr="004658F8">
        <w:rPr>
          <w:rFonts w:hint="eastAsia"/>
          <w:color w:val="000000"/>
          <w:spacing w:val="-2"/>
          <w:sz w:val="21"/>
          <w:szCs w:val="21"/>
        </w:rPr>
        <w:t>是</w:t>
      </w:r>
      <w:r w:rsidRPr="004658F8">
        <w:rPr>
          <w:color w:val="000000"/>
          <w:spacing w:val="-2"/>
          <w:sz w:val="21"/>
          <w:szCs w:val="21"/>
        </w:rPr>
        <w:t>3.0</w:t>
      </w:r>
      <w:r w:rsidRPr="004658F8">
        <w:rPr>
          <w:rFonts w:hint="eastAsia"/>
          <w:color w:val="000000"/>
          <w:spacing w:val="-2"/>
          <w:sz w:val="21"/>
          <w:szCs w:val="21"/>
        </w:rPr>
        <w:t>或以上。在</w:t>
      </w:r>
      <w:r w:rsidRPr="004658F8">
        <w:rPr>
          <w:color w:val="000000"/>
          <w:spacing w:val="-2"/>
          <w:sz w:val="21"/>
          <w:szCs w:val="21"/>
        </w:rPr>
        <w:t xml:space="preserve">UNT, </w:t>
      </w:r>
      <w:r w:rsidRPr="004658F8">
        <w:rPr>
          <w:rFonts w:hint="eastAsia"/>
          <w:color w:val="000000"/>
          <w:spacing w:val="-2"/>
          <w:sz w:val="21"/>
          <w:szCs w:val="21"/>
        </w:rPr>
        <w:t>每学期至少要修</w:t>
      </w:r>
      <w:r w:rsidRPr="004658F8">
        <w:rPr>
          <w:color w:val="000000"/>
          <w:spacing w:val="-2"/>
          <w:sz w:val="21"/>
          <w:szCs w:val="21"/>
        </w:rPr>
        <w:t>12</w:t>
      </w:r>
      <w:r w:rsidRPr="004658F8">
        <w:rPr>
          <w:rFonts w:hint="eastAsia"/>
          <w:color w:val="000000"/>
          <w:spacing w:val="-2"/>
          <w:sz w:val="21"/>
          <w:szCs w:val="21"/>
        </w:rPr>
        <w:t>学分，并且</w:t>
      </w:r>
      <w:r w:rsidRPr="004658F8">
        <w:rPr>
          <w:color w:val="000000"/>
          <w:spacing w:val="-2"/>
          <w:sz w:val="21"/>
          <w:szCs w:val="21"/>
        </w:rPr>
        <w:t>GPA</w:t>
      </w:r>
      <w:r w:rsidRPr="004658F8">
        <w:rPr>
          <w:rFonts w:hint="eastAsia"/>
          <w:color w:val="000000"/>
          <w:spacing w:val="-2"/>
          <w:sz w:val="21"/>
          <w:szCs w:val="21"/>
        </w:rPr>
        <w:t>要保持在</w:t>
      </w:r>
      <w:r w:rsidRPr="004658F8">
        <w:rPr>
          <w:color w:val="000000"/>
          <w:spacing w:val="-2"/>
          <w:sz w:val="21"/>
          <w:szCs w:val="21"/>
        </w:rPr>
        <w:t xml:space="preserve">3.25 </w:t>
      </w:r>
      <w:r w:rsidRPr="004658F8">
        <w:rPr>
          <w:rFonts w:hint="eastAsia"/>
          <w:color w:val="000000"/>
          <w:spacing w:val="-2"/>
          <w:sz w:val="21"/>
          <w:szCs w:val="21"/>
        </w:rPr>
        <w:t>或以上，方可连续获取</w:t>
      </w:r>
      <w:r w:rsidRPr="004658F8">
        <w:rPr>
          <w:color w:val="000000"/>
          <w:spacing w:val="-2"/>
          <w:sz w:val="21"/>
          <w:szCs w:val="21"/>
        </w:rPr>
        <w:t>121</w:t>
      </w:r>
      <w:r w:rsidRPr="004658F8">
        <w:rPr>
          <w:rFonts w:hint="eastAsia"/>
          <w:color w:val="000000"/>
          <w:spacing w:val="-2"/>
          <w:sz w:val="21"/>
          <w:szCs w:val="21"/>
        </w:rPr>
        <w:t>成功奖学金。学生若获取</w:t>
      </w:r>
      <w:r w:rsidRPr="004658F8">
        <w:rPr>
          <w:color w:val="000000"/>
          <w:spacing w:val="-2"/>
          <w:sz w:val="21"/>
          <w:szCs w:val="21"/>
        </w:rPr>
        <w:t>UNT</w:t>
      </w:r>
      <w:r w:rsidRPr="004658F8">
        <w:rPr>
          <w:rFonts w:hint="eastAsia"/>
          <w:color w:val="000000"/>
          <w:spacing w:val="-2"/>
          <w:sz w:val="21"/>
          <w:szCs w:val="21"/>
        </w:rPr>
        <w:t>其它奖学金，奖学金高于</w:t>
      </w:r>
      <w:r w:rsidRPr="004658F8">
        <w:rPr>
          <w:color w:val="000000"/>
          <w:spacing w:val="-2"/>
          <w:sz w:val="21"/>
          <w:szCs w:val="21"/>
        </w:rPr>
        <w:t>121</w:t>
      </w:r>
      <w:r w:rsidRPr="004658F8">
        <w:rPr>
          <w:rFonts w:hint="eastAsia"/>
          <w:color w:val="000000"/>
          <w:spacing w:val="-2"/>
          <w:sz w:val="21"/>
          <w:szCs w:val="21"/>
        </w:rPr>
        <w:t>优秀奖学金，</w:t>
      </w:r>
      <w:r w:rsidRPr="004658F8">
        <w:rPr>
          <w:color w:val="000000"/>
          <w:spacing w:val="-2"/>
          <w:sz w:val="21"/>
          <w:szCs w:val="21"/>
        </w:rPr>
        <w:t>UNT</w:t>
      </w:r>
      <w:r w:rsidRPr="004658F8">
        <w:rPr>
          <w:rFonts w:hint="eastAsia"/>
          <w:color w:val="000000"/>
          <w:spacing w:val="-2"/>
          <w:sz w:val="21"/>
          <w:szCs w:val="21"/>
        </w:rPr>
        <w:t>只颁发最高奖学金，不会同时颁发</w:t>
      </w:r>
      <w:r w:rsidRPr="004658F8">
        <w:rPr>
          <w:color w:val="000000"/>
          <w:spacing w:val="-2"/>
          <w:sz w:val="21"/>
          <w:szCs w:val="21"/>
        </w:rPr>
        <w:t>121</w:t>
      </w:r>
      <w:r w:rsidRPr="004658F8">
        <w:rPr>
          <w:rFonts w:hint="eastAsia"/>
          <w:color w:val="000000"/>
          <w:spacing w:val="-2"/>
          <w:sz w:val="21"/>
          <w:szCs w:val="21"/>
        </w:rPr>
        <w:t>优秀奖学金。</w:t>
      </w:r>
    </w:p>
    <w:p w:rsidR="002B58C7" w:rsidRDefault="002B58C7" w:rsidP="002B58C7">
      <w:pPr>
        <w:spacing w:line="340" w:lineRule="exact"/>
        <w:rPr>
          <w:color w:val="000000"/>
          <w:spacing w:val="-2"/>
          <w:sz w:val="21"/>
          <w:szCs w:val="21"/>
        </w:rPr>
      </w:pPr>
    </w:p>
    <w:p w:rsidR="009074CD" w:rsidRPr="004658F8" w:rsidRDefault="009074CD" w:rsidP="002B58C7">
      <w:pPr>
        <w:spacing w:line="340" w:lineRule="exact"/>
        <w:rPr>
          <w:color w:val="000000"/>
          <w:spacing w:val="-2"/>
          <w:sz w:val="21"/>
          <w:szCs w:val="21"/>
        </w:rPr>
      </w:pPr>
      <w:r w:rsidRPr="004658F8">
        <w:rPr>
          <w:color w:val="000000"/>
          <w:spacing w:val="-2"/>
          <w:sz w:val="21"/>
          <w:szCs w:val="21"/>
        </w:rPr>
        <w:t xml:space="preserve">UNT </w:t>
      </w:r>
      <w:r w:rsidRPr="004658F8">
        <w:rPr>
          <w:rFonts w:hint="eastAsia"/>
          <w:color w:val="000000"/>
          <w:spacing w:val="-2"/>
          <w:sz w:val="21"/>
          <w:szCs w:val="21"/>
        </w:rPr>
        <w:t>费用</w:t>
      </w:r>
    </w:p>
    <w:p w:rsidR="009074CD" w:rsidRPr="004658F8" w:rsidRDefault="009074CD" w:rsidP="002B58C7">
      <w:pPr>
        <w:spacing w:line="340" w:lineRule="exact"/>
        <w:ind w:firstLineChars="200" w:firstLine="412"/>
        <w:rPr>
          <w:color w:val="000000"/>
          <w:spacing w:val="-2"/>
          <w:sz w:val="21"/>
          <w:szCs w:val="21"/>
        </w:rPr>
      </w:pPr>
      <w:r w:rsidRPr="004658F8">
        <w:rPr>
          <w:color w:val="000000"/>
          <w:spacing w:val="-2"/>
          <w:sz w:val="21"/>
          <w:szCs w:val="21"/>
        </w:rPr>
        <w:t xml:space="preserve">1. </w:t>
      </w:r>
      <w:r w:rsidRPr="004658F8">
        <w:rPr>
          <w:rFonts w:hint="eastAsia"/>
          <w:color w:val="000000"/>
          <w:spacing w:val="-2"/>
          <w:sz w:val="21"/>
          <w:szCs w:val="21"/>
        </w:rPr>
        <w:t>本科生每学年学费</w:t>
      </w:r>
      <w:r w:rsidRPr="004658F8">
        <w:rPr>
          <w:color w:val="000000"/>
          <w:spacing w:val="-2"/>
          <w:sz w:val="21"/>
          <w:szCs w:val="21"/>
        </w:rPr>
        <w:t>(</w:t>
      </w:r>
      <w:r w:rsidRPr="004658F8">
        <w:rPr>
          <w:rFonts w:hint="eastAsia"/>
          <w:color w:val="000000"/>
          <w:spacing w:val="-2"/>
          <w:sz w:val="21"/>
          <w:szCs w:val="21"/>
        </w:rPr>
        <w:t>不包括夏季学期</w:t>
      </w:r>
      <w:r w:rsidRPr="004658F8">
        <w:rPr>
          <w:color w:val="000000"/>
          <w:spacing w:val="-2"/>
          <w:sz w:val="21"/>
          <w:szCs w:val="21"/>
        </w:rPr>
        <w:t>)</w:t>
      </w:r>
      <w:r w:rsidRPr="004658F8">
        <w:rPr>
          <w:rFonts w:hint="eastAsia"/>
          <w:color w:val="000000"/>
          <w:spacing w:val="-2"/>
          <w:sz w:val="21"/>
          <w:szCs w:val="21"/>
        </w:rPr>
        <w:t>：</w:t>
      </w:r>
      <w:r w:rsidRPr="004658F8">
        <w:rPr>
          <w:color w:val="000000"/>
          <w:spacing w:val="-2"/>
          <w:sz w:val="21"/>
          <w:szCs w:val="21"/>
        </w:rPr>
        <w:t>20877</w:t>
      </w:r>
      <w:r w:rsidRPr="004658F8">
        <w:rPr>
          <w:rFonts w:hint="eastAsia"/>
          <w:color w:val="000000"/>
          <w:spacing w:val="-2"/>
          <w:sz w:val="21"/>
          <w:szCs w:val="21"/>
        </w:rPr>
        <w:t>美元</w:t>
      </w:r>
    </w:p>
    <w:p w:rsidR="009074CD" w:rsidRPr="004658F8" w:rsidRDefault="009074CD" w:rsidP="002B58C7">
      <w:pPr>
        <w:spacing w:line="340" w:lineRule="exact"/>
        <w:ind w:firstLineChars="200" w:firstLine="412"/>
        <w:rPr>
          <w:color w:val="000000"/>
          <w:spacing w:val="-2"/>
          <w:sz w:val="21"/>
          <w:szCs w:val="21"/>
        </w:rPr>
      </w:pPr>
      <w:r w:rsidRPr="004658F8">
        <w:rPr>
          <w:color w:val="000000"/>
          <w:spacing w:val="-2"/>
          <w:sz w:val="21"/>
          <w:szCs w:val="21"/>
        </w:rPr>
        <w:t xml:space="preserve">2. </w:t>
      </w:r>
      <w:r w:rsidRPr="004658F8">
        <w:rPr>
          <w:rFonts w:hint="eastAsia"/>
          <w:color w:val="000000"/>
          <w:spacing w:val="-2"/>
          <w:sz w:val="21"/>
          <w:szCs w:val="21"/>
        </w:rPr>
        <w:t>研究生每学年学费</w:t>
      </w:r>
      <w:r w:rsidRPr="004658F8">
        <w:rPr>
          <w:color w:val="000000"/>
          <w:spacing w:val="-2"/>
          <w:sz w:val="21"/>
          <w:szCs w:val="21"/>
        </w:rPr>
        <w:t>(</w:t>
      </w:r>
      <w:r w:rsidRPr="004658F8">
        <w:rPr>
          <w:rFonts w:hint="eastAsia"/>
          <w:color w:val="000000"/>
          <w:spacing w:val="-2"/>
          <w:sz w:val="21"/>
          <w:szCs w:val="21"/>
        </w:rPr>
        <w:t>不包括夏季学期</w:t>
      </w:r>
      <w:r w:rsidRPr="004658F8">
        <w:rPr>
          <w:color w:val="000000"/>
          <w:spacing w:val="-2"/>
          <w:sz w:val="21"/>
          <w:szCs w:val="21"/>
        </w:rPr>
        <w:t>)</w:t>
      </w:r>
      <w:r w:rsidRPr="004658F8">
        <w:rPr>
          <w:rFonts w:hint="eastAsia"/>
          <w:color w:val="000000"/>
          <w:spacing w:val="-2"/>
          <w:sz w:val="21"/>
          <w:szCs w:val="21"/>
        </w:rPr>
        <w:t>：</w:t>
      </w:r>
      <w:r w:rsidRPr="004658F8">
        <w:rPr>
          <w:color w:val="000000"/>
          <w:spacing w:val="-2"/>
          <w:sz w:val="21"/>
          <w:szCs w:val="21"/>
        </w:rPr>
        <w:t>14870</w:t>
      </w:r>
      <w:r w:rsidRPr="004658F8">
        <w:rPr>
          <w:rFonts w:hint="eastAsia"/>
          <w:color w:val="000000"/>
          <w:spacing w:val="-2"/>
          <w:sz w:val="21"/>
          <w:szCs w:val="21"/>
        </w:rPr>
        <w:t>美元</w:t>
      </w:r>
    </w:p>
    <w:p w:rsidR="009074CD" w:rsidRPr="004658F8" w:rsidRDefault="009074CD" w:rsidP="002B58C7">
      <w:pPr>
        <w:spacing w:line="340" w:lineRule="exact"/>
        <w:ind w:firstLineChars="200" w:firstLine="412"/>
        <w:rPr>
          <w:color w:val="000000"/>
          <w:spacing w:val="-2"/>
          <w:sz w:val="21"/>
          <w:szCs w:val="21"/>
        </w:rPr>
      </w:pPr>
      <w:r w:rsidRPr="004658F8">
        <w:rPr>
          <w:color w:val="000000"/>
          <w:spacing w:val="-2"/>
          <w:sz w:val="21"/>
          <w:szCs w:val="21"/>
        </w:rPr>
        <w:t xml:space="preserve">3. </w:t>
      </w:r>
      <w:r w:rsidRPr="004658F8">
        <w:rPr>
          <w:rFonts w:hint="eastAsia"/>
          <w:color w:val="000000"/>
          <w:spacing w:val="-2"/>
          <w:sz w:val="21"/>
          <w:szCs w:val="21"/>
        </w:rPr>
        <w:t>每年食宿费：</w:t>
      </w:r>
      <w:r w:rsidRPr="004658F8">
        <w:rPr>
          <w:color w:val="000000"/>
          <w:spacing w:val="-2"/>
          <w:sz w:val="21"/>
          <w:szCs w:val="21"/>
        </w:rPr>
        <w:t>12511</w:t>
      </w:r>
      <w:r w:rsidRPr="004658F8">
        <w:rPr>
          <w:rFonts w:hint="eastAsia"/>
          <w:color w:val="000000"/>
          <w:spacing w:val="-2"/>
          <w:sz w:val="21"/>
          <w:szCs w:val="21"/>
        </w:rPr>
        <w:t>美元</w:t>
      </w:r>
      <w:r w:rsidRPr="004658F8">
        <w:rPr>
          <w:color w:val="000000"/>
          <w:spacing w:val="-2"/>
          <w:sz w:val="21"/>
          <w:szCs w:val="21"/>
        </w:rPr>
        <w:t xml:space="preserve"> </w:t>
      </w:r>
    </w:p>
    <w:p w:rsidR="009074CD" w:rsidRPr="004658F8" w:rsidRDefault="009074CD" w:rsidP="002B58C7">
      <w:pPr>
        <w:autoSpaceDE w:val="0"/>
        <w:autoSpaceDN w:val="0"/>
        <w:adjustRightInd w:val="0"/>
        <w:spacing w:line="340" w:lineRule="exact"/>
        <w:ind w:firstLineChars="200" w:firstLine="412"/>
        <w:rPr>
          <w:color w:val="000000"/>
          <w:spacing w:val="-2"/>
          <w:sz w:val="21"/>
          <w:szCs w:val="21"/>
        </w:rPr>
      </w:pPr>
      <w:r w:rsidRPr="004658F8">
        <w:rPr>
          <w:color w:val="000000"/>
          <w:spacing w:val="-2"/>
          <w:sz w:val="21"/>
          <w:szCs w:val="21"/>
        </w:rPr>
        <w:t xml:space="preserve">4. </w:t>
      </w:r>
      <w:r w:rsidRPr="004658F8">
        <w:rPr>
          <w:rFonts w:hint="eastAsia"/>
          <w:color w:val="000000"/>
          <w:spacing w:val="-2"/>
          <w:sz w:val="21"/>
          <w:szCs w:val="21"/>
        </w:rPr>
        <w:t>语言培训费：每学期</w:t>
      </w:r>
      <w:r w:rsidRPr="004658F8">
        <w:rPr>
          <w:color w:val="000000"/>
          <w:spacing w:val="-2"/>
          <w:sz w:val="21"/>
          <w:szCs w:val="21"/>
        </w:rPr>
        <w:t>3500</w:t>
      </w:r>
      <w:r w:rsidRPr="004658F8">
        <w:rPr>
          <w:rFonts w:hint="eastAsia"/>
          <w:color w:val="000000"/>
          <w:spacing w:val="-2"/>
          <w:sz w:val="21"/>
          <w:szCs w:val="21"/>
        </w:rPr>
        <w:t>美元</w:t>
      </w:r>
    </w:p>
    <w:p w:rsidR="009074CD" w:rsidRPr="004658F8" w:rsidRDefault="009074CD" w:rsidP="002B58C7">
      <w:pPr>
        <w:spacing w:line="340" w:lineRule="exact"/>
        <w:rPr>
          <w:b/>
          <w:color w:val="000000"/>
          <w:sz w:val="21"/>
          <w:szCs w:val="21"/>
        </w:rPr>
      </w:pPr>
      <w:r w:rsidRPr="004658F8">
        <w:rPr>
          <w:rFonts w:hint="eastAsia"/>
          <w:b/>
          <w:color w:val="000000"/>
          <w:sz w:val="21"/>
          <w:szCs w:val="21"/>
        </w:rPr>
        <w:t>六、学校所在城市简介</w:t>
      </w:r>
    </w:p>
    <w:p w:rsidR="009074CD" w:rsidRPr="004658F8" w:rsidRDefault="009074CD" w:rsidP="002B58C7">
      <w:pPr>
        <w:spacing w:line="340" w:lineRule="exact"/>
        <w:ind w:firstLineChars="200" w:firstLine="412"/>
        <w:rPr>
          <w:color w:val="000000"/>
          <w:spacing w:val="-2"/>
          <w:sz w:val="21"/>
          <w:szCs w:val="21"/>
        </w:rPr>
      </w:pPr>
      <w:r w:rsidRPr="004658F8">
        <w:rPr>
          <w:rFonts w:hint="eastAsia"/>
          <w:color w:val="000000"/>
          <w:spacing w:val="-2"/>
          <w:sz w:val="21"/>
          <w:szCs w:val="21"/>
        </w:rPr>
        <w:t>北德克萨斯大学位于达拉斯北部的丹顿城</w:t>
      </w:r>
      <w:r w:rsidRPr="004658F8">
        <w:rPr>
          <w:color w:val="000000"/>
          <w:spacing w:val="-2"/>
          <w:sz w:val="21"/>
          <w:szCs w:val="21"/>
        </w:rPr>
        <w:t>(Denton)</w:t>
      </w:r>
      <w:r w:rsidRPr="004658F8">
        <w:rPr>
          <w:rFonts w:hint="eastAsia"/>
          <w:color w:val="000000"/>
          <w:spacing w:val="-2"/>
          <w:sz w:val="21"/>
          <w:szCs w:val="21"/>
        </w:rPr>
        <w:t>，这是一座安全的、以大学为中心的、安静的友好的城市</w:t>
      </w:r>
      <w:r w:rsidRPr="004658F8">
        <w:rPr>
          <w:color w:val="000000"/>
          <w:spacing w:val="-2"/>
          <w:sz w:val="21"/>
          <w:szCs w:val="21"/>
        </w:rPr>
        <w:t>,</w:t>
      </w:r>
      <w:r w:rsidRPr="004658F8">
        <w:rPr>
          <w:rFonts w:hint="eastAsia"/>
          <w:color w:val="000000"/>
          <w:spacing w:val="-2"/>
          <w:sz w:val="21"/>
          <w:szCs w:val="21"/>
        </w:rPr>
        <w:t>人口约</w:t>
      </w:r>
      <w:r w:rsidRPr="004658F8">
        <w:rPr>
          <w:color w:val="000000"/>
          <w:spacing w:val="-2"/>
          <w:sz w:val="21"/>
          <w:szCs w:val="21"/>
        </w:rPr>
        <w:t>12</w:t>
      </w:r>
      <w:r w:rsidRPr="004658F8">
        <w:rPr>
          <w:rFonts w:hint="eastAsia"/>
          <w:color w:val="000000"/>
          <w:spacing w:val="-2"/>
          <w:sz w:val="21"/>
          <w:szCs w:val="21"/>
        </w:rPr>
        <w:t>万。每年春季丹顿举办国际爵士音乐节</w:t>
      </w:r>
      <w:r w:rsidRPr="004658F8">
        <w:rPr>
          <w:color w:val="000000"/>
          <w:spacing w:val="-2"/>
          <w:sz w:val="21"/>
          <w:szCs w:val="21"/>
        </w:rPr>
        <w:t>(Jazz festival)</w:t>
      </w:r>
      <w:r w:rsidRPr="004658F8">
        <w:rPr>
          <w:rFonts w:hint="eastAsia"/>
          <w:color w:val="000000"/>
          <w:spacing w:val="-2"/>
          <w:sz w:val="21"/>
          <w:szCs w:val="21"/>
        </w:rPr>
        <w:t>，来自世界各地音乐家云集丹顿，免费露天表演。北德克萨斯大学距离经济、文化繁荣的达拉斯</w:t>
      </w:r>
      <w:r w:rsidRPr="004658F8">
        <w:rPr>
          <w:color w:val="000000"/>
          <w:spacing w:val="-2"/>
          <w:sz w:val="21"/>
          <w:szCs w:val="21"/>
        </w:rPr>
        <w:t>—</w:t>
      </w:r>
      <w:r w:rsidRPr="004658F8">
        <w:rPr>
          <w:rFonts w:hint="eastAsia"/>
          <w:color w:val="000000"/>
          <w:spacing w:val="-2"/>
          <w:sz w:val="21"/>
          <w:szCs w:val="21"/>
        </w:rPr>
        <w:t>沃斯堡大都市区仅</w:t>
      </w:r>
      <w:r w:rsidRPr="004658F8">
        <w:rPr>
          <w:color w:val="000000"/>
          <w:spacing w:val="-2"/>
          <w:sz w:val="21"/>
          <w:szCs w:val="21"/>
        </w:rPr>
        <w:t>30</w:t>
      </w:r>
      <w:r w:rsidRPr="004658F8">
        <w:rPr>
          <w:rFonts w:hint="eastAsia"/>
          <w:color w:val="000000"/>
          <w:spacing w:val="-2"/>
          <w:sz w:val="21"/>
          <w:szCs w:val="21"/>
        </w:rPr>
        <w:t>分钟路程</w:t>
      </w:r>
      <w:r w:rsidRPr="004658F8">
        <w:rPr>
          <w:color w:val="000000"/>
          <w:spacing w:val="-2"/>
          <w:sz w:val="21"/>
          <w:szCs w:val="21"/>
        </w:rPr>
        <w:t>,</w:t>
      </w:r>
      <w:r w:rsidRPr="004658F8">
        <w:rPr>
          <w:rFonts w:hint="eastAsia"/>
          <w:color w:val="000000"/>
          <w:spacing w:val="-2"/>
          <w:sz w:val="21"/>
          <w:szCs w:val="21"/>
        </w:rPr>
        <w:t>我们这里拥有便利的国际机场，公交车和火车的交通系统。</w:t>
      </w:r>
    </w:p>
    <w:p w:rsidR="009074CD" w:rsidRPr="004658F8" w:rsidRDefault="009074CD">
      <w:pPr>
        <w:pStyle w:val="30"/>
        <w:widowControl w:val="0"/>
        <w:autoSpaceDE w:val="0"/>
        <w:autoSpaceDN w:val="0"/>
        <w:adjustRightInd w:val="0"/>
        <w:spacing w:after="0" w:line="240" w:lineRule="auto"/>
        <w:rPr>
          <w:rFonts w:ascii="Times New Roman" w:hAnsi="Times New Roman"/>
          <w:color w:val="000000"/>
          <w:sz w:val="21"/>
          <w:szCs w:val="21"/>
        </w:rPr>
      </w:pPr>
    </w:p>
    <w:p w:rsidR="009074CD" w:rsidRDefault="009074CD">
      <w:pPr>
        <w:pStyle w:val="30"/>
        <w:widowControl w:val="0"/>
        <w:autoSpaceDE w:val="0"/>
        <w:autoSpaceDN w:val="0"/>
        <w:adjustRightInd w:val="0"/>
        <w:spacing w:after="0" w:line="240" w:lineRule="auto"/>
        <w:rPr>
          <w:rFonts w:ascii="Times New Roman" w:hAnsi="Times New Roman"/>
          <w:color w:val="000000"/>
          <w:sz w:val="21"/>
          <w:szCs w:val="21"/>
        </w:rPr>
      </w:pPr>
    </w:p>
    <w:p w:rsidR="002B58C7" w:rsidRDefault="002B58C7">
      <w:pPr>
        <w:pStyle w:val="30"/>
        <w:widowControl w:val="0"/>
        <w:autoSpaceDE w:val="0"/>
        <w:autoSpaceDN w:val="0"/>
        <w:adjustRightInd w:val="0"/>
        <w:spacing w:after="0" w:line="240" w:lineRule="auto"/>
        <w:rPr>
          <w:rFonts w:ascii="Times New Roman" w:hAnsi="Times New Roman"/>
          <w:color w:val="000000"/>
          <w:sz w:val="21"/>
          <w:szCs w:val="21"/>
        </w:rPr>
      </w:pPr>
    </w:p>
    <w:p w:rsidR="002B58C7" w:rsidRDefault="002B58C7">
      <w:pPr>
        <w:pStyle w:val="30"/>
        <w:widowControl w:val="0"/>
        <w:autoSpaceDE w:val="0"/>
        <w:autoSpaceDN w:val="0"/>
        <w:adjustRightInd w:val="0"/>
        <w:spacing w:after="0" w:line="240" w:lineRule="auto"/>
        <w:rPr>
          <w:rFonts w:ascii="Times New Roman" w:hAnsi="Times New Roman"/>
          <w:color w:val="000000"/>
          <w:sz w:val="21"/>
          <w:szCs w:val="21"/>
        </w:rPr>
      </w:pPr>
    </w:p>
    <w:p w:rsidR="002B58C7" w:rsidRDefault="002B58C7">
      <w:pPr>
        <w:pStyle w:val="30"/>
        <w:widowControl w:val="0"/>
        <w:autoSpaceDE w:val="0"/>
        <w:autoSpaceDN w:val="0"/>
        <w:adjustRightInd w:val="0"/>
        <w:spacing w:after="0" w:line="240" w:lineRule="auto"/>
        <w:rPr>
          <w:rFonts w:ascii="Times New Roman" w:hAnsi="Times New Roman"/>
          <w:color w:val="000000"/>
          <w:sz w:val="21"/>
          <w:szCs w:val="21"/>
        </w:rPr>
      </w:pP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美国恩波利亚州立大学</w:t>
      </w:r>
    </w:p>
    <w:p w:rsidR="009074CD" w:rsidRPr="004658F8" w:rsidRDefault="009074CD" w:rsidP="00BC189D">
      <w:pPr>
        <w:spacing w:afterLines="100" w:after="326" w:line="38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BC189D">
      <w:pPr>
        <w:autoSpaceDE w:val="0"/>
        <w:autoSpaceDN w:val="0"/>
        <w:adjustRightInd w:val="0"/>
        <w:spacing w:before="57" w:after="57" w:line="340" w:lineRule="exact"/>
        <w:textAlignment w:val="center"/>
        <w:rPr>
          <w:b/>
          <w:color w:val="000000"/>
          <w:kern w:val="0"/>
          <w:sz w:val="21"/>
          <w:szCs w:val="21"/>
        </w:rPr>
      </w:pPr>
      <w:r w:rsidRPr="004658F8">
        <w:rPr>
          <w:rFonts w:hint="eastAsia"/>
          <w:b/>
          <w:color w:val="000000"/>
          <w:kern w:val="0"/>
          <w:sz w:val="21"/>
          <w:szCs w:val="21"/>
          <w:lang w:val="zh-CN"/>
        </w:rPr>
        <w:t>一、学校简介</w:t>
      </w:r>
    </w:p>
    <w:p w:rsidR="009074CD" w:rsidRPr="004658F8" w:rsidRDefault="009074CD" w:rsidP="00BC189D">
      <w:pPr>
        <w:autoSpaceDE w:val="0"/>
        <w:autoSpaceDN w:val="0"/>
        <w:adjustRightInd w:val="0"/>
        <w:spacing w:before="57" w:after="57" w:line="340" w:lineRule="exact"/>
        <w:ind w:firstLine="420"/>
        <w:textAlignment w:val="center"/>
        <w:rPr>
          <w:color w:val="000000"/>
          <w:sz w:val="21"/>
          <w:szCs w:val="21"/>
        </w:rPr>
      </w:pPr>
      <w:r w:rsidRPr="004658F8">
        <w:rPr>
          <w:rFonts w:hint="eastAsia"/>
          <w:color w:val="000000"/>
          <w:sz w:val="21"/>
          <w:szCs w:val="21"/>
        </w:rPr>
        <w:t>恩波利亚州立大学</w:t>
      </w:r>
      <w:r w:rsidRPr="004658F8">
        <w:rPr>
          <w:color w:val="000000"/>
          <w:sz w:val="21"/>
          <w:szCs w:val="21"/>
        </w:rPr>
        <w:t>(</w:t>
      </w:r>
      <w:r w:rsidRPr="004658F8">
        <w:rPr>
          <w:rFonts w:hint="eastAsia"/>
          <w:color w:val="000000"/>
          <w:sz w:val="21"/>
          <w:szCs w:val="21"/>
        </w:rPr>
        <w:t>简称</w:t>
      </w:r>
      <w:r w:rsidRPr="004658F8">
        <w:rPr>
          <w:color w:val="000000"/>
          <w:sz w:val="21"/>
          <w:szCs w:val="21"/>
        </w:rPr>
        <w:t>ESU)</w:t>
      </w:r>
      <w:r w:rsidRPr="004658F8">
        <w:rPr>
          <w:rFonts w:hint="eastAsia"/>
          <w:color w:val="000000"/>
          <w:sz w:val="21"/>
          <w:szCs w:val="21"/>
        </w:rPr>
        <w:t>，成立于</w:t>
      </w:r>
      <w:r w:rsidRPr="004658F8">
        <w:rPr>
          <w:color w:val="000000"/>
          <w:sz w:val="21"/>
          <w:szCs w:val="21"/>
        </w:rPr>
        <w:t>1863</w:t>
      </w:r>
      <w:r w:rsidRPr="004658F8">
        <w:rPr>
          <w:rFonts w:hint="eastAsia"/>
          <w:color w:val="000000"/>
          <w:sz w:val="21"/>
          <w:szCs w:val="21"/>
        </w:rPr>
        <w:t>年，是一所坐落于美国心脏地区堪萨斯州的公立综合性大学。同时，</w:t>
      </w:r>
      <w:r w:rsidRPr="004658F8">
        <w:rPr>
          <w:color w:val="000000"/>
          <w:sz w:val="21"/>
          <w:szCs w:val="21"/>
        </w:rPr>
        <w:t>ESU</w:t>
      </w:r>
      <w:r w:rsidRPr="004658F8">
        <w:rPr>
          <w:rFonts w:hint="eastAsia"/>
          <w:color w:val="000000"/>
          <w:sz w:val="21"/>
          <w:szCs w:val="21"/>
        </w:rPr>
        <w:t>也是一所美国中西部地区排名前</w:t>
      </w:r>
      <w:r w:rsidRPr="004658F8">
        <w:rPr>
          <w:color w:val="000000"/>
          <w:sz w:val="21"/>
          <w:szCs w:val="21"/>
        </w:rPr>
        <w:t>100</w:t>
      </w:r>
      <w:r w:rsidRPr="004658F8">
        <w:rPr>
          <w:rFonts w:hint="eastAsia"/>
          <w:color w:val="000000"/>
          <w:sz w:val="21"/>
          <w:szCs w:val="21"/>
        </w:rPr>
        <w:t>的学校。在</w:t>
      </w:r>
      <w:r w:rsidRPr="004658F8">
        <w:rPr>
          <w:color w:val="000000"/>
          <w:sz w:val="21"/>
          <w:szCs w:val="21"/>
        </w:rPr>
        <w:t>Kaplan/Newsweek</w:t>
      </w:r>
      <w:r w:rsidRPr="004658F8">
        <w:rPr>
          <w:rFonts w:hint="eastAsia"/>
          <w:color w:val="000000"/>
          <w:sz w:val="21"/>
          <w:szCs w:val="21"/>
        </w:rPr>
        <w:t>大学排名中，</w:t>
      </w:r>
      <w:r w:rsidRPr="004658F8">
        <w:rPr>
          <w:color w:val="000000"/>
          <w:sz w:val="22"/>
          <w:szCs w:val="22"/>
        </w:rPr>
        <w:t>ESU</w:t>
      </w:r>
      <w:r w:rsidRPr="004658F8">
        <w:rPr>
          <w:rFonts w:hint="eastAsia"/>
          <w:color w:val="000000"/>
          <w:sz w:val="22"/>
          <w:szCs w:val="22"/>
        </w:rPr>
        <w:t>在美国中西部地区公立学校排名第</w:t>
      </w:r>
      <w:r w:rsidRPr="004658F8">
        <w:rPr>
          <w:color w:val="000000"/>
          <w:sz w:val="22"/>
          <w:szCs w:val="22"/>
        </w:rPr>
        <w:t>32</w:t>
      </w:r>
      <w:r w:rsidRPr="004658F8">
        <w:rPr>
          <w:rFonts w:hint="eastAsia"/>
          <w:color w:val="000000"/>
          <w:sz w:val="22"/>
          <w:szCs w:val="22"/>
        </w:rPr>
        <w:t>名，</w:t>
      </w:r>
      <w:r w:rsidRPr="004658F8">
        <w:rPr>
          <w:rFonts w:hint="eastAsia"/>
          <w:color w:val="000000"/>
          <w:sz w:val="21"/>
          <w:szCs w:val="21"/>
        </w:rPr>
        <w:t>被誉为性价比最高的大学、提供个体学术关注的大学和提供优质的职业咨询的大学。恩波利亚州立大学是一所被中国教育部全面认证的大学，也是中国教育部涉外监管信息网公布的美国大学之一。如今，我校共有</w:t>
      </w:r>
      <w:r w:rsidRPr="004658F8">
        <w:rPr>
          <w:color w:val="000000"/>
          <w:sz w:val="21"/>
          <w:szCs w:val="21"/>
        </w:rPr>
        <w:t>6114</w:t>
      </w:r>
      <w:r w:rsidRPr="004658F8">
        <w:rPr>
          <w:rFonts w:hint="eastAsia"/>
          <w:color w:val="000000"/>
          <w:sz w:val="21"/>
          <w:szCs w:val="21"/>
        </w:rPr>
        <w:t>名在校学生，分别来自美国本土和</w:t>
      </w:r>
      <w:r w:rsidRPr="004658F8">
        <w:rPr>
          <w:color w:val="000000"/>
          <w:sz w:val="21"/>
          <w:szCs w:val="21"/>
        </w:rPr>
        <w:t>55</w:t>
      </w:r>
      <w:r w:rsidRPr="004658F8">
        <w:rPr>
          <w:rFonts w:hint="eastAsia"/>
          <w:color w:val="000000"/>
          <w:sz w:val="21"/>
          <w:szCs w:val="21"/>
        </w:rPr>
        <w:t>个国家及地区，其中国际学生占</w:t>
      </w:r>
      <w:r w:rsidRPr="004658F8">
        <w:rPr>
          <w:color w:val="000000"/>
          <w:sz w:val="21"/>
          <w:szCs w:val="21"/>
        </w:rPr>
        <w:t>9%</w:t>
      </w:r>
      <w:r w:rsidRPr="004658F8">
        <w:rPr>
          <w:rFonts w:hint="eastAsia"/>
          <w:color w:val="000000"/>
          <w:sz w:val="21"/>
          <w:szCs w:val="21"/>
        </w:rPr>
        <w:t>。</w:t>
      </w:r>
    </w:p>
    <w:p w:rsidR="009074CD" w:rsidRPr="004658F8" w:rsidRDefault="009074CD" w:rsidP="00BC189D">
      <w:pPr>
        <w:autoSpaceDE w:val="0"/>
        <w:autoSpaceDN w:val="0"/>
        <w:adjustRightInd w:val="0"/>
        <w:spacing w:before="57" w:after="57" w:line="340" w:lineRule="exact"/>
        <w:ind w:firstLine="420"/>
        <w:textAlignment w:val="center"/>
        <w:rPr>
          <w:color w:val="000000"/>
          <w:sz w:val="21"/>
          <w:szCs w:val="21"/>
        </w:rPr>
      </w:pPr>
      <w:r w:rsidRPr="004658F8">
        <w:rPr>
          <w:rFonts w:hint="eastAsia"/>
          <w:color w:val="000000"/>
          <w:sz w:val="21"/>
          <w:szCs w:val="21"/>
        </w:rPr>
        <w:t>美国恩波利亚州立大学分为四大个学院：</w:t>
      </w:r>
      <w:r w:rsidRPr="004658F8">
        <w:rPr>
          <w:color w:val="000000"/>
          <w:sz w:val="21"/>
          <w:szCs w:val="21"/>
        </w:rPr>
        <w:t>1</w:t>
      </w:r>
      <w:r w:rsidRPr="004658F8">
        <w:rPr>
          <w:rFonts w:hint="eastAsia"/>
          <w:color w:val="000000"/>
          <w:sz w:val="21"/>
          <w:szCs w:val="21"/>
        </w:rPr>
        <w:t>、文理学院；</w:t>
      </w:r>
      <w:r w:rsidRPr="004658F8">
        <w:rPr>
          <w:color w:val="000000"/>
          <w:sz w:val="21"/>
          <w:szCs w:val="21"/>
        </w:rPr>
        <w:t>2</w:t>
      </w:r>
      <w:r w:rsidRPr="004658F8">
        <w:rPr>
          <w:rFonts w:hint="eastAsia"/>
          <w:color w:val="000000"/>
          <w:sz w:val="21"/>
          <w:szCs w:val="21"/>
        </w:rPr>
        <w:t>、商学院；</w:t>
      </w:r>
      <w:r w:rsidRPr="004658F8">
        <w:rPr>
          <w:color w:val="000000"/>
          <w:sz w:val="21"/>
          <w:szCs w:val="21"/>
        </w:rPr>
        <w:t>3</w:t>
      </w:r>
      <w:r w:rsidRPr="004658F8">
        <w:rPr>
          <w:rFonts w:hint="eastAsia"/>
          <w:color w:val="000000"/>
          <w:sz w:val="21"/>
          <w:szCs w:val="21"/>
        </w:rPr>
        <w:t>、图书馆信息管理学院；</w:t>
      </w:r>
      <w:r w:rsidRPr="004658F8">
        <w:rPr>
          <w:color w:val="000000"/>
          <w:sz w:val="21"/>
          <w:szCs w:val="21"/>
        </w:rPr>
        <w:t>4</w:t>
      </w:r>
      <w:r w:rsidRPr="004658F8">
        <w:rPr>
          <w:rFonts w:hint="eastAsia"/>
          <w:color w:val="000000"/>
          <w:sz w:val="21"/>
          <w:szCs w:val="21"/>
        </w:rPr>
        <w:t>、师范学院。</w:t>
      </w:r>
      <w:r w:rsidRPr="004658F8">
        <w:rPr>
          <w:color w:val="000000"/>
          <w:sz w:val="22"/>
          <w:szCs w:val="22"/>
          <w:lang w:val="zh-CN"/>
        </w:rPr>
        <w:t>ESU</w:t>
      </w:r>
      <w:r w:rsidRPr="004658F8">
        <w:rPr>
          <w:rFonts w:hint="eastAsia"/>
          <w:color w:val="000000"/>
          <w:sz w:val="22"/>
          <w:szCs w:val="22"/>
          <w:lang w:val="zh-CN"/>
        </w:rPr>
        <w:t>开设的教育项目得到全国及全球各种专业认证。</w:t>
      </w:r>
    </w:p>
    <w:p w:rsidR="009074CD" w:rsidRPr="004658F8" w:rsidRDefault="009074CD" w:rsidP="00BC189D">
      <w:pPr>
        <w:autoSpaceDE w:val="0"/>
        <w:autoSpaceDN w:val="0"/>
        <w:adjustRightInd w:val="0"/>
        <w:spacing w:before="57" w:after="57" w:line="340" w:lineRule="exact"/>
        <w:textAlignment w:val="center"/>
        <w:rPr>
          <w:b/>
          <w:color w:val="000000"/>
          <w:kern w:val="0"/>
          <w:sz w:val="21"/>
          <w:szCs w:val="21"/>
          <w:lang w:val="zh-CN"/>
        </w:rPr>
      </w:pPr>
      <w:r w:rsidRPr="004658F8">
        <w:rPr>
          <w:rFonts w:hint="eastAsia"/>
          <w:b/>
          <w:color w:val="000000"/>
          <w:kern w:val="0"/>
          <w:sz w:val="21"/>
          <w:szCs w:val="21"/>
          <w:lang w:val="zh-CN"/>
        </w:rPr>
        <w:t>二、专业</w:t>
      </w:r>
    </w:p>
    <w:p w:rsidR="009074CD" w:rsidRPr="004658F8" w:rsidRDefault="009074CD" w:rsidP="00BC189D">
      <w:pPr>
        <w:spacing w:line="340" w:lineRule="exact"/>
        <w:ind w:firstLineChars="200" w:firstLine="404"/>
        <w:rPr>
          <w:color w:val="000000"/>
          <w:spacing w:val="-4"/>
          <w:sz w:val="21"/>
          <w:szCs w:val="21"/>
        </w:rPr>
      </w:pPr>
      <w:r w:rsidRPr="004658F8">
        <w:rPr>
          <w:rFonts w:hint="eastAsia"/>
          <w:color w:val="000000"/>
          <w:spacing w:val="-4"/>
          <w:sz w:val="21"/>
          <w:szCs w:val="21"/>
        </w:rPr>
        <w:t>美国恩波利亚州立大学文理学院提供基础科学教育，包括数学、生物、物理、自然科学等与现代社会紧密结合的专业。另外，学生还可从社会科学教育中选择一系列的专业，包括历史、政治科学和传播通讯。文理学院的艺术专业包括摄影、平面设计、玻璃吹制、雕塑、戏剧等。文理学院中个人音乐表演和音乐教育获得认证，电子音乐的音乐教学也享有盛誉。</w:t>
      </w:r>
    </w:p>
    <w:p w:rsidR="009074CD" w:rsidRPr="004658F8" w:rsidRDefault="009074CD" w:rsidP="00BC189D">
      <w:pPr>
        <w:spacing w:line="340" w:lineRule="exact"/>
        <w:ind w:firstLineChars="200" w:firstLine="420"/>
        <w:rPr>
          <w:color w:val="000000"/>
          <w:sz w:val="21"/>
          <w:szCs w:val="21"/>
        </w:rPr>
      </w:pPr>
      <w:r w:rsidRPr="004658F8">
        <w:rPr>
          <w:color w:val="000000"/>
          <w:sz w:val="21"/>
          <w:szCs w:val="21"/>
        </w:rPr>
        <w:t>ESU</w:t>
      </w:r>
      <w:r w:rsidRPr="004658F8">
        <w:rPr>
          <w:rFonts w:hint="eastAsia"/>
          <w:color w:val="000000"/>
          <w:sz w:val="21"/>
          <w:szCs w:val="21"/>
        </w:rPr>
        <w:t>商学院提供多种学科的综合课程，包括管理学、市场营销、会计学、信息系统和计算机信息系统等均开放给《中美人才培养计划》</w:t>
      </w:r>
      <w:r w:rsidRPr="004658F8">
        <w:rPr>
          <w:color w:val="000000"/>
          <w:sz w:val="21"/>
          <w:szCs w:val="21"/>
        </w:rPr>
        <w:t>121</w:t>
      </w:r>
      <w:r w:rsidRPr="004658F8">
        <w:rPr>
          <w:rFonts w:hint="eastAsia"/>
          <w:color w:val="000000"/>
          <w:sz w:val="21"/>
          <w:szCs w:val="21"/>
        </w:rPr>
        <w:t>学生。商学院本科项目和</w:t>
      </w:r>
      <w:r w:rsidRPr="004658F8">
        <w:rPr>
          <w:color w:val="000000"/>
          <w:sz w:val="21"/>
          <w:szCs w:val="21"/>
        </w:rPr>
        <w:t>MBA</w:t>
      </w:r>
      <w:r w:rsidRPr="004658F8">
        <w:rPr>
          <w:rFonts w:hint="eastAsia"/>
          <w:color w:val="000000"/>
          <w:sz w:val="21"/>
          <w:szCs w:val="21"/>
        </w:rPr>
        <w:t>项目均已获得</w:t>
      </w:r>
      <w:r w:rsidRPr="004658F8">
        <w:rPr>
          <w:color w:val="000000"/>
          <w:sz w:val="21"/>
          <w:szCs w:val="21"/>
        </w:rPr>
        <w:t>AACSB</w:t>
      </w:r>
      <w:r w:rsidRPr="004658F8">
        <w:rPr>
          <w:rFonts w:hint="eastAsia"/>
          <w:color w:val="000000"/>
          <w:sz w:val="21"/>
          <w:szCs w:val="21"/>
        </w:rPr>
        <w:t>国际认证（全世界只有</w:t>
      </w:r>
      <w:r w:rsidRPr="004658F8">
        <w:rPr>
          <w:color w:val="000000"/>
          <w:sz w:val="21"/>
          <w:szCs w:val="21"/>
        </w:rPr>
        <w:t>5%</w:t>
      </w:r>
      <w:r w:rsidRPr="004658F8">
        <w:rPr>
          <w:rFonts w:hint="eastAsia"/>
          <w:color w:val="000000"/>
          <w:sz w:val="21"/>
          <w:szCs w:val="21"/>
        </w:rPr>
        <w:t>的商学院得到了</w:t>
      </w:r>
      <w:r w:rsidRPr="004658F8">
        <w:rPr>
          <w:color w:val="000000"/>
          <w:sz w:val="21"/>
          <w:szCs w:val="21"/>
        </w:rPr>
        <w:t>AACSB</w:t>
      </w:r>
      <w:r w:rsidRPr="004658F8">
        <w:rPr>
          <w:rFonts w:hint="eastAsia"/>
          <w:color w:val="000000"/>
          <w:sz w:val="21"/>
          <w:szCs w:val="21"/>
        </w:rPr>
        <w:t>的认证）。在通过</w:t>
      </w:r>
      <w:r w:rsidRPr="004658F8">
        <w:rPr>
          <w:color w:val="000000"/>
          <w:sz w:val="21"/>
          <w:szCs w:val="21"/>
        </w:rPr>
        <w:t>AACSB</w:t>
      </w:r>
      <w:r w:rsidRPr="004658F8">
        <w:rPr>
          <w:rFonts w:hint="eastAsia"/>
          <w:color w:val="000000"/>
          <w:sz w:val="21"/>
          <w:szCs w:val="21"/>
        </w:rPr>
        <w:t>认证学校学习，教职员工持有各领域最高的学术资格，教学质量能够得到保证。</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rPr>
        <w:lastRenderedPageBreak/>
        <w:t>美国恩波利亚州立大学师范学院多年的历史来培养了很多教育人才，其中有教师、管理人员、咨询师和学校心理医生。师范学院创建于</w:t>
      </w:r>
      <w:r w:rsidRPr="004658F8">
        <w:rPr>
          <w:color w:val="000000"/>
          <w:sz w:val="21"/>
          <w:szCs w:val="21"/>
        </w:rPr>
        <w:t>1863</w:t>
      </w:r>
      <w:r w:rsidRPr="004658F8">
        <w:rPr>
          <w:rFonts w:hint="eastAsia"/>
          <w:color w:val="000000"/>
          <w:sz w:val="21"/>
          <w:szCs w:val="21"/>
        </w:rPr>
        <w:t>年，作为堪萨斯州第一所州立师范院校，其目标是在专业领域内培养具备基本知识只是和专业技能的应用人才。师范学院提供给《</w:t>
      </w:r>
      <w:r w:rsidRPr="004658F8">
        <w:rPr>
          <w:color w:val="000000"/>
          <w:sz w:val="21"/>
          <w:szCs w:val="21"/>
        </w:rPr>
        <w:t>121</w:t>
      </w:r>
      <w:r w:rsidRPr="004658F8">
        <w:rPr>
          <w:rFonts w:hint="eastAsia"/>
          <w:color w:val="000000"/>
          <w:sz w:val="21"/>
          <w:szCs w:val="21"/>
        </w:rPr>
        <w:t>中美人才培养计划》的本科专业包括：田径训练，健康促进，心理学。</w:t>
      </w:r>
    </w:p>
    <w:p w:rsidR="009074CD" w:rsidRPr="004658F8" w:rsidRDefault="009074CD" w:rsidP="00BC189D">
      <w:pPr>
        <w:spacing w:afterLines="30" w:after="97" w:line="340" w:lineRule="exact"/>
        <w:ind w:firstLineChars="200" w:firstLine="420"/>
        <w:rPr>
          <w:color w:val="000000"/>
          <w:sz w:val="21"/>
          <w:szCs w:val="21"/>
        </w:rPr>
      </w:pPr>
      <w:r w:rsidRPr="004658F8">
        <w:rPr>
          <w:rFonts w:hint="eastAsia"/>
          <w:color w:val="000000"/>
          <w:sz w:val="21"/>
          <w:szCs w:val="21"/>
          <w:lang w:val="zh-CN"/>
        </w:rPr>
        <w:t>语强化课程针对已被录取但还未能满足上专业课要求的学生。学生所修</w:t>
      </w:r>
      <w:r w:rsidRPr="004658F8">
        <w:rPr>
          <w:color w:val="000000"/>
          <w:sz w:val="21"/>
          <w:szCs w:val="21"/>
          <w:lang w:val="zh-CN"/>
        </w:rPr>
        <w:t>IEP</w:t>
      </w:r>
      <w:r w:rsidRPr="004658F8">
        <w:rPr>
          <w:rFonts w:hint="eastAsia"/>
          <w:color w:val="000000"/>
          <w:sz w:val="21"/>
          <w:szCs w:val="21"/>
          <w:lang w:val="zh-CN"/>
        </w:rPr>
        <w:t>等级取决于学生托福成绩或新生培训期间英语测试成绩的高低。美国恩波利亚州立大学英语强化项目分为中级和高级培训两个层次</w:t>
      </w:r>
      <w:r w:rsidRPr="004658F8">
        <w:rPr>
          <w:color w:val="000000"/>
          <w:sz w:val="21"/>
          <w:szCs w:val="21"/>
        </w:rPr>
        <w:t>.</w:t>
      </w:r>
      <w:r w:rsidRPr="004658F8">
        <w:rPr>
          <w:rFonts w:hint="eastAsia"/>
          <w:color w:val="000000"/>
          <w:sz w:val="21"/>
          <w:szCs w:val="21"/>
          <w:lang w:val="zh-CN"/>
        </w:rPr>
        <w:t>学生可以根据语言考试的成绩选择注册全部、部分语言课，或部分中级语言课和部分高级语言课。</w:t>
      </w:r>
      <w:r w:rsidRPr="004658F8">
        <w:rPr>
          <w:color w:val="000000"/>
          <w:sz w:val="21"/>
          <w:szCs w:val="21"/>
          <w:lang w:val="zh-CN"/>
        </w:rPr>
        <w:t xml:space="preserve"> </w:t>
      </w:r>
      <w:r w:rsidRPr="004658F8">
        <w:rPr>
          <w:rFonts w:hint="eastAsia"/>
          <w:color w:val="000000"/>
          <w:sz w:val="21"/>
          <w:szCs w:val="21"/>
          <w:lang w:val="zh-CN"/>
        </w:rPr>
        <w:t>英语强化课程包括阅读、口语、语法和写作。</w:t>
      </w:r>
    </w:p>
    <w:p w:rsidR="009074CD" w:rsidRPr="004658F8" w:rsidRDefault="009074CD" w:rsidP="00BC189D">
      <w:pPr>
        <w:spacing w:afterLines="30" w:after="97" w:line="340" w:lineRule="exact"/>
        <w:rPr>
          <w:b/>
          <w:color w:val="000000"/>
          <w:sz w:val="21"/>
          <w:szCs w:val="21"/>
        </w:rPr>
      </w:pPr>
      <w:r w:rsidRPr="004658F8">
        <w:rPr>
          <w:rFonts w:hint="eastAsia"/>
          <w:b/>
          <w:color w:val="000000"/>
          <w:sz w:val="21"/>
          <w:szCs w:val="21"/>
        </w:rPr>
        <w:t>三</w:t>
      </w:r>
      <w:r w:rsidRPr="004658F8">
        <w:rPr>
          <w:rFonts w:hint="eastAsia"/>
          <w:b/>
          <w:color w:val="000000"/>
          <w:kern w:val="0"/>
          <w:sz w:val="21"/>
          <w:szCs w:val="21"/>
          <w:lang w:val="zh-CN"/>
        </w:rPr>
        <w:t>、</w:t>
      </w:r>
      <w:r w:rsidRPr="004658F8">
        <w:rPr>
          <w:rFonts w:hint="eastAsia"/>
          <w:b/>
          <w:color w:val="000000"/>
          <w:sz w:val="21"/>
          <w:szCs w:val="21"/>
        </w:rPr>
        <w:t>校园生活</w:t>
      </w:r>
    </w:p>
    <w:p w:rsidR="009074CD" w:rsidRPr="004658F8" w:rsidRDefault="009074CD" w:rsidP="00BC189D">
      <w:pPr>
        <w:autoSpaceDE w:val="0"/>
        <w:autoSpaceDN w:val="0"/>
        <w:adjustRightInd w:val="0"/>
        <w:spacing w:before="57" w:after="57" w:line="340" w:lineRule="exact"/>
        <w:textAlignment w:val="center"/>
        <w:rPr>
          <w:color w:val="000000"/>
          <w:sz w:val="21"/>
          <w:szCs w:val="21"/>
        </w:rPr>
      </w:pPr>
      <w:r w:rsidRPr="004658F8">
        <w:rPr>
          <w:rFonts w:hint="eastAsia"/>
          <w:color w:val="000000"/>
          <w:sz w:val="21"/>
          <w:szCs w:val="21"/>
        </w:rPr>
        <w:t>在学习生活各方面，我们尽全力为</w:t>
      </w:r>
      <w:r w:rsidRPr="004658F8">
        <w:rPr>
          <w:color w:val="000000"/>
          <w:sz w:val="21"/>
          <w:szCs w:val="21"/>
        </w:rPr>
        <w:t>CHEPD</w:t>
      </w:r>
      <w:r w:rsidRPr="004658F8">
        <w:rPr>
          <w:rFonts w:hint="eastAsia"/>
          <w:color w:val="000000"/>
          <w:sz w:val="21"/>
          <w:szCs w:val="21"/>
        </w:rPr>
        <w:t>项目的学生提供广泛的支持，不仅提供了语言加强中心为预录取但是在课程正式开始前需要加强语言训练的国际学生提供预备服务。并且我们也为大家提供了同美国同学一起学习生活的宿舍生活机会。在宿舍选择上面，有单人间、双人间及三人间供大家选择。校园内宿舍的生活十分丰富多彩，每个星期都有学生楼层助理带领着大家参与各类校园活动，这是一个非常好的机会快速融入美国学生的文化生活。在这短短几年期间，恩波利亚州立大学在</w:t>
      </w:r>
      <w:r w:rsidRPr="004658F8">
        <w:rPr>
          <w:color w:val="000000"/>
          <w:sz w:val="21"/>
          <w:szCs w:val="21"/>
        </w:rPr>
        <w:t>CHEPD</w:t>
      </w:r>
      <w:r w:rsidRPr="004658F8">
        <w:rPr>
          <w:rFonts w:hint="eastAsia"/>
          <w:color w:val="000000"/>
          <w:sz w:val="21"/>
          <w:szCs w:val="21"/>
        </w:rPr>
        <w:t>项目上面我们累积了丰富的经验。对于</w:t>
      </w:r>
      <w:r w:rsidRPr="004658F8">
        <w:rPr>
          <w:color w:val="000000"/>
          <w:sz w:val="21"/>
          <w:szCs w:val="21"/>
        </w:rPr>
        <w:t>1+2+1</w:t>
      </w:r>
      <w:r w:rsidRPr="004658F8">
        <w:rPr>
          <w:rFonts w:hint="eastAsia"/>
          <w:color w:val="000000"/>
          <w:sz w:val="21"/>
          <w:szCs w:val="21"/>
        </w:rPr>
        <w:t>本科、</w:t>
      </w:r>
      <w:r w:rsidRPr="004658F8">
        <w:rPr>
          <w:color w:val="000000"/>
          <w:sz w:val="21"/>
          <w:szCs w:val="21"/>
        </w:rPr>
        <w:t>1+2+1</w:t>
      </w:r>
      <w:r w:rsidRPr="004658F8">
        <w:rPr>
          <w:rFonts w:hint="eastAsia"/>
          <w:color w:val="000000"/>
          <w:sz w:val="21"/>
          <w:szCs w:val="21"/>
        </w:rPr>
        <w:t>研究生还是</w:t>
      </w:r>
      <w:r w:rsidRPr="004658F8">
        <w:rPr>
          <w:color w:val="000000"/>
          <w:sz w:val="21"/>
          <w:szCs w:val="21"/>
        </w:rPr>
        <w:t>YES</w:t>
      </w:r>
      <w:r w:rsidRPr="004658F8">
        <w:rPr>
          <w:rFonts w:hint="eastAsia"/>
          <w:color w:val="000000"/>
          <w:sz w:val="21"/>
          <w:szCs w:val="21"/>
        </w:rPr>
        <w:t>项目，在学分转换上、选课咨询上还是校园生活上，我们都为</w:t>
      </w:r>
      <w:r w:rsidRPr="004658F8">
        <w:rPr>
          <w:color w:val="000000"/>
          <w:sz w:val="21"/>
          <w:szCs w:val="21"/>
        </w:rPr>
        <w:t>CHEPD</w:t>
      </w:r>
      <w:r w:rsidRPr="004658F8">
        <w:rPr>
          <w:rFonts w:hint="eastAsia"/>
          <w:color w:val="000000"/>
          <w:sz w:val="21"/>
          <w:szCs w:val="21"/>
        </w:rPr>
        <w:t>项目的学生铺好了路。同时</w:t>
      </w:r>
      <w:r w:rsidRPr="004658F8">
        <w:rPr>
          <w:color w:val="000000"/>
          <w:sz w:val="21"/>
          <w:szCs w:val="21"/>
        </w:rPr>
        <w:t xml:space="preserve">, </w:t>
      </w:r>
      <w:r w:rsidRPr="004658F8">
        <w:rPr>
          <w:rFonts w:hint="eastAsia"/>
          <w:color w:val="000000"/>
          <w:sz w:val="21"/>
          <w:szCs w:val="21"/>
        </w:rPr>
        <w:t>全校拥有超过</w:t>
      </w:r>
      <w:r w:rsidRPr="004658F8">
        <w:rPr>
          <w:color w:val="000000"/>
          <w:sz w:val="21"/>
          <w:szCs w:val="21"/>
        </w:rPr>
        <w:t>130</w:t>
      </w:r>
      <w:r w:rsidRPr="004658F8">
        <w:rPr>
          <w:rFonts w:hint="eastAsia"/>
          <w:color w:val="000000"/>
          <w:sz w:val="21"/>
          <w:szCs w:val="21"/>
        </w:rPr>
        <w:t>个活跃的学生团体，领域涉及到各个学科部门类、社会类、宗教类组织及各种兴趣小组来充实大家的课外校园生活的。</w:t>
      </w:r>
    </w:p>
    <w:p w:rsidR="009074CD" w:rsidRPr="004658F8" w:rsidRDefault="009074CD" w:rsidP="00BC189D">
      <w:pPr>
        <w:autoSpaceDE w:val="0"/>
        <w:autoSpaceDN w:val="0"/>
        <w:adjustRightInd w:val="0"/>
        <w:spacing w:beforeLines="30" w:before="97" w:line="340" w:lineRule="exact"/>
        <w:rPr>
          <w:b/>
          <w:color w:val="000000"/>
          <w:sz w:val="21"/>
          <w:szCs w:val="21"/>
        </w:rPr>
      </w:pPr>
      <w:r w:rsidRPr="004658F8">
        <w:rPr>
          <w:rFonts w:hint="eastAsia"/>
          <w:b/>
          <w:color w:val="000000"/>
          <w:sz w:val="21"/>
          <w:szCs w:val="21"/>
        </w:rPr>
        <w:t>四、主要费用（</w:t>
      </w:r>
      <w:r w:rsidRPr="004658F8">
        <w:rPr>
          <w:b/>
          <w:color w:val="000000"/>
          <w:sz w:val="21"/>
          <w:szCs w:val="21"/>
        </w:rPr>
        <w:t>201</w:t>
      </w:r>
      <w:r w:rsidR="00EE21A9">
        <w:rPr>
          <w:rFonts w:hint="eastAsia"/>
          <w:b/>
          <w:color w:val="000000"/>
          <w:sz w:val="21"/>
          <w:szCs w:val="21"/>
        </w:rPr>
        <w:t>8</w:t>
      </w:r>
      <w:r w:rsidRPr="004658F8">
        <w:rPr>
          <w:b/>
          <w:color w:val="000000"/>
          <w:sz w:val="21"/>
          <w:szCs w:val="21"/>
        </w:rPr>
        <w:t>-201</w:t>
      </w:r>
      <w:r w:rsidR="00EE21A9">
        <w:rPr>
          <w:rFonts w:hint="eastAsia"/>
          <w:b/>
          <w:color w:val="000000"/>
          <w:sz w:val="21"/>
          <w:szCs w:val="21"/>
        </w:rPr>
        <w:t>9</w:t>
      </w:r>
      <w:r w:rsidRPr="004658F8">
        <w:rPr>
          <w:rFonts w:hint="eastAsia"/>
          <w:b/>
          <w:color w:val="000000"/>
          <w:sz w:val="21"/>
          <w:szCs w:val="21"/>
        </w:rPr>
        <w:t>年实际费用可能会有小幅度调整）</w:t>
      </w:r>
    </w:p>
    <w:p w:rsidR="009074CD" w:rsidRPr="004658F8" w:rsidRDefault="009074CD" w:rsidP="00BC189D">
      <w:pPr>
        <w:spacing w:line="340" w:lineRule="exact"/>
        <w:ind w:firstLineChars="196" w:firstLine="412"/>
        <w:rPr>
          <w:color w:val="000000"/>
          <w:sz w:val="21"/>
          <w:szCs w:val="21"/>
        </w:rPr>
      </w:pPr>
      <w:r w:rsidRPr="004658F8">
        <w:rPr>
          <w:color w:val="000000"/>
          <w:sz w:val="21"/>
          <w:szCs w:val="21"/>
        </w:rPr>
        <w:t>1</w:t>
      </w:r>
      <w:r w:rsidRPr="004658F8">
        <w:rPr>
          <w:rFonts w:hint="eastAsia"/>
          <w:color w:val="000000"/>
          <w:sz w:val="21"/>
          <w:szCs w:val="21"/>
        </w:rPr>
        <w:t>、每学年学费（不包括夏季学期）：</w:t>
      </w:r>
    </w:p>
    <w:p w:rsidR="009074CD" w:rsidRPr="004658F8" w:rsidRDefault="009074CD" w:rsidP="00BC189D">
      <w:pPr>
        <w:spacing w:line="340" w:lineRule="exact"/>
        <w:ind w:firstLineChars="196" w:firstLine="412"/>
        <w:rPr>
          <w:color w:val="000000"/>
          <w:sz w:val="21"/>
          <w:szCs w:val="21"/>
        </w:rPr>
      </w:pPr>
      <w:r w:rsidRPr="004658F8">
        <w:rPr>
          <w:rFonts w:hint="eastAsia"/>
          <w:color w:val="000000"/>
          <w:sz w:val="21"/>
          <w:szCs w:val="21"/>
        </w:rPr>
        <w:t>本科生：</w:t>
      </w:r>
      <w:r w:rsidRPr="004658F8">
        <w:rPr>
          <w:color w:val="000000"/>
          <w:sz w:val="21"/>
          <w:szCs w:val="21"/>
        </w:rPr>
        <w:t>20182</w:t>
      </w:r>
      <w:r w:rsidRPr="004658F8">
        <w:rPr>
          <w:rFonts w:hint="eastAsia"/>
          <w:color w:val="000000"/>
          <w:sz w:val="21"/>
          <w:szCs w:val="21"/>
        </w:rPr>
        <w:t>美元（学校为《中美人才培养计划》</w:t>
      </w:r>
      <w:r w:rsidRPr="004658F8">
        <w:rPr>
          <w:color w:val="000000"/>
          <w:sz w:val="21"/>
          <w:szCs w:val="21"/>
        </w:rPr>
        <w:t>121</w:t>
      </w:r>
      <w:r w:rsidRPr="004658F8">
        <w:rPr>
          <w:rFonts w:hint="eastAsia"/>
          <w:color w:val="000000"/>
          <w:sz w:val="21"/>
          <w:szCs w:val="21"/>
        </w:rPr>
        <w:t>双学位项</w:t>
      </w:r>
      <w:r w:rsidRPr="004658F8">
        <w:rPr>
          <w:rFonts w:hint="eastAsia"/>
          <w:color w:val="000000"/>
          <w:sz w:val="21"/>
          <w:szCs w:val="21"/>
        </w:rPr>
        <w:lastRenderedPageBreak/>
        <w:t>目</w:t>
      </w:r>
      <w:r w:rsidRPr="004658F8">
        <w:rPr>
          <w:bCs/>
          <w:color w:val="000000"/>
          <w:sz w:val="21"/>
          <w:szCs w:val="21"/>
        </w:rPr>
        <w:t>2018</w:t>
      </w:r>
      <w:r w:rsidRPr="004658F8">
        <w:rPr>
          <w:rFonts w:hint="eastAsia"/>
          <w:bCs/>
          <w:color w:val="000000"/>
          <w:sz w:val="21"/>
          <w:szCs w:val="21"/>
        </w:rPr>
        <w:t>年中方学生每年每人提供奖学金</w:t>
      </w:r>
      <w:r w:rsidRPr="004658F8">
        <w:rPr>
          <w:bCs/>
          <w:color w:val="000000"/>
          <w:sz w:val="21"/>
          <w:szCs w:val="21"/>
        </w:rPr>
        <w:t>11062</w:t>
      </w:r>
      <w:r w:rsidRPr="004658F8">
        <w:rPr>
          <w:rFonts w:hint="eastAsia"/>
          <w:bCs/>
          <w:color w:val="000000"/>
          <w:sz w:val="21"/>
          <w:szCs w:val="21"/>
        </w:rPr>
        <w:t>美元，</w:t>
      </w:r>
      <w:r w:rsidRPr="004658F8">
        <w:rPr>
          <w:color w:val="000000"/>
          <w:sz w:val="21"/>
          <w:szCs w:val="21"/>
        </w:rPr>
        <w:t>121</w:t>
      </w:r>
      <w:r w:rsidRPr="004658F8">
        <w:rPr>
          <w:rFonts w:hint="eastAsia"/>
          <w:color w:val="000000"/>
          <w:sz w:val="21"/>
          <w:szCs w:val="21"/>
        </w:rPr>
        <w:t>中方学生实际交纳学费</w:t>
      </w:r>
      <w:r w:rsidRPr="004658F8">
        <w:rPr>
          <w:color w:val="000000"/>
          <w:sz w:val="21"/>
          <w:szCs w:val="21"/>
        </w:rPr>
        <w:t>9120</w:t>
      </w:r>
      <w:r w:rsidRPr="004658F8">
        <w:rPr>
          <w:rFonts w:hint="eastAsia"/>
          <w:color w:val="000000"/>
          <w:kern w:val="0"/>
          <w:sz w:val="21"/>
          <w:szCs w:val="21"/>
        </w:rPr>
        <w:t>美元</w:t>
      </w:r>
      <w:r w:rsidRPr="004658F8">
        <w:rPr>
          <w:rFonts w:hint="eastAsia"/>
          <w:color w:val="000000"/>
          <w:sz w:val="21"/>
          <w:szCs w:val="21"/>
        </w:rPr>
        <w:t>）；</w:t>
      </w:r>
    </w:p>
    <w:p w:rsidR="009074CD" w:rsidRPr="004658F8" w:rsidRDefault="009074CD" w:rsidP="00BC189D">
      <w:pPr>
        <w:spacing w:line="340" w:lineRule="exact"/>
        <w:ind w:firstLineChars="196" w:firstLine="412"/>
        <w:rPr>
          <w:color w:val="000000"/>
          <w:sz w:val="21"/>
          <w:szCs w:val="21"/>
        </w:rPr>
      </w:pPr>
      <w:r w:rsidRPr="004658F8">
        <w:rPr>
          <w:rFonts w:hint="eastAsia"/>
          <w:color w:val="000000"/>
          <w:sz w:val="21"/>
          <w:szCs w:val="21"/>
        </w:rPr>
        <w:t>研究生：</w:t>
      </w:r>
      <w:r w:rsidRPr="004658F8">
        <w:rPr>
          <w:color w:val="000000"/>
          <w:sz w:val="21"/>
          <w:szCs w:val="21"/>
        </w:rPr>
        <w:t>15808</w:t>
      </w:r>
      <w:r w:rsidRPr="004658F8">
        <w:rPr>
          <w:rFonts w:hint="eastAsia"/>
          <w:color w:val="000000"/>
          <w:sz w:val="21"/>
          <w:szCs w:val="21"/>
        </w:rPr>
        <w:t>美元（学校为《中美人才培养计划》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2016</w:t>
      </w:r>
      <w:r w:rsidRPr="004658F8">
        <w:rPr>
          <w:rFonts w:hint="eastAsia"/>
          <w:color w:val="000000"/>
          <w:sz w:val="21"/>
          <w:szCs w:val="21"/>
        </w:rPr>
        <w:t>年中方学生每年每人提供</w:t>
      </w:r>
      <w:r w:rsidRPr="004658F8">
        <w:rPr>
          <w:color w:val="000000"/>
          <w:sz w:val="21"/>
          <w:szCs w:val="21"/>
        </w:rPr>
        <w:t>7348</w:t>
      </w:r>
      <w:r w:rsidRPr="004658F8">
        <w:rPr>
          <w:rFonts w:hint="eastAsia"/>
          <w:color w:val="000000"/>
          <w:sz w:val="21"/>
          <w:szCs w:val="21"/>
        </w:rPr>
        <w:t>美元奖学金，</w:t>
      </w:r>
      <w:r w:rsidRPr="004658F8">
        <w:rPr>
          <w:color w:val="000000"/>
          <w:sz w:val="21"/>
          <w:szCs w:val="21"/>
        </w:rPr>
        <w:t>121</w:t>
      </w:r>
      <w:r w:rsidRPr="004658F8">
        <w:rPr>
          <w:rFonts w:hint="eastAsia"/>
          <w:color w:val="000000"/>
          <w:sz w:val="21"/>
          <w:szCs w:val="21"/>
        </w:rPr>
        <w:t>中方学生实际交纳学费</w:t>
      </w:r>
      <w:r w:rsidRPr="004658F8">
        <w:rPr>
          <w:color w:val="000000"/>
          <w:sz w:val="21"/>
          <w:szCs w:val="21"/>
        </w:rPr>
        <w:t>8460</w:t>
      </w:r>
      <w:r w:rsidRPr="004658F8">
        <w:rPr>
          <w:rFonts w:hint="eastAsia"/>
          <w:color w:val="000000"/>
          <w:kern w:val="0"/>
          <w:sz w:val="21"/>
          <w:szCs w:val="21"/>
        </w:rPr>
        <w:t>美元</w:t>
      </w:r>
      <w:r w:rsidRPr="004658F8">
        <w:rPr>
          <w:rFonts w:hint="eastAsia"/>
          <w:color w:val="000000"/>
          <w:sz w:val="21"/>
          <w:szCs w:val="21"/>
        </w:rPr>
        <w:t>）</w:t>
      </w:r>
    </w:p>
    <w:p w:rsidR="009074CD" w:rsidRPr="004658F8" w:rsidRDefault="009074CD" w:rsidP="00BC189D">
      <w:pPr>
        <w:tabs>
          <w:tab w:val="left" w:pos="924"/>
        </w:tabs>
        <w:spacing w:line="340" w:lineRule="exact"/>
        <w:ind w:firstLineChars="180" w:firstLine="378"/>
        <w:rPr>
          <w:color w:val="000000"/>
          <w:sz w:val="21"/>
          <w:szCs w:val="21"/>
        </w:rPr>
      </w:pPr>
      <w:r w:rsidRPr="004658F8">
        <w:rPr>
          <w:color w:val="000000"/>
          <w:sz w:val="21"/>
          <w:szCs w:val="21"/>
        </w:rPr>
        <w:t>2</w:t>
      </w:r>
      <w:r w:rsidRPr="004658F8">
        <w:rPr>
          <w:rFonts w:hint="eastAsia"/>
          <w:color w:val="000000"/>
          <w:sz w:val="21"/>
          <w:szCs w:val="21"/>
        </w:rPr>
        <w:t>、每年食宿费：</w:t>
      </w:r>
      <w:r w:rsidRPr="004658F8">
        <w:rPr>
          <w:color w:val="000000"/>
          <w:sz w:val="21"/>
          <w:szCs w:val="21"/>
        </w:rPr>
        <w:t>8700</w:t>
      </w:r>
      <w:r w:rsidRPr="004658F8">
        <w:rPr>
          <w:rFonts w:hint="eastAsia"/>
          <w:color w:val="000000"/>
          <w:sz w:val="21"/>
          <w:szCs w:val="21"/>
        </w:rPr>
        <w:t>美元（不包括夏季学期）</w:t>
      </w:r>
    </w:p>
    <w:p w:rsidR="009074CD" w:rsidRPr="004658F8" w:rsidRDefault="009074CD" w:rsidP="00BC189D">
      <w:pPr>
        <w:tabs>
          <w:tab w:val="left" w:pos="924"/>
        </w:tabs>
        <w:spacing w:line="340" w:lineRule="exact"/>
        <w:ind w:firstLineChars="180" w:firstLine="378"/>
        <w:rPr>
          <w:color w:val="000000"/>
          <w:sz w:val="21"/>
          <w:szCs w:val="21"/>
        </w:rPr>
      </w:pPr>
      <w:r w:rsidRPr="004658F8">
        <w:rPr>
          <w:color w:val="000000"/>
          <w:sz w:val="21"/>
          <w:szCs w:val="21"/>
        </w:rPr>
        <w:t>3</w:t>
      </w:r>
      <w:r w:rsidRPr="004658F8">
        <w:rPr>
          <w:rFonts w:hint="eastAsia"/>
          <w:color w:val="000000"/>
          <w:sz w:val="21"/>
          <w:szCs w:val="21"/>
        </w:rPr>
        <w:t>、每年医疗保险费：</w:t>
      </w:r>
      <w:r w:rsidRPr="004658F8">
        <w:rPr>
          <w:color w:val="000000"/>
          <w:sz w:val="21"/>
          <w:szCs w:val="21"/>
        </w:rPr>
        <w:t>1200</w:t>
      </w:r>
      <w:r w:rsidRPr="004658F8">
        <w:rPr>
          <w:rFonts w:hint="eastAsia"/>
          <w:color w:val="000000"/>
          <w:sz w:val="21"/>
          <w:szCs w:val="21"/>
        </w:rPr>
        <w:t>美元</w:t>
      </w:r>
    </w:p>
    <w:p w:rsidR="009074CD" w:rsidRPr="004658F8" w:rsidRDefault="009074CD" w:rsidP="00BC189D">
      <w:pPr>
        <w:tabs>
          <w:tab w:val="left" w:pos="924"/>
        </w:tabs>
        <w:spacing w:line="340" w:lineRule="exact"/>
        <w:ind w:firstLineChars="180" w:firstLine="378"/>
        <w:rPr>
          <w:color w:val="000000"/>
          <w:sz w:val="21"/>
          <w:szCs w:val="21"/>
        </w:rPr>
      </w:pPr>
      <w:r w:rsidRPr="004658F8">
        <w:rPr>
          <w:color w:val="000000"/>
          <w:sz w:val="21"/>
          <w:szCs w:val="21"/>
        </w:rPr>
        <w:t>4</w:t>
      </w:r>
      <w:r w:rsidRPr="004658F8">
        <w:rPr>
          <w:rFonts w:hint="eastAsia"/>
          <w:color w:val="000000"/>
          <w:sz w:val="21"/>
          <w:szCs w:val="21"/>
        </w:rPr>
        <w:t>、本科生英语语言课程费用：</w:t>
      </w:r>
      <w:r w:rsidRPr="004658F8">
        <w:rPr>
          <w:color w:val="000000"/>
          <w:sz w:val="21"/>
          <w:szCs w:val="21"/>
        </w:rPr>
        <w:t>4709</w:t>
      </w:r>
      <w:r w:rsidRPr="004658F8">
        <w:rPr>
          <w:rFonts w:hint="eastAsia"/>
          <w:color w:val="000000"/>
          <w:sz w:val="21"/>
          <w:szCs w:val="21"/>
        </w:rPr>
        <w:t>美金（达到英语要求以后不用交此费用）</w:t>
      </w:r>
    </w:p>
    <w:p w:rsidR="009074CD" w:rsidRPr="004658F8" w:rsidRDefault="009074CD" w:rsidP="00BC189D">
      <w:pPr>
        <w:spacing w:afterLines="30" w:after="97" w:line="340" w:lineRule="exact"/>
        <w:rPr>
          <w:b/>
          <w:color w:val="000000"/>
          <w:kern w:val="0"/>
          <w:sz w:val="21"/>
          <w:szCs w:val="21"/>
          <w:lang w:val="zh-CN"/>
        </w:rPr>
      </w:pPr>
      <w:r w:rsidRPr="004658F8">
        <w:rPr>
          <w:rFonts w:hint="eastAsia"/>
          <w:b/>
          <w:color w:val="000000"/>
          <w:kern w:val="0"/>
          <w:sz w:val="21"/>
          <w:szCs w:val="21"/>
          <w:lang w:val="zh-CN"/>
        </w:rPr>
        <w:t>五、学校所在城市简介</w:t>
      </w:r>
    </w:p>
    <w:p w:rsidR="009074CD" w:rsidRPr="004658F8" w:rsidRDefault="009074CD" w:rsidP="00BC189D">
      <w:pPr>
        <w:spacing w:afterLines="30" w:after="97" w:line="340" w:lineRule="exact"/>
        <w:ind w:firstLineChars="200" w:firstLine="420"/>
        <w:rPr>
          <w:color w:val="000000"/>
          <w:sz w:val="21"/>
          <w:szCs w:val="21"/>
        </w:rPr>
      </w:pPr>
      <w:r w:rsidRPr="004658F8">
        <w:rPr>
          <w:color w:val="000000"/>
          <w:sz w:val="21"/>
          <w:szCs w:val="21"/>
        </w:rPr>
        <w:t>ESU</w:t>
      </w:r>
      <w:r w:rsidRPr="004658F8">
        <w:rPr>
          <w:rFonts w:hint="eastAsia"/>
          <w:color w:val="000000"/>
          <w:sz w:val="21"/>
          <w:szCs w:val="21"/>
        </w:rPr>
        <w:t>坐落于堪萨斯州东南角的恩波利亚市。是一个四季分明，气候温和的城市。恩波利亚市是一个人口约为</w:t>
      </w:r>
      <w:r w:rsidRPr="004658F8">
        <w:rPr>
          <w:color w:val="000000"/>
          <w:sz w:val="21"/>
          <w:szCs w:val="21"/>
        </w:rPr>
        <w:t xml:space="preserve"> 25,000</w:t>
      </w:r>
      <w:r w:rsidRPr="004658F8">
        <w:rPr>
          <w:rFonts w:hint="eastAsia"/>
          <w:color w:val="000000"/>
          <w:sz w:val="21"/>
          <w:szCs w:val="21"/>
        </w:rPr>
        <w:t>人，以教育、工业、贸易及医疗为中心的城市。恩波利亚离堪萨斯首府托皮卡仅一个小时车程。市区中心方便购物，有银行及其他为学生生活提供方便的服务。恩波利亚市是一个大学城，社区的居民十分友善，来这里的留学生都能享受到与当地美国居民一起的各种社交、文化及娱乐活动。堪萨斯州是美国大陆的中心。这个位置去美国其他城市旅行很方便。很多学生都喜欢到芝加哥、达拉斯、丹佛、圣路易斯旅行，飞行时间都在一小时以内。堪萨斯州的小麦种植、飞机制造、石油、畜牧业和教育设施都是全国甚至国际闻名的。其中，科氏工业集团（</w:t>
      </w:r>
      <w:r w:rsidRPr="004658F8">
        <w:rPr>
          <w:color w:val="000000"/>
          <w:sz w:val="21"/>
          <w:szCs w:val="21"/>
        </w:rPr>
        <w:t>Koch Industries</w:t>
      </w:r>
      <w:r w:rsidRPr="004658F8">
        <w:rPr>
          <w:rFonts w:hint="eastAsia"/>
          <w:color w:val="000000"/>
          <w:sz w:val="21"/>
          <w:szCs w:val="21"/>
        </w:rPr>
        <w:t>），全球最大的道路沥青生产和供应商的总部就在堪萨斯州。堪萨斯州是托尔格拉斯草原国家公园和著名的艾森豪威尔中心之家，是为了纪念在堪萨斯长大的已故总统艾森豪威尔。</w:t>
      </w:r>
    </w:p>
    <w:p w:rsidR="009074CD" w:rsidRPr="004658F8" w:rsidRDefault="009074CD" w:rsidP="00BC189D">
      <w:pPr>
        <w:spacing w:afterLines="50" w:after="163" w:line="360" w:lineRule="exact"/>
        <w:ind w:firstLineChars="180" w:firstLine="378"/>
        <w:rPr>
          <w:color w:val="000000"/>
          <w:sz w:val="21"/>
          <w:szCs w:val="21"/>
        </w:rPr>
      </w:pPr>
    </w:p>
    <w:p w:rsidR="009074CD" w:rsidRPr="004658F8" w:rsidRDefault="009074CD" w:rsidP="00BC189D">
      <w:pPr>
        <w:spacing w:afterLines="50" w:after="163" w:line="360" w:lineRule="exact"/>
        <w:ind w:firstLineChars="180" w:firstLine="378"/>
        <w:rPr>
          <w:color w:val="000000"/>
          <w:sz w:val="21"/>
          <w:szCs w:val="21"/>
        </w:rPr>
      </w:pP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美国中佛罗里达大学</w:t>
      </w:r>
    </w:p>
    <w:p w:rsidR="009074CD" w:rsidRPr="004658F8" w:rsidRDefault="009074CD" w:rsidP="00BC189D">
      <w:pPr>
        <w:spacing w:afterLines="100" w:after="326" w:line="44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BC189D">
      <w:pPr>
        <w:spacing w:line="320" w:lineRule="atLeast"/>
        <w:rPr>
          <w:b/>
          <w:color w:val="000000"/>
          <w:sz w:val="21"/>
          <w:szCs w:val="21"/>
          <w:lang w:val="zh-CN"/>
        </w:rPr>
      </w:pPr>
      <w:r w:rsidRPr="004658F8">
        <w:rPr>
          <w:rFonts w:hint="eastAsia"/>
          <w:b/>
          <w:color w:val="000000"/>
          <w:sz w:val="21"/>
          <w:szCs w:val="21"/>
          <w:lang w:val="zh-CN"/>
        </w:rPr>
        <w:t>一、学校简介</w:t>
      </w:r>
    </w:p>
    <w:p w:rsidR="009074CD" w:rsidRPr="004658F8" w:rsidRDefault="009074CD" w:rsidP="00BC189D">
      <w:pPr>
        <w:spacing w:afterLines="30" w:after="97" w:line="320" w:lineRule="atLeast"/>
        <w:ind w:firstLineChars="200" w:firstLine="420"/>
        <w:rPr>
          <w:color w:val="000000"/>
          <w:sz w:val="21"/>
          <w:szCs w:val="21"/>
        </w:rPr>
      </w:pPr>
      <w:r w:rsidRPr="004658F8">
        <w:rPr>
          <w:rFonts w:hint="eastAsia"/>
          <w:color w:val="000000"/>
          <w:sz w:val="21"/>
          <w:szCs w:val="21"/>
        </w:rPr>
        <w:t>美国中佛罗里达大学成立于</w:t>
      </w:r>
      <w:r w:rsidRPr="004658F8">
        <w:rPr>
          <w:color w:val="000000"/>
          <w:sz w:val="21"/>
          <w:szCs w:val="21"/>
        </w:rPr>
        <w:t>1963</w:t>
      </w:r>
      <w:r w:rsidRPr="004658F8">
        <w:rPr>
          <w:rFonts w:hint="eastAsia"/>
          <w:color w:val="000000"/>
          <w:sz w:val="21"/>
          <w:szCs w:val="21"/>
        </w:rPr>
        <w:t>年，位于佛罗里达州奥兰多市，是美国第二大公立大学。美国中佛罗里达大学包括</w:t>
      </w:r>
      <w:r w:rsidRPr="004658F8">
        <w:rPr>
          <w:color w:val="000000"/>
          <w:sz w:val="21"/>
          <w:szCs w:val="21"/>
        </w:rPr>
        <w:t>13</w:t>
      </w:r>
      <w:r w:rsidRPr="004658F8">
        <w:rPr>
          <w:rFonts w:hint="eastAsia"/>
          <w:color w:val="000000"/>
          <w:sz w:val="21"/>
          <w:szCs w:val="21"/>
        </w:rPr>
        <w:t>个学院，开设</w:t>
      </w:r>
      <w:r w:rsidRPr="004658F8">
        <w:rPr>
          <w:color w:val="000000"/>
          <w:sz w:val="21"/>
          <w:szCs w:val="21"/>
        </w:rPr>
        <w:t>175</w:t>
      </w:r>
      <w:r w:rsidRPr="004658F8">
        <w:rPr>
          <w:rFonts w:hint="eastAsia"/>
          <w:color w:val="000000"/>
          <w:sz w:val="21"/>
          <w:szCs w:val="21"/>
        </w:rPr>
        <w:t>个学士和硕士学位、</w:t>
      </w:r>
      <w:r w:rsidRPr="004658F8">
        <w:rPr>
          <w:color w:val="000000"/>
          <w:sz w:val="21"/>
          <w:szCs w:val="21"/>
        </w:rPr>
        <w:t>31</w:t>
      </w:r>
      <w:r w:rsidRPr="004658F8">
        <w:rPr>
          <w:rFonts w:hint="eastAsia"/>
          <w:color w:val="000000"/>
          <w:sz w:val="21"/>
          <w:szCs w:val="21"/>
        </w:rPr>
        <w:t>个博士学位项目，来自美国</w:t>
      </w:r>
      <w:r w:rsidRPr="004658F8">
        <w:rPr>
          <w:color w:val="000000"/>
          <w:sz w:val="21"/>
          <w:szCs w:val="21"/>
        </w:rPr>
        <w:t>50</w:t>
      </w:r>
      <w:r w:rsidRPr="004658F8">
        <w:rPr>
          <w:rFonts w:hint="eastAsia"/>
          <w:color w:val="000000"/>
          <w:sz w:val="21"/>
          <w:szCs w:val="21"/>
        </w:rPr>
        <w:t>个州，</w:t>
      </w:r>
      <w:r w:rsidRPr="004658F8">
        <w:rPr>
          <w:color w:val="000000"/>
          <w:sz w:val="21"/>
          <w:szCs w:val="21"/>
        </w:rPr>
        <w:t>157</w:t>
      </w:r>
      <w:r w:rsidRPr="004658F8">
        <w:rPr>
          <w:rFonts w:hint="eastAsia"/>
          <w:color w:val="000000"/>
          <w:sz w:val="21"/>
          <w:szCs w:val="21"/>
        </w:rPr>
        <w:t>个国家的</w:t>
      </w:r>
      <w:r w:rsidRPr="004658F8">
        <w:rPr>
          <w:color w:val="000000"/>
          <w:sz w:val="21"/>
          <w:szCs w:val="21"/>
        </w:rPr>
        <w:t>64000</w:t>
      </w:r>
      <w:r w:rsidRPr="004658F8">
        <w:rPr>
          <w:rFonts w:hint="eastAsia"/>
          <w:color w:val="000000"/>
          <w:sz w:val="21"/>
          <w:szCs w:val="21"/>
        </w:rPr>
        <w:t>多名学生在校学习。美国中佛罗里达大学在</w:t>
      </w:r>
      <w:r w:rsidRPr="004658F8">
        <w:rPr>
          <w:color w:val="000000"/>
          <w:sz w:val="21"/>
          <w:szCs w:val="21"/>
        </w:rPr>
        <w:t>2011</w:t>
      </w:r>
      <w:r w:rsidRPr="004658F8">
        <w:rPr>
          <w:rFonts w:hint="eastAsia"/>
          <w:color w:val="000000"/>
          <w:sz w:val="21"/>
          <w:szCs w:val="21"/>
        </w:rPr>
        <w:t>年被卡耐基基金会评级为</w:t>
      </w:r>
      <w:r w:rsidRPr="004658F8">
        <w:rPr>
          <w:color w:val="000000"/>
          <w:sz w:val="21"/>
          <w:szCs w:val="21"/>
        </w:rPr>
        <w:t>“</w:t>
      </w:r>
      <w:r w:rsidRPr="004658F8">
        <w:rPr>
          <w:rFonts w:hint="eastAsia"/>
          <w:color w:val="000000"/>
          <w:sz w:val="21"/>
          <w:szCs w:val="21"/>
        </w:rPr>
        <w:t>最高水平的社区服务和研究活动</w:t>
      </w:r>
      <w:r w:rsidRPr="004658F8">
        <w:rPr>
          <w:color w:val="000000"/>
          <w:sz w:val="21"/>
          <w:szCs w:val="21"/>
        </w:rPr>
        <w:t>”</w:t>
      </w:r>
      <w:r w:rsidRPr="004658F8">
        <w:rPr>
          <w:rFonts w:hint="eastAsia"/>
          <w:color w:val="000000"/>
          <w:sz w:val="21"/>
          <w:szCs w:val="21"/>
        </w:rPr>
        <w:t>的</w:t>
      </w:r>
      <w:r w:rsidRPr="004658F8">
        <w:rPr>
          <w:color w:val="000000"/>
          <w:sz w:val="21"/>
          <w:szCs w:val="21"/>
        </w:rPr>
        <w:t xml:space="preserve"> 40</w:t>
      </w:r>
      <w:r w:rsidRPr="004658F8">
        <w:rPr>
          <w:rFonts w:hint="eastAsia"/>
          <w:color w:val="000000"/>
          <w:sz w:val="21"/>
          <w:szCs w:val="21"/>
        </w:rPr>
        <w:t>所大学之一。美国中佛罗里达大学获得的其他荣誉包括：</w:t>
      </w:r>
    </w:p>
    <w:p w:rsidR="009074CD" w:rsidRPr="004658F8" w:rsidRDefault="009074CD" w:rsidP="00BC189D">
      <w:pPr>
        <w:numPr>
          <w:ilvl w:val="0"/>
          <w:numId w:val="18"/>
        </w:numPr>
        <w:spacing w:line="320" w:lineRule="atLeast"/>
        <w:rPr>
          <w:color w:val="000000"/>
          <w:sz w:val="21"/>
          <w:szCs w:val="21"/>
        </w:rPr>
      </w:pPr>
      <w:r w:rsidRPr="004658F8">
        <w:rPr>
          <w:rFonts w:hint="eastAsia"/>
          <w:color w:val="000000"/>
          <w:sz w:val="21"/>
          <w:szCs w:val="21"/>
        </w:rPr>
        <w:t>美国新闻和世界报道</w:t>
      </w:r>
      <w:r w:rsidRPr="004658F8">
        <w:rPr>
          <w:color w:val="000000"/>
          <w:sz w:val="21"/>
          <w:szCs w:val="21"/>
        </w:rPr>
        <w:t>2015</w:t>
      </w:r>
      <w:r w:rsidRPr="004658F8">
        <w:rPr>
          <w:rFonts w:hint="eastAsia"/>
          <w:color w:val="000000"/>
          <w:sz w:val="21"/>
          <w:szCs w:val="21"/>
        </w:rPr>
        <w:t>年最好大学排名中，美国中佛罗里达大学被列为</w:t>
      </w:r>
      <w:r w:rsidRPr="004658F8">
        <w:rPr>
          <w:color w:val="000000"/>
          <w:sz w:val="21"/>
          <w:szCs w:val="21"/>
        </w:rPr>
        <w:t>“</w:t>
      </w:r>
      <w:r w:rsidRPr="004658F8">
        <w:rPr>
          <w:rFonts w:hint="eastAsia"/>
          <w:color w:val="000000"/>
          <w:sz w:val="21"/>
          <w:szCs w:val="21"/>
        </w:rPr>
        <w:t>后起之秀</w:t>
      </w:r>
      <w:r w:rsidRPr="004658F8">
        <w:rPr>
          <w:color w:val="000000"/>
          <w:sz w:val="21"/>
          <w:szCs w:val="21"/>
        </w:rPr>
        <w:t>“</w:t>
      </w:r>
      <w:r w:rsidRPr="004658F8">
        <w:rPr>
          <w:rFonts w:hint="eastAsia"/>
          <w:color w:val="000000"/>
          <w:sz w:val="21"/>
          <w:szCs w:val="21"/>
        </w:rPr>
        <w:t>大学第三名；</w:t>
      </w:r>
    </w:p>
    <w:p w:rsidR="009074CD" w:rsidRPr="004658F8" w:rsidRDefault="009074CD" w:rsidP="00BC189D">
      <w:pPr>
        <w:widowControl/>
        <w:numPr>
          <w:ilvl w:val="0"/>
          <w:numId w:val="18"/>
        </w:numPr>
        <w:spacing w:line="320" w:lineRule="atLeast"/>
        <w:jc w:val="left"/>
        <w:rPr>
          <w:color w:val="000000"/>
          <w:kern w:val="0"/>
          <w:sz w:val="21"/>
          <w:szCs w:val="21"/>
        </w:rPr>
      </w:pPr>
      <w:r w:rsidRPr="004658F8">
        <w:rPr>
          <w:rFonts w:hint="eastAsia"/>
          <w:color w:val="000000"/>
          <w:sz w:val="21"/>
          <w:szCs w:val="21"/>
        </w:rPr>
        <w:t>被《今日美国》和《普林斯顿评论》评为</w:t>
      </w:r>
      <w:r w:rsidRPr="004658F8">
        <w:rPr>
          <w:color w:val="000000"/>
          <w:sz w:val="21"/>
          <w:szCs w:val="21"/>
        </w:rPr>
        <w:t>50</w:t>
      </w:r>
      <w:r w:rsidRPr="004658F8">
        <w:rPr>
          <w:rFonts w:hint="eastAsia"/>
          <w:color w:val="000000"/>
          <w:sz w:val="21"/>
          <w:szCs w:val="21"/>
        </w:rPr>
        <w:t>所最具有价值的公立院校之一；</w:t>
      </w:r>
      <w:r w:rsidRPr="004658F8">
        <w:rPr>
          <w:rFonts w:hint="eastAsia"/>
          <w:color w:val="000000"/>
          <w:kern w:val="0"/>
          <w:sz w:val="21"/>
          <w:szCs w:val="21"/>
        </w:rPr>
        <w:t>在</w:t>
      </w:r>
      <w:r w:rsidRPr="004658F8">
        <w:rPr>
          <w:color w:val="000000"/>
          <w:kern w:val="0"/>
          <w:sz w:val="21"/>
          <w:szCs w:val="21"/>
        </w:rPr>
        <w:t>2014</w:t>
      </w:r>
      <w:r w:rsidRPr="004658F8">
        <w:rPr>
          <w:rFonts w:hint="eastAsia"/>
          <w:color w:val="000000"/>
          <w:kern w:val="0"/>
          <w:sz w:val="21"/>
          <w:szCs w:val="21"/>
        </w:rPr>
        <w:t>年世界大学学术排名中被评为前</w:t>
      </w:r>
      <w:r w:rsidRPr="004658F8">
        <w:rPr>
          <w:color w:val="000000"/>
          <w:kern w:val="0"/>
          <w:sz w:val="21"/>
          <w:szCs w:val="21"/>
        </w:rPr>
        <w:t>300</w:t>
      </w:r>
      <w:r w:rsidRPr="004658F8">
        <w:rPr>
          <w:rFonts w:hint="eastAsia"/>
          <w:color w:val="000000"/>
          <w:kern w:val="0"/>
          <w:sz w:val="21"/>
          <w:szCs w:val="21"/>
        </w:rPr>
        <w:t>名和获得整体研究产出和教师奖的美国院校前</w:t>
      </w:r>
      <w:r w:rsidRPr="004658F8">
        <w:rPr>
          <w:color w:val="000000"/>
          <w:kern w:val="0"/>
          <w:sz w:val="21"/>
          <w:szCs w:val="21"/>
        </w:rPr>
        <w:t>109</w:t>
      </w:r>
      <w:r w:rsidRPr="004658F8">
        <w:rPr>
          <w:rFonts w:hint="eastAsia"/>
          <w:color w:val="000000"/>
          <w:kern w:val="0"/>
          <w:sz w:val="21"/>
          <w:szCs w:val="21"/>
        </w:rPr>
        <w:t>所；</w:t>
      </w:r>
    </w:p>
    <w:p w:rsidR="009074CD" w:rsidRPr="004658F8" w:rsidRDefault="009074CD" w:rsidP="00BC189D">
      <w:pPr>
        <w:widowControl/>
        <w:numPr>
          <w:ilvl w:val="0"/>
          <w:numId w:val="18"/>
        </w:numPr>
        <w:spacing w:line="320" w:lineRule="atLeast"/>
        <w:jc w:val="left"/>
        <w:rPr>
          <w:color w:val="000000"/>
          <w:kern w:val="0"/>
          <w:sz w:val="21"/>
          <w:szCs w:val="21"/>
        </w:rPr>
      </w:pPr>
      <w:r w:rsidRPr="004658F8">
        <w:rPr>
          <w:rFonts w:hint="eastAsia"/>
          <w:color w:val="000000"/>
          <w:kern w:val="0"/>
          <w:sz w:val="21"/>
          <w:szCs w:val="21"/>
        </w:rPr>
        <w:t>在</w:t>
      </w:r>
      <w:r w:rsidRPr="004658F8">
        <w:rPr>
          <w:color w:val="000000"/>
          <w:kern w:val="0"/>
          <w:sz w:val="21"/>
          <w:szCs w:val="21"/>
        </w:rPr>
        <w:t>2013</w:t>
      </w:r>
      <w:r w:rsidRPr="004658F8">
        <w:rPr>
          <w:rFonts w:hint="eastAsia"/>
          <w:color w:val="000000"/>
          <w:kern w:val="0"/>
          <w:sz w:val="21"/>
          <w:szCs w:val="21"/>
        </w:rPr>
        <w:t>年</w:t>
      </w:r>
      <w:r w:rsidRPr="004658F8">
        <w:rPr>
          <w:color w:val="000000"/>
          <w:kern w:val="0"/>
          <w:sz w:val="21"/>
          <w:szCs w:val="21"/>
        </w:rPr>
        <w:t>,</w:t>
      </w:r>
      <w:r w:rsidRPr="004658F8">
        <w:rPr>
          <w:rFonts w:hint="eastAsia"/>
          <w:color w:val="000000"/>
          <w:kern w:val="0"/>
          <w:sz w:val="21"/>
          <w:szCs w:val="21"/>
        </w:rPr>
        <w:t>《美国新闻与世界报道杂志》的学术排名中工程、教育、语言病理学、公共管理、犯罪学、医疗、护理、物理治疗</w:t>
      </w:r>
      <w:r w:rsidRPr="004658F8">
        <w:rPr>
          <w:color w:val="000000"/>
          <w:kern w:val="0"/>
          <w:sz w:val="21"/>
          <w:szCs w:val="21"/>
        </w:rPr>
        <w:t>,</w:t>
      </w:r>
      <w:r w:rsidRPr="004658F8">
        <w:rPr>
          <w:rFonts w:hint="eastAsia"/>
          <w:color w:val="000000"/>
          <w:kern w:val="0"/>
          <w:sz w:val="21"/>
          <w:szCs w:val="21"/>
        </w:rPr>
        <w:t>和计算机科学都在各自的专业中被评为前</w:t>
      </w:r>
      <w:r w:rsidRPr="004658F8">
        <w:rPr>
          <w:color w:val="000000"/>
          <w:kern w:val="0"/>
          <w:sz w:val="21"/>
          <w:szCs w:val="21"/>
        </w:rPr>
        <w:t>100</w:t>
      </w:r>
      <w:r w:rsidRPr="004658F8">
        <w:rPr>
          <w:rFonts w:hint="eastAsia"/>
          <w:color w:val="000000"/>
          <w:kern w:val="0"/>
          <w:sz w:val="21"/>
          <w:szCs w:val="21"/>
        </w:rPr>
        <w:t>名。</w:t>
      </w:r>
    </w:p>
    <w:p w:rsidR="009074CD" w:rsidRPr="004658F8" w:rsidRDefault="009074CD" w:rsidP="00BC189D">
      <w:pPr>
        <w:spacing w:line="320" w:lineRule="atLeast"/>
        <w:rPr>
          <w:b/>
          <w:color w:val="000000"/>
          <w:sz w:val="21"/>
          <w:szCs w:val="21"/>
          <w:lang w:val="zh-CN"/>
        </w:rPr>
      </w:pPr>
      <w:r w:rsidRPr="004658F8">
        <w:rPr>
          <w:rFonts w:hint="eastAsia"/>
          <w:b/>
          <w:color w:val="000000"/>
          <w:sz w:val="21"/>
          <w:szCs w:val="21"/>
          <w:lang w:val="zh-CN"/>
        </w:rPr>
        <w:t>二、专业</w:t>
      </w:r>
    </w:p>
    <w:p w:rsidR="009074CD" w:rsidRPr="004658F8" w:rsidRDefault="009074CD" w:rsidP="00BC189D">
      <w:pPr>
        <w:spacing w:afterLines="30" w:after="97" w:line="320" w:lineRule="atLeast"/>
        <w:ind w:firstLineChars="200" w:firstLine="412"/>
        <w:rPr>
          <w:color w:val="000000"/>
          <w:spacing w:val="-2"/>
          <w:sz w:val="21"/>
          <w:szCs w:val="21"/>
        </w:rPr>
      </w:pPr>
      <w:r w:rsidRPr="004658F8">
        <w:rPr>
          <w:rFonts w:hint="eastAsia"/>
          <w:color w:val="000000"/>
          <w:spacing w:val="-2"/>
          <w:sz w:val="21"/>
          <w:szCs w:val="21"/>
        </w:rPr>
        <w:t>美国中佛罗里达大学提供</w:t>
      </w:r>
      <w:r w:rsidRPr="004658F8">
        <w:rPr>
          <w:color w:val="000000"/>
          <w:spacing w:val="-2"/>
          <w:sz w:val="21"/>
          <w:szCs w:val="21"/>
        </w:rPr>
        <w:t>216</w:t>
      </w:r>
      <w:r w:rsidRPr="004658F8">
        <w:rPr>
          <w:rFonts w:hint="eastAsia"/>
          <w:color w:val="000000"/>
          <w:spacing w:val="-2"/>
          <w:sz w:val="21"/>
          <w:szCs w:val="21"/>
        </w:rPr>
        <w:t>个学士、硕士和博士学位。通过广泛应用教学科技以及在美国或其他国家参加实习学习经验增强所提供专业的强硬度。中佛罗里达大学对教学质量要求严禁，通过一些常规的评定来维持高质量教学。美国中佛罗里达大学已经获得美国南部学校与学院协会高等教育委员会的认证，工程学获得</w:t>
      </w:r>
      <w:r w:rsidRPr="004658F8">
        <w:rPr>
          <w:color w:val="000000"/>
          <w:spacing w:val="-2"/>
          <w:sz w:val="21"/>
          <w:szCs w:val="21"/>
        </w:rPr>
        <w:t>ABET</w:t>
      </w:r>
      <w:r w:rsidRPr="004658F8">
        <w:rPr>
          <w:rFonts w:hint="eastAsia"/>
          <w:color w:val="000000"/>
          <w:spacing w:val="-2"/>
          <w:sz w:val="21"/>
          <w:szCs w:val="21"/>
        </w:rPr>
        <w:t>认证，工商管理获得了</w:t>
      </w:r>
      <w:r w:rsidRPr="004658F8">
        <w:rPr>
          <w:color w:val="000000"/>
          <w:spacing w:val="-2"/>
          <w:sz w:val="21"/>
          <w:szCs w:val="21"/>
        </w:rPr>
        <w:t>AACSB</w:t>
      </w:r>
      <w:r w:rsidRPr="004658F8">
        <w:rPr>
          <w:rFonts w:hint="eastAsia"/>
          <w:color w:val="000000"/>
          <w:spacing w:val="-2"/>
          <w:sz w:val="21"/>
          <w:szCs w:val="21"/>
        </w:rPr>
        <w:t>认证。</w:t>
      </w:r>
    </w:p>
    <w:p w:rsidR="009074CD" w:rsidRPr="004658F8" w:rsidRDefault="009074CD" w:rsidP="00BC189D">
      <w:pPr>
        <w:spacing w:afterLines="30" w:after="97" w:line="320" w:lineRule="atLeast"/>
        <w:ind w:firstLineChars="200" w:firstLine="420"/>
        <w:rPr>
          <w:color w:val="000000"/>
          <w:sz w:val="21"/>
          <w:szCs w:val="21"/>
        </w:rPr>
      </w:pPr>
      <w:r w:rsidRPr="004658F8">
        <w:rPr>
          <w:rFonts w:hint="eastAsia"/>
          <w:color w:val="000000"/>
          <w:sz w:val="21"/>
          <w:szCs w:val="21"/>
        </w:rPr>
        <w:t>学生必须满足所学专业的所有要求才能获得美国中佛罗里达大学学位。</w:t>
      </w:r>
      <w:r w:rsidRPr="004658F8">
        <w:rPr>
          <w:color w:val="000000"/>
          <w:sz w:val="21"/>
          <w:szCs w:val="21"/>
        </w:rPr>
        <w:t>2017-2018</w:t>
      </w:r>
      <w:r w:rsidRPr="004658F8">
        <w:rPr>
          <w:rFonts w:hint="eastAsia"/>
          <w:color w:val="000000"/>
          <w:sz w:val="21"/>
          <w:szCs w:val="21"/>
        </w:rPr>
        <w:t>学年，美国中佛罗里达大学向</w:t>
      </w:r>
      <w:r w:rsidRPr="004658F8">
        <w:rPr>
          <w:color w:val="000000"/>
          <w:sz w:val="21"/>
          <w:szCs w:val="21"/>
        </w:rPr>
        <w:t>121</w:t>
      </w:r>
      <w:r w:rsidRPr="004658F8">
        <w:rPr>
          <w:rFonts w:hint="eastAsia"/>
          <w:color w:val="000000"/>
          <w:sz w:val="21"/>
          <w:szCs w:val="21"/>
        </w:rPr>
        <w:t>学生开设化学、酒店管理、数学、物理学和统计学专业。</w:t>
      </w:r>
    </w:p>
    <w:p w:rsidR="009074CD" w:rsidRPr="004658F8" w:rsidRDefault="009074CD" w:rsidP="00BC189D">
      <w:pPr>
        <w:spacing w:afterLines="30" w:after="97" w:line="320" w:lineRule="atLeast"/>
        <w:ind w:firstLineChars="200" w:firstLine="420"/>
        <w:rPr>
          <w:color w:val="000000"/>
          <w:sz w:val="21"/>
          <w:szCs w:val="21"/>
        </w:rPr>
      </w:pPr>
      <w:r w:rsidRPr="004658F8">
        <w:rPr>
          <w:rFonts w:hint="eastAsia"/>
          <w:color w:val="000000"/>
          <w:sz w:val="21"/>
          <w:szCs w:val="21"/>
        </w:rPr>
        <w:lastRenderedPageBreak/>
        <w:t>美国中佛罗里达大学分为秋季学期和春季学期和夏季小学期，秋季学期一般在</w:t>
      </w:r>
      <w:r w:rsidRPr="004658F8">
        <w:rPr>
          <w:color w:val="000000"/>
          <w:sz w:val="21"/>
          <w:szCs w:val="21"/>
        </w:rPr>
        <w:t>8</w:t>
      </w:r>
      <w:r w:rsidRPr="004658F8">
        <w:rPr>
          <w:rFonts w:hint="eastAsia"/>
          <w:color w:val="000000"/>
          <w:sz w:val="21"/>
          <w:szCs w:val="21"/>
        </w:rPr>
        <w:t>月份开学，</w:t>
      </w:r>
      <w:r w:rsidRPr="004658F8">
        <w:rPr>
          <w:color w:val="000000"/>
          <w:sz w:val="21"/>
          <w:szCs w:val="21"/>
        </w:rPr>
        <w:t>12</w:t>
      </w:r>
      <w:r w:rsidRPr="004658F8">
        <w:rPr>
          <w:rFonts w:hint="eastAsia"/>
          <w:color w:val="000000"/>
          <w:sz w:val="21"/>
          <w:szCs w:val="21"/>
        </w:rPr>
        <w:t>月份结束；春季学期一般在</w:t>
      </w:r>
      <w:r w:rsidRPr="004658F8">
        <w:rPr>
          <w:color w:val="000000"/>
          <w:sz w:val="21"/>
          <w:szCs w:val="21"/>
        </w:rPr>
        <w:t>1</w:t>
      </w:r>
      <w:r w:rsidRPr="004658F8">
        <w:rPr>
          <w:rFonts w:hint="eastAsia"/>
          <w:color w:val="000000"/>
          <w:sz w:val="21"/>
          <w:szCs w:val="21"/>
        </w:rPr>
        <w:t>月初开始，</w:t>
      </w:r>
      <w:r w:rsidRPr="004658F8">
        <w:rPr>
          <w:color w:val="000000"/>
          <w:sz w:val="21"/>
          <w:szCs w:val="21"/>
        </w:rPr>
        <w:t>5</w:t>
      </w:r>
      <w:r w:rsidRPr="004658F8">
        <w:rPr>
          <w:rFonts w:hint="eastAsia"/>
          <w:color w:val="000000"/>
          <w:sz w:val="21"/>
          <w:szCs w:val="21"/>
        </w:rPr>
        <w:t>月初结束。夏季小学期上课时间一般为</w:t>
      </w:r>
      <w:r w:rsidRPr="004658F8">
        <w:rPr>
          <w:color w:val="000000"/>
          <w:sz w:val="21"/>
          <w:szCs w:val="21"/>
        </w:rPr>
        <w:t>6-12</w:t>
      </w:r>
      <w:r w:rsidRPr="004658F8">
        <w:rPr>
          <w:rFonts w:hint="eastAsia"/>
          <w:color w:val="000000"/>
          <w:sz w:val="21"/>
          <w:szCs w:val="21"/>
        </w:rPr>
        <w:t>周，一般是</w:t>
      </w:r>
      <w:r w:rsidRPr="004658F8">
        <w:rPr>
          <w:color w:val="000000"/>
          <w:sz w:val="21"/>
          <w:szCs w:val="21"/>
        </w:rPr>
        <w:t>5</w:t>
      </w:r>
      <w:r w:rsidRPr="004658F8">
        <w:rPr>
          <w:rFonts w:hint="eastAsia"/>
          <w:color w:val="000000"/>
          <w:sz w:val="21"/>
          <w:szCs w:val="21"/>
        </w:rPr>
        <w:t>月开始，</w:t>
      </w:r>
      <w:r w:rsidRPr="004658F8">
        <w:rPr>
          <w:color w:val="000000"/>
          <w:sz w:val="21"/>
          <w:szCs w:val="21"/>
        </w:rPr>
        <w:t>8</w:t>
      </w:r>
      <w:r w:rsidRPr="004658F8">
        <w:rPr>
          <w:rFonts w:hint="eastAsia"/>
          <w:color w:val="000000"/>
          <w:sz w:val="21"/>
          <w:szCs w:val="21"/>
        </w:rPr>
        <w:t>月初结束。</w:t>
      </w:r>
    </w:p>
    <w:p w:rsidR="009074CD" w:rsidRPr="004658F8" w:rsidRDefault="009074CD" w:rsidP="00BC189D">
      <w:pPr>
        <w:spacing w:beforeLines="50" w:before="163" w:line="320" w:lineRule="atLeast"/>
        <w:rPr>
          <w:b/>
          <w:color w:val="000000"/>
          <w:sz w:val="21"/>
          <w:szCs w:val="21"/>
        </w:rPr>
      </w:pPr>
      <w:r w:rsidRPr="004658F8">
        <w:rPr>
          <w:rFonts w:hint="eastAsia"/>
          <w:b/>
          <w:color w:val="000000"/>
          <w:sz w:val="21"/>
          <w:szCs w:val="21"/>
        </w:rPr>
        <w:t>三、校园生活</w:t>
      </w:r>
    </w:p>
    <w:p w:rsidR="009074CD" w:rsidRPr="004658F8" w:rsidRDefault="009074CD" w:rsidP="00BC189D">
      <w:pPr>
        <w:spacing w:afterLines="30" w:after="97" w:line="320" w:lineRule="atLeast"/>
        <w:ind w:firstLineChars="200" w:firstLine="428"/>
        <w:rPr>
          <w:color w:val="000000"/>
          <w:spacing w:val="2"/>
          <w:sz w:val="21"/>
          <w:szCs w:val="21"/>
        </w:rPr>
      </w:pPr>
      <w:r w:rsidRPr="004658F8">
        <w:rPr>
          <w:rFonts w:hint="eastAsia"/>
          <w:color w:val="000000"/>
          <w:spacing w:val="2"/>
          <w:sz w:val="21"/>
          <w:szCs w:val="21"/>
        </w:rPr>
        <w:t>美国中佛罗里达大学有</w:t>
      </w:r>
      <w:r w:rsidRPr="004658F8">
        <w:rPr>
          <w:color w:val="000000"/>
          <w:spacing w:val="2"/>
          <w:sz w:val="21"/>
          <w:szCs w:val="21"/>
        </w:rPr>
        <w:t>350</w:t>
      </w:r>
      <w:r w:rsidRPr="004658F8">
        <w:rPr>
          <w:rFonts w:hint="eastAsia"/>
          <w:color w:val="000000"/>
          <w:spacing w:val="2"/>
          <w:sz w:val="21"/>
          <w:szCs w:val="21"/>
        </w:rPr>
        <w:t>个俱乐部和团体机构向学生开放。一年中学校举办多次音乐会、演讲和运动会。健身中心也会多次给学生提供健身的机会。另外，美国中佛罗里达大学主校区建设了书店、餐厅、医务室以及其他的设施。学校还通过多种服务帮助和支持学生学习，例如：图书馆、同龄人辅导、和写作中心。其他设施服务同样丰富了学生的在校生活，其中包括：学校健康中心、健身房和游泳池，以及其他运动设施。图书馆坐落于学校主校区，拥有</w:t>
      </w:r>
      <w:r w:rsidRPr="004658F8">
        <w:rPr>
          <w:color w:val="000000"/>
          <w:spacing w:val="2"/>
          <w:sz w:val="21"/>
          <w:szCs w:val="21"/>
        </w:rPr>
        <w:t>18</w:t>
      </w:r>
      <w:r w:rsidRPr="004658F8">
        <w:rPr>
          <w:rFonts w:hint="eastAsia"/>
          <w:color w:val="000000"/>
          <w:spacing w:val="2"/>
          <w:sz w:val="21"/>
          <w:szCs w:val="21"/>
        </w:rPr>
        <w:t>亿本图书，学校内设有电脑房并在校园内遍布无限网络。学校主校区同样还建有健康服务中心，可以向学生提供基本的治疗药物。住校生可以有效促进学习支持服务，这是住校生和非住校生的区别。</w:t>
      </w:r>
    </w:p>
    <w:p w:rsidR="009074CD" w:rsidRPr="004658F8" w:rsidRDefault="009074CD" w:rsidP="00BC189D">
      <w:pPr>
        <w:spacing w:afterLines="30" w:after="97" w:line="320" w:lineRule="atLeast"/>
        <w:ind w:firstLineChars="200" w:firstLine="420"/>
        <w:rPr>
          <w:color w:val="000000"/>
          <w:sz w:val="21"/>
          <w:szCs w:val="21"/>
        </w:rPr>
      </w:pPr>
      <w:r w:rsidRPr="004658F8">
        <w:rPr>
          <w:rFonts w:hint="eastAsia"/>
          <w:color w:val="000000"/>
          <w:sz w:val="21"/>
          <w:szCs w:val="21"/>
        </w:rPr>
        <w:t>本科生参加专业课学习的最低标准是托福</w:t>
      </w:r>
      <w:r w:rsidRPr="004658F8">
        <w:rPr>
          <w:color w:val="000000"/>
          <w:sz w:val="21"/>
          <w:szCs w:val="21"/>
        </w:rPr>
        <w:t>213</w:t>
      </w:r>
      <w:r w:rsidRPr="004658F8">
        <w:rPr>
          <w:rFonts w:hint="eastAsia"/>
          <w:color w:val="000000"/>
          <w:sz w:val="21"/>
          <w:szCs w:val="21"/>
        </w:rPr>
        <w:t>分（机考），</w:t>
      </w:r>
      <w:r w:rsidRPr="004658F8">
        <w:rPr>
          <w:color w:val="000000"/>
          <w:sz w:val="21"/>
          <w:szCs w:val="21"/>
        </w:rPr>
        <w:t>80</w:t>
      </w:r>
      <w:r w:rsidRPr="004658F8">
        <w:rPr>
          <w:rFonts w:hint="eastAsia"/>
          <w:color w:val="000000"/>
          <w:sz w:val="21"/>
          <w:szCs w:val="21"/>
        </w:rPr>
        <w:t>分（网考）、雅思</w:t>
      </w:r>
      <w:r w:rsidRPr="004658F8">
        <w:rPr>
          <w:color w:val="000000"/>
          <w:sz w:val="21"/>
          <w:szCs w:val="21"/>
        </w:rPr>
        <w:t>6.5</w:t>
      </w:r>
      <w:r w:rsidRPr="004658F8">
        <w:rPr>
          <w:rFonts w:hint="eastAsia"/>
          <w:color w:val="000000"/>
          <w:sz w:val="21"/>
          <w:szCs w:val="21"/>
        </w:rPr>
        <w:t>分。学校还要求学生提供</w:t>
      </w:r>
      <w:r w:rsidRPr="004658F8">
        <w:rPr>
          <w:color w:val="000000"/>
          <w:sz w:val="21"/>
          <w:szCs w:val="21"/>
        </w:rPr>
        <w:t>SAT</w:t>
      </w:r>
      <w:r w:rsidRPr="004658F8">
        <w:rPr>
          <w:rFonts w:hint="eastAsia"/>
          <w:color w:val="000000"/>
          <w:sz w:val="21"/>
          <w:szCs w:val="21"/>
        </w:rPr>
        <w:t>或</w:t>
      </w:r>
      <w:r w:rsidRPr="004658F8">
        <w:rPr>
          <w:color w:val="000000"/>
          <w:sz w:val="21"/>
          <w:szCs w:val="21"/>
        </w:rPr>
        <w:t>ACT</w:t>
      </w:r>
      <w:r w:rsidRPr="004658F8">
        <w:rPr>
          <w:rFonts w:hint="eastAsia"/>
          <w:color w:val="000000"/>
          <w:sz w:val="21"/>
          <w:szCs w:val="21"/>
        </w:rPr>
        <w:t>的成绩。</w:t>
      </w:r>
    </w:p>
    <w:p w:rsidR="009074CD" w:rsidRPr="004658F8" w:rsidRDefault="009074CD" w:rsidP="00BC189D">
      <w:pPr>
        <w:spacing w:afterLines="30" w:after="97" w:line="320" w:lineRule="atLeast"/>
        <w:rPr>
          <w:color w:val="000000"/>
          <w:sz w:val="21"/>
          <w:szCs w:val="21"/>
        </w:rPr>
      </w:pPr>
      <w:r w:rsidRPr="004658F8">
        <w:rPr>
          <w:rFonts w:hint="eastAsia"/>
          <w:b/>
          <w:color w:val="000000"/>
          <w:sz w:val="21"/>
          <w:szCs w:val="21"/>
          <w:lang w:val="zh-CN"/>
        </w:rPr>
        <w:t>四、主要费用（</w:t>
      </w:r>
      <w:r w:rsidRPr="004658F8">
        <w:rPr>
          <w:b/>
          <w:color w:val="000000"/>
          <w:sz w:val="21"/>
          <w:szCs w:val="21"/>
          <w:lang w:val="zh-CN"/>
        </w:rPr>
        <w:t>201</w:t>
      </w:r>
      <w:r w:rsidRPr="004658F8">
        <w:rPr>
          <w:b/>
          <w:color w:val="000000"/>
          <w:sz w:val="21"/>
          <w:szCs w:val="21"/>
        </w:rPr>
        <w:t>8</w:t>
      </w:r>
      <w:r w:rsidRPr="004658F8">
        <w:rPr>
          <w:b/>
          <w:color w:val="000000"/>
          <w:sz w:val="21"/>
          <w:szCs w:val="21"/>
          <w:lang w:val="zh-CN"/>
        </w:rPr>
        <w:t>-201</w:t>
      </w:r>
      <w:r w:rsidRPr="004658F8">
        <w:rPr>
          <w:b/>
          <w:color w:val="000000"/>
          <w:sz w:val="21"/>
          <w:szCs w:val="21"/>
        </w:rPr>
        <w:t>9</w:t>
      </w:r>
      <w:r w:rsidRPr="004658F8">
        <w:rPr>
          <w:rFonts w:hint="eastAsia"/>
          <w:b/>
          <w:color w:val="000000"/>
          <w:sz w:val="21"/>
          <w:szCs w:val="21"/>
          <w:lang w:val="zh-CN"/>
        </w:rPr>
        <w:t>年实际费用可能会有小幅度调整）</w:t>
      </w:r>
    </w:p>
    <w:p w:rsidR="009074CD" w:rsidRPr="004658F8" w:rsidRDefault="009074CD" w:rsidP="00BC189D">
      <w:pPr>
        <w:numPr>
          <w:ilvl w:val="2"/>
          <w:numId w:val="19"/>
        </w:numPr>
        <w:spacing w:afterLines="30" w:after="97" w:line="320" w:lineRule="atLeast"/>
        <w:ind w:left="1678" w:hanging="1253"/>
        <w:rPr>
          <w:color w:val="000000"/>
          <w:sz w:val="21"/>
          <w:szCs w:val="21"/>
        </w:rPr>
      </w:pPr>
      <w:r w:rsidRPr="004658F8">
        <w:rPr>
          <w:rFonts w:hint="eastAsia"/>
          <w:color w:val="000000"/>
          <w:sz w:val="21"/>
          <w:szCs w:val="21"/>
        </w:rPr>
        <w:t>每学年学费</w:t>
      </w:r>
      <w:r w:rsidRPr="004658F8">
        <w:rPr>
          <w:color w:val="000000"/>
          <w:sz w:val="21"/>
          <w:szCs w:val="21"/>
        </w:rPr>
        <w:t>(</w:t>
      </w:r>
      <w:r w:rsidRPr="004658F8">
        <w:rPr>
          <w:rFonts w:hint="eastAsia"/>
          <w:color w:val="000000"/>
          <w:sz w:val="21"/>
          <w:szCs w:val="21"/>
        </w:rPr>
        <w:t>不包括夏季学期</w:t>
      </w:r>
      <w:r w:rsidRPr="004658F8">
        <w:rPr>
          <w:color w:val="000000"/>
          <w:sz w:val="21"/>
          <w:szCs w:val="21"/>
        </w:rPr>
        <w:t>)</w:t>
      </w:r>
      <w:r w:rsidRPr="004658F8">
        <w:rPr>
          <w:rFonts w:hint="eastAsia"/>
          <w:color w:val="000000"/>
          <w:sz w:val="21"/>
          <w:szCs w:val="21"/>
        </w:rPr>
        <w:t>：</w:t>
      </w:r>
      <w:r w:rsidRPr="004658F8">
        <w:rPr>
          <w:color w:val="000000"/>
          <w:sz w:val="21"/>
          <w:szCs w:val="21"/>
        </w:rPr>
        <w:t>18083</w:t>
      </w:r>
      <w:r w:rsidRPr="004658F8">
        <w:rPr>
          <w:rFonts w:hint="eastAsia"/>
          <w:color w:val="000000"/>
          <w:sz w:val="21"/>
          <w:szCs w:val="21"/>
        </w:rPr>
        <w:t>美元</w:t>
      </w:r>
    </w:p>
    <w:p w:rsidR="009074CD" w:rsidRPr="004658F8" w:rsidRDefault="009074CD" w:rsidP="00BC189D">
      <w:pPr>
        <w:numPr>
          <w:ilvl w:val="2"/>
          <w:numId w:val="19"/>
        </w:numPr>
        <w:spacing w:afterLines="30" w:after="97" w:line="320" w:lineRule="atLeast"/>
        <w:ind w:left="1678" w:hanging="1253"/>
        <w:rPr>
          <w:color w:val="000000"/>
          <w:sz w:val="21"/>
          <w:szCs w:val="21"/>
        </w:rPr>
      </w:pPr>
      <w:r w:rsidRPr="004658F8">
        <w:rPr>
          <w:rFonts w:hint="eastAsia"/>
          <w:color w:val="000000"/>
          <w:sz w:val="21"/>
          <w:szCs w:val="21"/>
        </w:rPr>
        <w:t>每年食宿费：</w:t>
      </w:r>
      <w:r w:rsidRPr="004658F8">
        <w:rPr>
          <w:color w:val="000000"/>
          <w:sz w:val="21"/>
          <w:szCs w:val="21"/>
        </w:rPr>
        <w:t>14020</w:t>
      </w:r>
      <w:r w:rsidRPr="004658F8">
        <w:rPr>
          <w:rFonts w:hint="eastAsia"/>
          <w:color w:val="000000"/>
          <w:sz w:val="21"/>
          <w:szCs w:val="21"/>
        </w:rPr>
        <w:t>美元</w:t>
      </w:r>
      <w:r w:rsidRPr="004658F8">
        <w:rPr>
          <w:color w:val="000000"/>
          <w:sz w:val="21"/>
          <w:szCs w:val="21"/>
        </w:rPr>
        <w:t xml:space="preserve"> </w:t>
      </w:r>
    </w:p>
    <w:p w:rsidR="009074CD" w:rsidRPr="004658F8" w:rsidRDefault="009074CD" w:rsidP="00BC189D">
      <w:pPr>
        <w:numPr>
          <w:ilvl w:val="2"/>
          <w:numId w:val="19"/>
        </w:numPr>
        <w:spacing w:afterLines="30" w:after="97" w:line="320" w:lineRule="atLeast"/>
        <w:ind w:left="1678" w:hanging="1253"/>
        <w:rPr>
          <w:color w:val="000000"/>
          <w:sz w:val="21"/>
          <w:szCs w:val="21"/>
        </w:rPr>
      </w:pPr>
      <w:r w:rsidRPr="004658F8">
        <w:rPr>
          <w:rFonts w:hint="eastAsia"/>
          <w:color w:val="000000"/>
          <w:sz w:val="21"/>
          <w:szCs w:val="21"/>
        </w:rPr>
        <w:t>每年医疗保险费：</w:t>
      </w:r>
      <w:r w:rsidRPr="004658F8">
        <w:rPr>
          <w:color w:val="000000"/>
          <w:sz w:val="21"/>
          <w:szCs w:val="21"/>
        </w:rPr>
        <w:t>1992</w:t>
      </w:r>
      <w:r w:rsidRPr="004658F8">
        <w:rPr>
          <w:rFonts w:hint="eastAsia"/>
          <w:color w:val="000000"/>
          <w:sz w:val="21"/>
          <w:szCs w:val="21"/>
        </w:rPr>
        <w:t>美元</w:t>
      </w:r>
      <w:r w:rsidRPr="004658F8">
        <w:rPr>
          <w:color w:val="000000"/>
          <w:sz w:val="21"/>
          <w:szCs w:val="21"/>
        </w:rPr>
        <w:t xml:space="preserve"> </w:t>
      </w:r>
    </w:p>
    <w:p w:rsidR="009074CD" w:rsidRPr="004658F8" w:rsidRDefault="009074CD" w:rsidP="00BC189D">
      <w:pPr>
        <w:numPr>
          <w:ilvl w:val="2"/>
          <w:numId w:val="19"/>
        </w:numPr>
        <w:spacing w:afterLines="30" w:after="97" w:line="320" w:lineRule="atLeast"/>
        <w:ind w:left="1678" w:hanging="1253"/>
        <w:rPr>
          <w:color w:val="000000"/>
          <w:sz w:val="21"/>
          <w:szCs w:val="21"/>
        </w:rPr>
      </w:pPr>
      <w:r w:rsidRPr="004658F8">
        <w:rPr>
          <w:rFonts w:hint="eastAsia"/>
          <w:color w:val="000000"/>
          <w:sz w:val="21"/>
          <w:szCs w:val="21"/>
        </w:rPr>
        <w:t>语言培训费：</w:t>
      </w:r>
      <w:r w:rsidRPr="004658F8">
        <w:rPr>
          <w:color w:val="000000"/>
          <w:sz w:val="21"/>
          <w:szCs w:val="21"/>
        </w:rPr>
        <w:t>4928</w:t>
      </w:r>
      <w:r w:rsidRPr="004658F8">
        <w:rPr>
          <w:rFonts w:hint="eastAsia"/>
          <w:color w:val="000000"/>
          <w:sz w:val="21"/>
          <w:szCs w:val="21"/>
        </w:rPr>
        <w:t>美元（一学期）</w:t>
      </w:r>
    </w:p>
    <w:p w:rsidR="009074CD" w:rsidRPr="004658F8" w:rsidRDefault="009074CD" w:rsidP="00BC189D">
      <w:pPr>
        <w:spacing w:beforeLines="50" w:before="163" w:line="320" w:lineRule="atLeast"/>
        <w:rPr>
          <w:b/>
          <w:color w:val="000000"/>
          <w:sz w:val="21"/>
          <w:szCs w:val="21"/>
        </w:rPr>
      </w:pPr>
      <w:r w:rsidRPr="004658F8">
        <w:rPr>
          <w:rFonts w:hint="eastAsia"/>
          <w:b/>
          <w:color w:val="000000"/>
          <w:sz w:val="21"/>
          <w:szCs w:val="21"/>
        </w:rPr>
        <w:t>五、学校所在城市简介</w:t>
      </w:r>
      <w:r w:rsidRPr="004658F8">
        <w:rPr>
          <w:b/>
          <w:color w:val="000000"/>
          <w:sz w:val="21"/>
          <w:szCs w:val="21"/>
        </w:rPr>
        <w:t xml:space="preserve"> </w:t>
      </w:r>
    </w:p>
    <w:p w:rsidR="009074CD" w:rsidRPr="004658F8" w:rsidRDefault="009074CD" w:rsidP="00BC189D">
      <w:pPr>
        <w:pStyle w:val="22"/>
        <w:spacing w:line="320" w:lineRule="atLeast"/>
        <w:ind w:firstLineChars="200" w:firstLine="420"/>
        <w:rPr>
          <w:rFonts w:ascii="Times New Roman" w:hAnsi="Times New Roman"/>
          <w:color w:val="000000"/>
          <w:kern w:val="2"/>
          <w:sz w:val="21"/>
          <w:szCs w:val="21"/>
          <w:lang w:eastAsia="zh-CN"/>
        </w:rPr>
      </w:pPr>
      <w:r w:rsidRPr="004658F8">
        <w:rPr>
          <w:rFonts w:ascii="Times New Roman" w:hAnsi="Times New Roman" w:hint="eastAsia"/>
          <w:color w:val="000000"/>
          <w:kern w:val="2"/>
          <w:sz w:val="21"/>
          <w:szCs w:val="21"/>
          <w:lang w:eastAsia="zh-CN"/>
        </w:rPr>
        <w:t>美国中佛罗里达大学位于佛罗里达州奥兰多市，学校紧邻受世界关注的迪斯尼乐园、环球影城、海洋世界和大西洋海岸。</w:t>
      </w:r>
    </w:p>
    <w:p w:rsidR="009074CD" w:rsidRPr="004658F8" w:rsidRDefault="009074CD" w:rsidP="00F77EA9">
      <w:pPr>
        <w:spacing w:line="340" w:lineRule="atLeast"/>
        <w:jc w:val="center"/>
        <w:rPr>
          <w:b/>
          <w:color w:val="000000"/>
          <w:sz w:val="28"/>
          <w:szCs w:val="28"/>
        </w:rPr>
      </w:pP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美国伯米吉州立大学</w:t>
      </w:r>
    </w:p>
    <w:p w:rsidR="009074CD" w:rsidRPr="004658F8" w:rsidRDefault="009074CD" w:rsidP="00BC189D">
      <w:pPr>
        <w:spacing w:afterLines="100" w:after="326" w:line="440" w:lineRule="exact"/>
        <w:jc w:val="center"/>
        <w:rPr>
          <w:b/>
          <w:color w:val="000000"/>
          <w:sz w:val="28"/>
          <w:szCs w:val="28"/>
        </w:rPr>
      </w:pPr>
      <w:r w:rsidRPr="004658F8">
        <w:rPr>
          <w:rFonts w:hint="eastAsia"/>
          <w:b/>
          <w:color w:val="000000"/>
          <w:sz w:val="28"/>
          <w:szCs w:val="28"/>
        </w:rPr>
        <w:t>及所在城市介绍</w:t>
      </w:r>
    </w:p>
    <w:p w:rsidR="009074CD" w:rsidRPr="004658F8" w:rsidRDefault="009074CD" w:rsidP="00420F25">
      <w:pPr>
        <w:spacing w:line="280" w:lineRule="exact"/>
        <w:rPr>
          <w:b/>
          <w:color w:val="000000"/>
          <w:sz w:val="21"/>
          <w:szCs w:val="21"/>
        </w:rPr>
      </w:pPr>
      <w:r w:rsidRPr="004658F8">
        <w:rPr>
          <w:rFonts w:hint="eastAsia"/>
          <w:b/>
          <w:color w:val="000000"/>
          <w:sz w:val="21"/>
          <w:szCs w:val="21"/>
        </w:rPr>
        <w:t>一、州立大学与排名</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美国明尼苏达州共有</w:t>
      </w:r>
      <w:r w:rsidRPr="004658F8">
        <w:rPr>
          <w:color w:val="000000"/>
          <w:sz w:val="21"/>
          <w:szCs w:val="21"/>
        </w:rPr>
        <w:t>7</w:t>
      </w:r>
      <w:r w:rsidRPr="004658F8">
        <w:rPr>
          <w:rFonts w:hint="eastAsia"/>
          <w:color w:val="000000"/>
          <w:sz w:val="21"/>
          <w:szCs w:val="21"/>
        </w:rPr>
        <w:t>所公立大学，它们共同组成了明州大学系统，由同一个校董事会统一管理，如同一所大学的</w:t>
      </w:r>
      <w:r w:rsidRPr="004658F8">
        <w:rPr>
          <w:color w:val="000000"/>
          <w:sz w:val="21"/>
          <w:szCs w:val="21"/>
        </w:rPr>
        <w:t>7</w:t>
      </w:r>
      <w:r w:rsidRPr="004658F8">
        <w:rPr>
          <w:rFonts w:hint="eastAsia"/>
          <w:color w:val="000000"/>
          <w:sz w:val="21"/>
          <w:szCs w:val="21"/>
        </w:rPr>
        <w:t>所分校。各校的教育教学侧重点不同，有的侧重本科教育，有的侧重研究生教育，而学生们可以在这个州立大学系统内任意转学。建于</w:t>
      </w:r>
      <w:r w:rsidRPr="004658F8">
        <w:rPr>
          <w:color w:val="000000"/>
          <w:sz w:val="21"/>
          <w:szCs w:val="21"/>
        </w:rPr>
        <w:t>1919</w:t>
      </w:r>
      <w:r w:rsidRPr="004658F8">
        <w:rPr>
          <w:rFonts w:hint="eastAsia"/>
          <w:color w:val="000000"/>
          <w:sz w:val="21"/>
          <w:szCs w:val="21"/>
        </w:rPr>
        <w:t>年的</w:t>
      </w:r>
      <w:r w:rsidRPr="004658F8">
        <w:rPr>
          <w:color w:val="000000"/>
          <w:sz w:val="21"/>
          <w:szCs w:val="21"/>
        </w:rPr>
        <w:t>“</w:t>
      </w:r>
      <w:r w:rsidRPr="004658F8">
        <w:rPr>
          <w:rFonts w:hint="eastAsia"/>
          <w:color w:val="000000"/>
          <w:sz w:val="21"/>
          <w:szCs w:val="21"/>
        </w:rPr>
        <w:t>伯米吉州立大学</w:t>
      </w:r>
      <w:r w:rsidRPr="004658F8">
        <w:rPr>
          <w:color w:val="000000"/>
          <w:sz w:val="21"/>
          <w:szCs w:val="21"/>
        </w:rPr>
        <w:t>(BSU)”</w:t>
      </w:r>
      <w:r w:rsidRPr="004658F8">
        <w:rPr>
          <w:rFonts w:hint="eastAsia"/>
          <w:color w:val="000000"/>
          <w:sz w:val="21"/>
          <w:szCs w:val="21"/>
        </w:rPr>
        <w:t>是这</w:t>
      </w:r>
      <w:r w:rsidRPr="004658F8">
        <w:rPr>
          <w:color w:val="000000"/>
          <w:sz w:val="21"/>
          <w:szCs w:val="21"/>
        </w:rPr>
        <w:t>7</w:t>
      </w:r>
      <w:r w:rsidRPr="004658F8">
        <w:rPr>
          <w:rFonts w:hint="eastAsia"/>
          <w:color w:val="000000"/>
          <w:sz w:val="21"/>
          <w:szCs w:val="21"/>
        </w:rPr>
        <w:t>所分校之一，以本科教育为主，研究生教育为辅。</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美国专业媒体将各分校分别排名。据《美国新闻与世界报道》</w:t>
      </w:r>
      <w:r w:rsidRPr="004658F8">
        <w:rPr>
          <w:color w:val="000000"/>
          <w:sz w:val="21"/>
          <w:szCs w:val="21"/>
        </w:rPr>
        <w:t>“2012</w:t>
      </w:r>
      <w:r w:rsidRPr="004658F8">
        <w:rPr>
          <w:rFonts w:hint="eastAsia"/>
          <w:color w:val="000000"/>
          <w:sz w:val="21"/>
          <w:szCs w:val="21"/>
        </w:rPr>
        <w:t>年美国大学排名</w:t>
      </w:r>
      <w:r w:rsidRPr="004658F8">
        <w:rPr>
          <w:color w:val="000000"/>
          <w:sz w:val="21"/>
          <w:szCs w:val="21"/>
        </w:rPr>
        <w:t>”</w:t>
      </w:r>
      <w:r w:rsidRPr="004658F8">
        <w:rPr>
          <w:rFonts w:hint="eastAsia"/>
          <w:color w:val="000000"/>
          <w:sz w:val="21"/>
          <w:szCs w:val="21"/>
        </w:rPr>
        <w:t>，伯米吉州立大学在</w:t>
      </w:r>
      <w:r w:rsidRPr="004658F8">
        <w:rPr>
          <w:color w:val="000000"/>
          <w:sz w:val="21"/>
          <w:szCs w:val="21"/>
        </w:rPr>
        <w:t>“</w:t>
      </w:r>
      <w:r w:rsidRPr="004658F8">
        <w:rPr>
          <w:rFonts w:hint="eastAsia"/>
          <w:color w:val="000000"/>
          <w:sz w:val="21"/>
          <w:szCs w:val="21"/>
        </w:rPr>
        <w:t>中西部地区</w:t>
      </w:r>
      <w:r w:rsidRPr="004658F8">
        <w:rPr>
          <w:color w:val="000000"/>
          <w:sz w:val="21"/>
          <w:szCs w:val="21"/>
        </w:rPr>
        <w:t>”</w:t>
      </w:r>
      <w:r w:rsidRPr="004658F8">
        <w:rPr>
          <w:rFonts w:hint="eastAsia"/>
          <w:color w:val="000000"/>
          <w:sz w:val="21"/>
          <w:szCs w:val="21"/>
        </w:rPr>
        <w:t>所有高校中排名第</w:t>
      </w:r>
      <w:r w:rsidRPr="004658F8">
        <w:rPr>
          <w:color w:val="000000"/>
          <w:sz w:val="21"/>
          <w:szCs w:val="21"/>
        </w:rPr>
        <w:t>92</w:t>
      </w:r>
      <w:r w:rsidRPr="004658F8">
        <w:rPr>
          <w:rFonts w:hint="eastAsia"/>
          <w:color w:val="000000"/>
          <w:sz w:val="21"/>
          <w:szCs w:val="21"/>
        </w:rPr>
        <w:t>位，在公立大学中排名第</w:t>
      </w:r>
      <w:r w:rsidRPr="004658F8">
        <w:rPr>
          <w:color w:val="000000"/>
          <w:sz w:val="21"/>
          <w:szCs w:val="21"/>
        </w:rPr>
        <w:t>35</w:t>
      </w:r>
      <w:r w:rsidRPr="004658F8">
        <w:rPr>
          <w:rFonts w:hint="eastAsia"/>
          <w:color w:val="000000"/>
          <w:sz w:val="21"/>
          <w:szCs w:val="21"/>
        </w:rPr>
        <w:t>位。至当年，伯米吉州立大学已连续三年排在前一百名。</w:t>
      </w:r>
    </w:p>
    <w:p w:rsidR="009074CD" w:rsidRPr="004658F8" w:rsidRDefault="009074CD" w:rsidP="00420F25">
      <w:pPr>
        <w:spacing w:line="280" w:lineRule="exact"/>
        <w:rPr>
          <w:b/>
          <w:color w:val="000000"/>
          <w:sz w:val="21"/>
          <w:szCs w:val="21"/>
        </w:rPr>
      </w:pPr>
      <w:r w:rsidRPr="004658F8">
        <w:rPr>
          <w:rFonts w:hint="eastAsia"/>
          <w:b/>
          <w:color w:val="000000"/>
          <w:sz w:val="21"/>
          <w:szCs w:val="21"/>
        </w:rPr>
        <w:t>二、校园环境</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明尼苏达州北部的伯米吉市是北美最长河流密西西比河的发源地，被称为</w:t>
      </w:r>
      <w:r w:rsidRPr="004658F8">
        <w:rPr>
          <w:color w:val="000000"/>
          <w:sz w:val="21"/>
          <w:szCs w:val="21"/>
        </w:rPr>
        <w:t>“</w:t>
      </w:r>
      <w:r w:rsidRPr="004658F8">
        <w:rPr>
          <w:rFonts w:hint="eastAsia"/>
          <w:color w:val="000000"/>
          <w:sz w:val="21"/>
          <w:szCs w:val="21"/>
        </w:rPr>
        <w:t>密西西比第一城</w:t>
      </w:r>
      <w:r w:rsidRPr="004658F8">
        <w:rPr>
          <w:color w:val="000000"/>
          <w:sz w:val="21"/>
          <w:szCs w:val="21"/>
        </w:rPr>
        <w:t>”</w:t>
      </w:r>
      <w:r w:rsidRPr="004658F8">
        <w:rPr>
          <w:rFonts w:hint="eastAsia"/>
          <w:color w:val="000000"/>
          <w:sz w:val="21"/>
          <w:szCs w:val="21"/>
        </w:rPr>
        <w:t>，距离明州首府明尼阿波利斯市</w:t>
      </w:r>
      <w:r w:rsidRPr="004658F8">
        <w:rPr>
          <w:color w:val="000000"/>
          <w:sz w:val="21"/>
          <w:szCs w:val="21"/>
        </w:rPr>
        <w:t>4</w:t>
      </w:r>
      <w:r w:rsidRPr="004658F8">
        <w:rPr>
          <w:rFonts w:hint="eastAsia"/>
          <w:color w:val="000000"/>
          <w:sz w:val="21"/>
          <w:szCs w:val="21"/>
        </w:rPr>
        <w:t>小时车程。伯米吉州立大学就坐落在伯米吉湖畔，占地面积</w:t>
      </w:r>
      <w:r w:rsidRPr="004658F8">
        <w:rPr>
          <w:color w:val="000000"/>
          <w:sz w:val="21"/>
          <w:szCs w:val="21"/>
        </w:rPr>
        <w:t>89</w:t>
      </w:r>
      <w:r w:rsidRPr="004658F8">
        <w:rPr>
          <w:rFonts w:hint="eastAsia"/>
          <w:color w:val="000000"/>
          <w:sz w:val="21"/>
          <w:szCs w:val="21"/>
        </w:rPr>
        <w:t>英亩，周边有</w:t>
      </w:r>
      <w:r w:rsidRPr="004658F8">
        <w:rPr>
          <w:color w:val="000000"/>
          <w:sz w:val="21"/>
          <w:szCs w:val="21"/>
        </w:rPr>
        <w:t>240</w:t>
      </w:r>
      <w:r w:rsidRPr="004658F8">
        <w:rPr>
          <w:rFonts w:hint="eastAsia"/>
          <w:color w:val="000000"/>
          <w:sz w:val="21"/>
          <w:szCs w:val="21"/>
        </w:rPr>
        <w:t>英亩森林，林木茂密，郁郁葱葱，优美、幽静、安全，是安心学习的理想之地。</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校园内有</w:t>
      </w:r>
      <w:r w:rsidRPr="004658F8">
        <w:rPr>
          <w:color w:val="000000"/>
          <w:sz w:val="21"/>
          <w:szCs w:val="21"/>
        </w:rPr>
        <w:t>27</w:t>
      </w:r>
      <w:r w:rsidRPr="004658F8">
        <w:rPr>
          <w:rFonts w:hint="eastAsia"/>
          <w:color w:val="000000"/>
          <w:sz w:val="21"/>
          <w:szCs w:val="21"/>
        </w:rPr>
        <w:t>座教学楼、</w:t>
      </w:r>
      <w:r w:rsidRPr="004658F8">
        <w:rPr>
          <w:color w:val="000000"/>
          <w:sz w:val="21"/>
          <w:szCs w:val="21"/>
        </w:rPr>
        <w:t>6</w:t>
      </w:r>
      <w:r w:rsidRPr="004658F8">
        <w:rPr>
          <w:rFonts w:hint="eastAsia"/>
          <w:color w:val="000000"/>
          <w:sz w:val="21"/>
          <w:szCs w:val="21"/>
        </w:rPr>
        <w:t>座学生宿舍楼，还设有套房和家长公寓。校内所有建筑物都用地下通道相连接，不必露天行走，所以，即使在最寒冷的冬天，很多学生们也身着短衣短裤。</w:t>
      </w:r>
    </w:p>
    <w:p w:rsidR="009074CD" w:rsidRPr="004658F8" w:rsidRDefault="009074CD" w:rsidP="00420F25">
      <w:pPr>
        <w:spacing w:line="280" w:lineRule="exact"/>
        <w:rPr>
          <w:b/>
          <w:color w:val="000000"/>
          <w:sz w:val="21"/>
          <w:szCs w:val="21"/>
        </w:rPr>
      </w:pPr>
      <w:r w:rsidRPr="004658F8">
        <w:rPr>
          <w:rFonts w:hint="eastAsia"/>
          <w:b/>
          <w:color w:val="000000"/>
          <w:sz w:val="21"/>
          <w:szCs w:val="21"/>
        </w:rPr>
        <w:t>三、专业与课程</w:t>
      </w:r>
    </w:p>
    <w:p w:rsidR="009074CD" w:rsidRPr="004658F8" w:rsidRDefault="009074CD" w:rsidP="00420F25">
      <w:pPr>
        <w:numPr>
          <w:ilvl w:val="0"/>
          <w:numId w:val="20"/>
        </w:numPr>
        <w:spacing w:line="280" w:lineRule="exact"/>
        <w:rPr>
          <w:color w:val="000000"/>
          <w:sz w:val="21"/>
          <w:szCs w:val="21"/>
        </w:rPr>
      </w:pPr>
      <w:r w:rsidRPr="004658F8">
        <w:rPr>
          <w:rFonts w:hint="eastAsia"/>
          <w:color w:val="000000"/>
          <w:sz w:val="21"/>
          <w:szCs w:val="21"/>
        </w:rPr>
        <w:t>全校开设</w:t>
      </w:r>
      <w:r w:rsidRPr="004658F8">
        <w:rPr>
          <w:color w:val="000000"/>
          <w:sz w:val="21"/>
          <w:szCs w:val="21"/>
        </w:rPr>
        <w:t>65</w:t>
      </w:r>
      <w:r w:rsidRPr="004658F8">
        <w:rPr>
          <w:rFonts w:hint="eastAsia"/>
          <w:color w:val="000000"/>
          <w:sz w:val="21"/>
          <w:szCs w:val="21"/>
        </w:rPr>
        <w:t>个本科专业和</w:t>
      </w:r>
      <w:r w:rsidRPr="004658F8">
        <w:rPr>
          <w:color w:val="000000"/>
          <w:sz w:val="21"/>
          <w:szCs w:val="21"/>
        </w:rPr>
        <w:t>14</w:t>
      </w:r>
      <w:r w:rsidRPr="004658F8">
        <w:rPr>
          <w:rFonts w:hint="eastAsia"/>
          <w:color w:val="000000"/>
          <w:sz w:val="21"/>
          <w:szCs w:val="21"/>
        </w:rPr>
        <w:t>个研究生专业；</w:t>
      </w:r>
    </w:p>
    <w:p w:rsidR="009074CD" w:rsidRPr="004658F8" w:rsidRDefault="009074CD" w:rsidP="00420F25">
      <w:pPr>
        <w:numPr>
          <w:ilvl w:val="0"/>
          <w:numId w:val="20"/>
        </w:numPr>
        <w:spacing w:line="280" w:lineRule="exact"/>
        <w:rPr>
          <w:color w:val="000000"/>
          <w:spacing w:val="-10"/>
          <w:sz w:val="21"/>
          <w:szCs w:val="21"/>
        </w:rPr>
      </w:pPr>
      <w:r w:rsidRPr="004658F8">
        <w:rPr>
          <w:rFonts w:hint="eastAsia"/>
          <w:color w:val="000000"/>
          <w:spacing w:val="-10"/>
          <w:sz w:val="21"/>
          <w:szCs w:val="21"/>
        </w:rPr>
        <w:t>学生人数最多的本科专业类别：科学、技术、商务、教育、刑法和心理；</w:t>
      </w:r>
    </w:p>
    <w:p w:rsidR="009074CD" w:rsidRPr="004658F8" w:rsidRDefault="009074CD" w:rsidP="00420F25">
      <w:pPr>
        <w:numPr>
          <w:ilvl w:val="0"/>
          <w:numId w:val="20"/>
        </w:numPr>
        <w:spacing w:line="280" w:lineRule="exact"/>
        <w:ind w:leftChars="118" w:left="283" w:firstLineChars="68" w:firstLine="137"/>
        <w:rPr>
          <w:color w:val="000000"/>
          <w:spacing w:val="-4"/>
          <w:sz w:val="21"/>
          <w:szCs w:val="21"/>
        </w:rPr>
      </w:pPr>
      <w:r w:rsidRPr="004658F8">
        <w:rPr>
          <w:rFonts w:hint="eastAsia"/>
          <w:color w:val="000000"/>
          <w:spacing w:val="-4"/>
          <w:sz w:val="21"/>
          <w:szCs w:val="21"/>
        </w:rPr>
        <w:t>在其它大学很少有的专业：海洋生物、文学创作与电子写作、印</w:t>
      </w:r>
      <w:r w:rsidRPr="004658F8">
        <w:rPr>
          <w:color w:val="000000"/>
          <w:spacing w:val="-4"/>
          <w:sz w:val="21"/>
          <w:szCs w:val="21"/>
        </w:rPr>
        <w:t xml:space="preserve"> </w:t>
      </w:r>
    </w:p>
    <w:p w:rsidR="009074CD" w:rsidRPr="004658F8" w:rsidRDefault="009074CD" w:rsidP="00420F25">
      <w:pPr>
        <w:spacing w:line="280" w:lineRule="exact"/>
        <w:ind w:leftChars="177" w:left="425" w:firstLineChars="200" w:firstLine="404"/>
        <w:rPr>
          <w:color w:val="000000"/>
          <w:spacing w:val="-4"/>
          <w:sz w:val="21"/>
          <w:szCs w:val="21"/>
        </w:rPr>
      </w:pPr>
      <w:r w:rsidRPr="004658F8">
        <w:rPr>
          <w:rFonts w:hint="eastAsia"/>
          <w:color w:val="000000"/>
          <w:spacing w:val="-4"/>
          <w:sz w:val="21"/>
          <w:szCs w:val="21"/>
        </w:rPr>
        <w:t>第安研究、市场营销沟通、会展设计、模具制作、户外运动规划等；</w:t>
      </w:r>
    </w:p>
    <w:p w:rsidR="009074CD" w:rsidRPr="004658F8" w:rsidRDefault="009074CD" w:rsidP="00420F25">
      <w:pPr>
        <w:numPr>
          <w:ilvl w:val="0"/>
          <w:numId w:val="21"/>
        </w:numPr>
        <w:spacing w:line="280" w:lineRule="exact"/>
        <w:rPr>
          <w:color w:val="000000"/>
          <w:sz w:val="21"/>
          <w:szCs w:val="21"/>
        </w:rPr>
      </w:pPr>
      <w:r w:rsidRPr="004658F8">
        <w:rPr>
          <w:rFonts w:hint="eastAsia"/>
          <w:color w:val="000000"/>
          <w:sz w:val="21"/>
          <w:szCs w:val="21"/>
        </w:rPr>
        <w:t>共</w:t>
      </w:r>
      <w:r w:rsidRPr="004658F8">
        <w:rPr>
          <w:color w:val="000000"/>
          <w:sz w:val="21"/>
          <w:szCs w:val="21"/>
        </w:rPr>
        <w:t>14</w:t>
      </w:r>
      <w:r w:rsidRPr="004658F8">
        <w:rPr>
          <w:rFonts w:hint="eastAsia"/>
          <w:color w:val="000000"/>
          <w:sz w:val="21"/>
          <w:szCs w:val="21"/>
        </w:rPr>
        <w:t>个研究生专业，包括：科学硕士、文学硕士、教育学硕士、特殊教育学硕士等；</w:t>
      </w:r>
    </w:p>
    <w:p w:rsidR="009074CD" w:rsidRPr="004658F8" w:rsidRDefault="009074CD" w:rsidP="00420F25">
      <w:pPr>
        <w:numPr>
          <w:ilvl w:val="0"/>
          <w:numId w:val="21"/>
        </w:numPr>
        <w:spacing w:line="280" w:lineRule="exact"/>
        <w:rPr>
          <w:color w:val="000000"/>
          <w:sz w:val="21"/>
          <w:szCs w:val="21"/>
        </w:rPr>
      </w:pPr>
      <w:r w:rsidRPr="004658F8">
        <w:rPr>
          <w:rFonts w:hint="eastAsia"/>
          <w:color w:val="000000"/>
          <w:sz w:val="21"/>
          <w:szCs w:val="21"/>
        </w:rPr>
        <w:t>伯米吉州立大学的会展设计专业和工业模具专业闻名全美，尤其是会展设计，全美排名第二；</w:t>
      </w:r>
    </w:p>
    <w:p w:rsidR="009074CD" w:rsidRPr="004658F8" w:rsidRDefault="009074CD" w:rsidP="00420F25">
      <w:pPr>
        <w:numPr>
          <w:ilvl w:val="0"/>
          <w:numId w:val="21"/>
        </w:numPr>
        <w:spacing w:line="280" w:lineRule="exact"/>
        <w:rPr>
          <w:color w:val="000000"/>
          <w:sz w:val="21"/>
          <w:szCs w:val="21"/>
        </w:rPr>
      </w:pPr>
      <w:r w:rsidRPr="004658F8">
        <w:rPr>
          <w:rFonts w:hint="eastAsia"/>
          <w:color w:val="000000"/>
          <w:sz w:val="21"/>
          <w:szCs w:val="21"/>
        </w:rPr>
        <w:lastRenderedPageBreak/>
        <w:t>伯米吉州立大学是全美开设</w:t>
      </w:r>
      <w:r w:rsidRPr="004658F8">
        <w:rPr>
          <w:color w:val="000000"/>
          <w:sz w:val="21"/>
          <w:szCs w:val="21"/>
        </w:rPr>
        <w:t>“</w:t>
      </w:r>
      <w:r w:rsidRPr="004658F8">
        <w:rPr>
          <w:rFonts w:hint="eastAsia"/>
          <w:color w:val="000000"/>
          <w:sz w:val="21"/>
          <w:szCs w:val="21"/>
        </w:rPr>
        <w:t>美术写作</w:t>
      </w:r>
      <w:r w:rsidRPr="004658F8">
        <w:rPr>
          <w:color w:val="000000"/>
          <w:sz w:val="21"/>
          <w:szCs w:val="21"/>
        </w:rPr>
        <w:t>”</w:t>
      </w:r>
      <w:r w:rsidRPr="004658F8">
        <w:rPr>
          <w:rFonts w:hint="eastAsia"/>
          <w:color w:val="000000"/>
          <w:sz w:val="21"/>
          <w:szCs w:val="21"/>
        </w:rPr>
        <w:t>本科专业的唯一几所高校之一；</w:t>
      </w:r>
    </w:p>
    <w:p w:rsidR="009074CD" w:rsidRPr="004658F8" w:rsidRDefault="009074CD" w:rsidP="00420F25">
      <w:pPr>
        <w:numPr>
          <w:ilvl w:val="0"/>
          <w:numId w:val="21"/>
        </w:numPr>
        <w:spacing w:line="280" w:lineRule="exact"/>
        <w:rPr>
          <w:color w:val="000000"/>
          <w:sz w:val="21"/>
          <w:szCs w:val="21"/>
        </w:rPr>
      </w:pPr>
      <w:r w:rsidRPr="004658F8">
        <w:rPr>
          <w:rFonts w:hint="eastAsia"/>
          <w:color w:val="000000"/>
          <w:sz w:val="21"/>
          <w:szCs w:val="21"/>
        </w:rPr>
        <w:t>报考</w:t>
      </w:r>
      <w:r w:rsidRPr="004658F8">
        <w:rPr>
          <w:color w:val="000000"/>
          <w:sz w:val="21"/>
          <w:szCs w:val="21"/>
        </w:rPr>
        <w:t>CPA</w:t>
      </w:r>
      <w:r w:rsidRPr="004658F8">
        <w:rPr>
          <w:rFonts w:hint="eastAsia"/>
          <w:color w:val="000000"/>
          <w:sz w:val="21"/>
          <w:szCs w:val="21"/>
        </w:rPr>
        <w:t>的财会专业毕业生，通过率高于全州；</w:t>
      </w:r>
    </w:p>
    <w:p w:rsidR="009074CD" w:rsidRPr="004658F8" w:rsidRDefault="009074CD" w:rsidP="00420F25">
      <w:pPr>
        <w:numPr>
          <w:ilvl w:val="0"/>
          <w:numId w:val="21"/>
        </w:numPr>
        <w:spacing w:line="280" w:lineRule="exact"/>
        <w:rPr>
          <w:color w:val="000000"/>
          <w:sz w:val="21"/>
          <w:szCs w:val="21"/>
        </w:rPr>
      </w:pPr>
      <w:r w:rsidRPr="004658F8">
        <w:rPr>
          <w:rFonts w:hint="eastAsia"/>
          <w:color w:val="000000"/>
          <w:sz w:val="21"/>
          <w:szCs w:val="21"/>
        </w:rPr>
        <w:t>学校为本科低年级学生开设的</w:t>
      </w:r>
      <w:r w:rsidRPr="004658F8">
        <w:rPr>
          <w:color w:val="000000"/>
          <w:sz w:val="21"/>
          <w:szCs w:val="21"/>
        </w:rPr>
        <w:t>“</w:t>
      </w:r>
      <w:r w:rsidRPr="004658F8">
        <w:rPr>
          <w:rFonts w:hint="eastAsia"/>
          <w:color w:val="000000"/>
          <w:sz w:val="21"/>
          <w:szCs w:val="21"/>
        </w:rPr>
        <w:t>荣誉课程项目</w:t>
      </w:r>
      <w:r w:rsidRPr="004658F8">
        <w:rPr>
          <w:color w:val="000000"/>
          <w:sz w:val="21"/>
          <w:szCs w:val="21"/>
        </w:rPr>
        <w:t>”</w:t>
      </w:r>
      <w:r w:rsidRPr="004658F8">
        <w:rPr>
          <w:rFonts w:hint="eastAsia"/>
          <w:color w:val="000000"/>
          <w:sz w:val="21"/>
          <w:szCs w:val="21"/>
        </w:rPr>
        <w:t>，可替代低年级的部分通识教育课程，但学术难度很高，所以，攻读这些高难度课程的学生可以享受校内专用宿舍的特殊待遇。</w:t>
      </w:r>
    </w:p>
    <w:p w:rsidR="009074CD" w:rsidRPr="004658F8" w:rsidRDefault="009074CD" w:rsidP="00420F25">
      <w:pPr>
        <w:spacing w:line="280" w:lineRule="exact"/>
        <w:rPr>
          <w:b/>
          <w:color w:val="000000"/>
          <w:sz w:val="21"/>
          <w:szCs w:val="21"/>
        </w:rPr>
      </w:pPr>
      <w:r w:rsidRPr="004658F8">
        <w:rPr>
          <w:rFonts w:hint="eastAsia"/>
          <w:b/>
          <w:color w:val="000000"/>
          <w:sz w:val="21"/>
          <w:szCs w:val="21"/>
        </w:rPr>
        <w:t>四、学生与教师</w:t>
      </w:r>
    </w:p>
    <w:p w:rsidR="009074CD" w:rsidRPr="004658F8" w:rsidRDefault="009074CD" w:rsidP="00420F25">
      <w:pPr>
        <w:numPr>
          <w:ilvl w:val="0"/>
          <w:numId w:val="22"/>
        </w:numPr>
        <w:spacing w:line="280" w:lineRule="exact"/>
        <w:rPr>
          <w:color w:val="000000"/>
          <w:sz w:val="21"/>
          <w:szCs w:val="21"/>
        </w:rPr>
      </w:pPr>
      <w:r w:rsidRPr="004658F8">
        <w:rPr>
          <w:rFonts w:hint="eastAsia"/>
          <w:color w:val="000000"/>
          <w:sz w:val="21"/>
          <w:szCs w:val="21"/>
        </w:rPr>
        <w:t>在明尼苏达州，学习成绩排名前</w:t>
      </w:r>
      <w:r w:rsidRPr="004658F8">
        <w:rPr>
          <w:color w:val="000000"/>
          <w:sz w:val="21"/>
          <w:szCs w:val="21"/>
        </w:rPr>
        <w:t xml:space="preserve">25% </w:t>
      </w:r>
      <w:r w:rsidRPr="004658F8">
        <w:rPr>
          <w:rFonts w:hint="eastAsia"/>
          <w:color w:val="000000"/>
          <w:sz w:val="21"/>
          <w:szCs w:val="21"/>
        </w:rPr>
        <w:t>的高中毕业生都报考伯米吉州立大学；</w:t>
      </w:r>
    </w:p>
    <w:p w:rsidR="009074CD" w:rsidRPr="004658F8" w:rsidRDefault="009074CD" w:rsidP="00420F25">
      <w:pPr>
        <w:numPr>
          <w:ilvl w:val="0"/>
          <w:numId w:val="22"/>
        </w:numPr>
        <w:spacing w:line="280" w:lineRule="exact"/>
        <w:rPr>
          <w:color w:val="000000"/>
          <w:sz w:val="21"/>
          <w:szCs w:val="21"/>
        </w:rPr>
      </w:pPr>
      <w:r w:rsidRPr="004658F8">
        <w:rPr>
          <w:rFonts w:hint="eastAsia"/>
          <w:color w:val="000000"/>
          <w:sz w:val="21"/>
          <w:szCs w:val="21"/>
        </w:rPr>
        <w:t>伯米吉州立大学在校本科生</w:t>
      </w:r>
      <w:r w:rsidRPr="004658F8">
        <w:rPr>
          <w:color w:val="000000"/>
          <w:sz w:val="21"/>
          <w:szCs w:val="21"/>
        </w:rPr>
        <w:t>5,000</w:t>
      </w:r>
      <w:r w:rsidRPr="004658F8">
        <w:rPr>
          <w:rFonts w:hint="eastAsia"/>
          <w:color w:val="000000"/>
          <w:sz w:val="21"/>
          <w:szCs w:val="21"/>
        </w:rPr>
        <w:t>名，研究生</w:t>
      </w:r>
      <w:r w:rsidRPr="004658F8">
        <w:rPr>
          <w:color w:val="000000"/>
          <w:sz w:val="21"/>
          <w:szCs w:val="21"/>
        </w:rPr>
        <w:t>300</w:t>
      </w:r>
      <w:r w:rsidRPr="004658F8">
        <w:rPr>
          <w:rFonts w:hint="eastAsia"/>
          <w:color w:val="000000"/>
          <w:sz w:val="21"/>
          <w:szCs w:val="21"/>
        </w:rPr>
        <w:t>名；</w:t>
      </w:r>
    </w:p>
    <w:p w:rsidR="009074CD" w:rsidRPr="004658F8" w:rsidRDefault="009074CD" w:rsidP="00420F25">
      <w:pPr>
        <w:numPr>
          <w:ilvl w:val="0"/>
          <w:numId w:val="22"/>
        </w:numPr>
        <w:spacing w:line="280" w:lineRule="exact"/>
        <w:rPr>
          <w:color w:val="000000"/>
          <w:sz w:val="21"/>
          <w:szCs w:val="21"/>
        </w:rPr>
      </w:pPr>
      <w:r w:rsidRPr="004658F8">
        <w:rPr>
          <w:color w:val="000000"/>
          <w:sz w:val="21"/>
          <w:szCs w:val="21"/>
        </w:rPr>
        <w:t xml:space="preserve">65% </w:t>
      </w:r>
      <w:r w:rsidRPr="004658F8">
        <w:rPr>
          <w:rFonts w:hint="eastAsia"/>
          <w:color w:val="000000"/>
          <w:sz w:val="21"/>
          <w:szCs w:val="21"/>
        </w:rPr>
        <w:t>的本科班级学生人数不超过</w:t>
      </w:r>
      <w:r w:rsidRPr="004658F8">
        <w:rPr>
          <w:color w:val="000000"/>
          <w:sz w:val="21"/>
          <w:szCs w:val="21"/>
        </w:rPr>
        <w:t>20</w:t>
      </w:r>
      <w:r w:rsidRPr="004658F8">
        <w:rPr>
          <w:rFonts w:hint="eastAsia"/>
          <w:color w:val="000000"/>
          <w:sz w:val="21"/>
          <w:szCs w:val="21"/>
        </w:rPr>
        <w:t>人；只有</w:t>
      </w:r>
      <w:r w:rsidRPr="004658F8">
        <w:rPr>
          <w:color w:val="000000"/>
          <w:sz w:val="21"/>
          <w:szCs w:val="21"/>
        </w:rPr>
        <w:t xml:space="preserve">4% </w:t>
      </w:r>
      <w:r w:rsidRPr="004658F8">
        <w:rPr>
          <w:rFonts w:hint="eastAsia"/>
          <w:color w:val="000000"/>
          <w:sz w:val="21"/>
          <w:szCs w:val="21"/>
        </w:rPr>
        <w:t>的本科班级人数在</w:t>
      </w:r>
      <w:r w:rsidRPr="004658F8">
        <w:rPr>
          <w:color w:val="000000"/>
          <w:sz w:val="21"/>
          <w:szCs w:val="21"/>
        </w:rPr>
        <w:t>50</w:t>
      </w:r>
      <w:r w:rsidRPr="004658F8">
        <w:rPr>
          <w:rFonts w:hint="eastAsia"/>
          <w:color w:val="000000"/>
          <w:sz w:val="21"/>
          <w:szCs w:val="21"/>
        </w:rPr>
        <w:t>人以上；</w:t>
      </w:r>
    </w:p>
    <w:p w:rsidR="009074CD" w:rsidRPr="004658F8" w:rsidRDefault="009074CD" w:rsidP="00420F25">
      <w:pPr>
        <w:numPr>
          <w:ilvl w:val="0"/>
          <w:numId w:val="22"/>
        </w:numPr>
        <w:spacing w:line="280" w:lineRule="exact"/>
        <w:rPr>
          <w:color w:val="000000"/>
          <w:sz w:val="21"/>
          <w:szCs w:val="21"/>
        </w:rPr>
      </w:pPr>
      <w:r w:rsidRPr="004658F8">
        <w:rPr>
          <w:rFonts w:hint="eastAsia"/>
          <w:color w:val="000000"/>
          <w:sz w:val="21"/>
          <w:szCs w:val="21"/>
        </w:rPr>
        <w:t>全校学生与教师的比例为</w:t>
      </w:r>
      <w:r w:rsidRPr="004658F8">
        <w:rPr>
          <w:color w:val="000000"/>
          <w:sz w:val="21"/>
          <w:szCs w:val="21"/>
        </w:rPr>
        <w:t>20 : 1</w:t>
      </w:r>
      <w:r w:rsidRPr="004658F8">
        <w:rPr>
          <w:rFonts w:hint="eastAsia"/>
          <w:color w:val="000000"/>
          <w:sz w:val="21"/>
          <w:szCs w:val="21"/>
        </w:rPr>
        <w:t>；</w:t>
      </w:r>
    </w:p>
    <w:p w:rsidR="009074CD" w:rsidRPr="004658F8" w:rsidRDefault="009074CD" w:rsidP="00420F25">
      <w:pPr>
        <w:numPr>
          <w:ilvl w:val="0"/>
          <w:numId w:val="22"/>
        </w:numPr>
        <w:spacing w:line="280" w:lineRule="exact"/>
        <w:rPr>
          <w:color w:val="000000"/>
          <w:sz w:val="21"/>
          <w:szCs w:val="21"/>
        </w:rPr>
      </w:pPr>
      <w:r w:rsidRPr="004658F8">
        <w:rPr>
          <w:rFonts w:hint="eastAsia"/>
          <w:color w:val="000000"/>
          <w:sz w:val="21"/>
          <w:szCs w:val="21"/>
        </w:rPr>
        <w:t>学校的教师毕业于康奈尔大学、普渡大学、伊利诺伊大学、德州农工大学、威斯康辛大学等著名高校，并全部取得所教专业的最高学位；</w:t>
      </w:r>
    </w:p>
    <w:p w:rsidR="009074CD" w:rsidRPr="004658F8" w:rsidRDefault="009074CD" w:rsidP="00420F25">
      <w:pPr>
        <w:numPr>
          <w:ilvl w:val="0"/>
          <w:numId w:val="22"/>
        </w:numPr>
        <w:spacing w:line="280" w:lineRule="exact"/>
        <w:rPr>
          <w:color w:val="000000"/>
        </w:rPr>
      </w:pPr>
      <w:r w:rsidRPr="004658F8">
        <w:rPr>
          <w:rFonts w:hint="eastAsia"/>
          <w:color w:val="000000"/>
          <w:sz w:val="21"/>
          <w:szCs w:val="21"/>
        </w:rPr>
        <w:t>教师的研究领域包括：生物医学、儿童发育、文学创作、网上学习、数字扫盲与计算机辅助交流、中东地区的商务环境、互联网商务应用、家庭暴力与性侵犯者治疗、妇女与刑法、妇女就业、压抑与应激、明尼苏达州环境与经济问题、印第安文化等。</w:t>
      </w:r>
    </w:p>
    <w:p w:rsidR="009074CD" w:rsidRPr="004658F8" w:rsidRDefault="009074CD" w:rsidP="00420F25">
      <w:pPr>
        <w:spacing w:line="280" w:lineRule="exact"/>
        <w:rPr>
          <w:b/>
          <w:color w:val="000000"/>
          <w:sz w:val="21"/>
          <w:szCs w:val="21"/>
        </w:rPr>
      </w:pPr>
      <w:r w:rsidRPr="004658F8">
        <w:rPr>
          <w:rFonts w:hint="eastAsia"/>
          <w:b/>
          <w:color w:val="000000"/>
          <w:sz w:val="21"/>
          <w:szCs w:val="21"/>
        </w:rPr>
        <w:t>五、体育运动及设施</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位于学生宿舍旁边的体育运动中心有各种体育设施，包括：</w:t>
      </w:r>
      <w:r w:rsidRPr="004658F8">
        <w:rPr>
          <w:color w:val="000000"/>
          <w:sz w:val="21"/>
          <w:szCs w:val="21"/>
        </w:rPr>
        <w:t>6</w:t>
      </w:r>
      <w:r w:rsidRPr="004658F8">
        <w:rPr>
          <w:rFonts w:hint="eastAsia"/>
          <w:color w:val="000000"/>
          <w:sz w:val="21"/>
          <w:szCs w:val="21"/>
        </w:rPr>
        <w:t>个篮球场、</w:t>
      </w:r>
      <w:r w:rsidRPr="004658F8">
        <w:rPr>
          <w:color w:val="000000"/>
          <w:sz w:val="21"/>
          <w:szCs w:val="21"/>
        </w:rPr>
        <w:t>8</w:t>
      </w:r>
      <w:r w:rsidRPr="004658F8">
        <w:rPr>
          <w:rFonts w:hint="eastAsia"/>
          <w:color w:val="000000"/>
          <w:sz w:val="21"/>
          <w:szCs w:val="21"/>
        </w:rPr>
        <w:t>个室外和</w:t>
      </w:r>
      <w:r w:rsidRPr="004658F8">
        <w:rPr>
          <w:color w:val="000000"/>
          <w:sz w:val="21"/>
          <w:szCs w:val="21"/>
        </w:rPr>
        <w:t>4</w:t>
      </w:r>
      <w:r w:rsidRPr="004658F8">
        <w:rPr>
          <w:rFonts w:hint="eastAsia"/>
          <w:color w:val="000000"/>
          <w:sz w:val="21"/>
          <w:szCs w:val="21"/>
        </w:rPr>
        <w:t>个室内网球场、</w:t>
      </w:r>
      <w:r w:rsidRPr="004658F8">
        <w:rPr>
          <w:color w:val="000000"/>
          <w:sz w:val="21"/>
          <w:szCs w:val="21"/>
        </w:rPr>
        <w:t>3</w:t>
      </w:r>
      <w:r w:rsidRPr="004658F8">
        <w:rPr>
          <w:rFonts w:hint="eastAsia"/>
          <w:color w:val="000000"/>
          <w:sz w:val="21"/>
          <w:szCs w:val="21"/>
        </w:rPr>
        <w:t>个垒球场、</w:t>
      </w:r>
      <w:r w:rsidRPr="004658F8">
        <w:rPr>
          <w:color w:val="000000"/>
          <w:sz w:val="21"/>
          <w:szCs w:val="21"/>
        </w:rPr>
        <w:t>4</w:t>
      </w:r>
      <w:r w:rsidRPr="004658F8">
        <w:rPr>
          <w:rFonts w:hint="eastAsia"/>
          <w:color w:val="000000"/>
          <w:sz w:val="21"/>
          <w:szCs w:val="21"/>
        </w:rPr>
        <w:t>个室内排球场、</w:t>
      </w:r>
      <w:r w:rsidRPr="004658F8">
        <w:rPr>
          <w:color w:val="000000"/>
          <w:sz w:val="21"/>
          <w:szCs w:val="21"/>
        </w:rPr>
        <w:t>2</w:t>
      </w:r>
      <w:r w:rsidRPr="004658F8">
        <w:rPr>
          <w:rFonts w:hint="eastAsia"/>
          <w:color w:val="000000"/>
          <w:sz w:val="21"/>
          <w:szCs w:val="21"/>
        </w:rPr>
        <w:t>个沙滩排球场、室内</w:t>
      </w:r>
      <w:r w:rsidRPr="004658F8">
        <w:rPr>
          <w:color w:val="000000"/>
          <w:sz w:val="21"/>
          <w:szCs w:val="21"/>
        </w:rPr>
        <w:t>200</w:t>
      </w:r>
      <w:r w:rsidRPr="004658F8">
        <w:rPr>
          <w:rFonts w:hint="eastAsia"/>
          <w:color w:val="000000"/>
          <w:sz w:val="21"/>
          <w:szCs w:val="21"/>
        </w:rPr>
        <w:t>米跑道、</w:t>
      </w:r>
      <w:r w:rsidRPr="004658F8">
        <w:rPr>
          <w:color w:val="000000"/>
          <w:sz w:val="21"/>
          <w:szCs w:val="21"/>
        </w:rPr>
        <w:t>6</w:t>
      </w:r>
      <w:r w:rsidRPr="004658F8">
        <w:rPr>
          <w:rFonts w:hint="eastAsia"/>
          <w:color w:val="000000"/>
          <w:sz w:val="21"/>
          <w:szCs w:val="21"/>
        </w:rPr>
        <w:t>泳道游泳池、最新式的攀岩墙和翻修一新的橄榄球场。</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伯米吉湖边的户外运动中心闻名全美，备有独木舟、帆板、舢板、山地自行车以及各种野营设备，学生在周末和假期都可以优惠租用。中心还举办各种有关的培训和教育项目。</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学生当中最普及的体育项目是：男子和女子曲棍球、篮球、高尔夫、足</w:t>
      </w:r>
      <w:r w:rsidRPr="004658F8">
        <w:rPr>
          <w:rFonts w:hint="eastAsia"/>
          <w:color w:val="000000"/>
          <w:spacing w:val="-2"/>
          <w:sz w:val="21"/>
          <w:szCs w:val="21"/>
        </w:rPr>
        <w:t>球、男子网球、男子排球、男子越野赛和女子垒球。校男子曲棍球队曾</w:t>
      </w:r>
      <w:r w:rsidRPr="004658F8">
        <w:rPr>
          <w:color w:val="000000"/>
          <w:spacing w:val="-2"/>
          <w:sz w:val="21"/>
          <w:szCs w:val="21"/>
        </w:rPr>
        <w:t>13</w:t>
      </w:r>
      <w:r w:rsidRPr="004658F8">
        <w:rPr>
          <w:rFonts w:hint="eastAsia"/>
          <w:color w:val="000000"/>
          <w:spacing w:val="-2"/>
          <w:sz w:val="21"/>
          <w:szCs w:val="21"/>
        </w:rPr>
        <w:t>次取得全美大学生赛冠军、</w:t>
      </w:r>
      <w:r w:rsidRPr="004658F8">
        <w:rPr>
          <w:color w:val="000000"/>
          <w:spacing w:val="-2"/>
          <w:sz w:val="21"/>
          <w:szCs w:val="21"/>
        </w:rPr>
        <w:t>22</w:t>
      </w:r>
      <w:r w:rsidRPr="004658F8">
        <w:rPr>
          <w:rFonts w:hint="eastAsia"/>
          <w:color w:val="000000"/>
          <w:spacing w:val="-2"/>
          <w:sz w:val="21"/>
          <w:szCs w:val="21"/>
        </w:rPr>
        <w:t>次联盟冠军；有的学生曾被《美国田径》杂志评选为年度田径运动员，并有一大批学生获得大学生最高体育荣誉奖</w:t>
      </w:r>
      <w:r w:rsidRPr="004658F8">
        <w:rPr>
          <w:rFonts w:hint="eastAsia"/>
          <w:color w:val="000000"/>
          <w:sz w:val="21"/>
          <w:szCs w:val="21"/>
        </w:rPr>
        <w:t>。</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lastRenderedPageBreak/>
        <w:t>全校有近百个学生俱乐部，可以满足学生们音乐、舞蹈、戏剧和烹饪等等各种各样的兴趣爱好。</w:t>
      </w:r>
    </w:p>
    <w:p w:rsidR="009074CD" w:rsidRPr="004658F8" w:rsidRDefault="009074CD" w:rsidP="00420F25">
      <w:pPr>
        <w:spacing w:line="280" w:lineRule="exact"/>
        <w:rPr>
          <w:b/>
          <w:color w:val="000000"/>
          <w:sz w:val="21"/>
          <w:szCs w:val="21"/>
        </w:rPr>
      </w:pPr>
      <w:r w:rsidRPr="004658F8">
        <w:rPr>
          <w:rFonts w:hint="eastAsia"/>
          <w:b/>
          <w:color w:val="000000"/>
          <w:sz w:val="21"/>
          <w:szCs w:val="21"/>
        </w:rPr>
        <w:t>六、学费及其它费用</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在美国的绝大多数州，来自美国其它州的学生和外国留学生的学费标准比本州学生高两至三倍；而在伯米吉州立大学，外州学生和留学生都按照本州学生的标准交纳学费。因此，该校国际学生学费在全美最低。例如，一般各州立大学的国际学生学费每年都在</w:t>
      </w:r>
      <w:r w:rsidRPr="004658F8">
        <w:rPr>
          <w:color w:val="000000"/>
          <w:sz w:val="21"/>
          <w:szCs w:val="21"/>
        </w:rPr>
        <w:t>1.5</w:t>
      </w:r>
      <w:r w:rsidRPr="004658F8">
        <w:rPr>
          <w:rFonts w:hint="eastAsia"/>
          <w:color w:val="000000"/>
          <w:sz w:val="21"/>
          <w:szCs w:val="21"/>
        </w:rPr>
        <w:t>万至</w:t>
      </w:r>
      <w:r w:rsidRPr="004658F8">
        <w:rPr>
          <w:color w:val="000000"/>
          <w:sz w:val="21"/>
          <w:szCs w:val="21"/>
        </w:rPr>
        <w:t>3.5</w:t>
      </w:r>
      <w:r w:rsidRPr="004658F8">
        <w:rPr>
          <w:rFonts w:hint="eastAsia"/>
          <w:color w:val="000000"/>
          <w:sz w:val="21"/>
          <w:szCs w:val="21"/>
        </w:rPr>
        <w:t>万美元，而该校学费仅</w:t>
      </w:r>
      <w:r w:rsidRPr="004658F8">
        <w:rPr>
          <w:color w:val="000000"/>
          <w:sz w:val="21"/>
          <w:szCs w:val="21"/>
        </w:rPr>
        <w:t>8</w:t>
      </w:r>
      <w:r w:rsidRPr="004658F8">
        <w:rPr>
          <w:rFonts w:hint="eastAsia"/>
          <w:color w:val="000000"/>
          <w:sz w:val="21"/>
          <w:szCs w:val="21"/>
        </w:rPr>
        <w:t>千余美元，为全美公立大学最低学费。</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在美国全国公立大学每年都涨学费的情况下，明州州议会今年决定，从现在开始两年内，该校学费冻结，不得上涨。</w:t>
      </w:r>
    </w:p>
    <w:p w:rsidR="009074CD" w:rsidRPr="004658F8" w:rsidRDefault="009074CD" w:rsidP="00420F25">
      <w:pPr>
        <w:spacing w:line="280" w:lineRule="exact"/>
        <w:ind w:firstLineChars="200" w:firstLine="420"/>
        <w:rPr>
          <w:color w:val="000000"/>
          <w:sz w:val="21"/>
          <w:szCs w:val="21"/>
        </w:rPr>
      </w:pPr>
      <w:r w:rsidRPr="004658F8">
        <w:rPr>
          <w:color w:val="000000"/>
          <w:sz w:val="21"/>
          <w:szCs w:val="21"/>
        </w:rPr>
        <w:t>2018</w:t>
      </w:r>
      <w:r w:rsidRPr="004658F8">
        <w:rPr>
          <w:rFonts w:hint="eastAsia"/>
          <w:color w:val="000000"/>
          <w:sz w:val="21"/>
          <w:szCs w:val="21"/>
        </w:rPr>
        <w:t>学年，伯米吉州立大学的实际学费为：</w:t>
      </w:r>
      <w:r w:rsidRPr="004658F8">
        <w:rPr>
          <w:color w:val="000000"/>
          <w:sz w:val="21"/>
          <w:szCs w:val="21"/>
        </w:rPr>
        <w:t>8800</w:t>
      </w:r>
      <w:r w:rsidRPr="004658F8">
        <w:rPr>
          <w:rFonts w:hint="eastAsia"/>
          <w:color w:val="000000"/>
          <w:sz w:val="21"/>
          <w:szCs w:val="21"/>
        </w:rPr>
        <w:t>美元</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美国中部各州的生活费用远低于东西海岸，明州是典型的中西部州，而伯米吉市作为一座适于居住的中等城市，生活费用更加低廉，一名大学生的生活费用，包括食宿及零用钱等，约每年</w:t>
      </w:r>
      <w:r w:rsidRPr="004658F8">
        <w:rPr>
          <w:color w:val="000000"/>
          <w:sz w:val="21"/>
          <w:szCs w:val="21"/>
        </w:rPr>
        <w:t>8000</w:t>
      </w:r>
      <w:r w:rsidRPr="004658F8">
        <w:rPr>
          <w:rFonts w:hint="eastAsia"/>
          <w:color w:val="000000"/>
          <w:sz w:val="21"/>
          <w:szCs w:val="21"/>
        </w:rPr>
        <w:t>至</w:t>
      </w:r>
      <w:r w:rsidRPr="004658F8">
        <w:rPr>
          <w:color w:val="000000"/>
          <w:sz w:val="21"/>
          <w:szCs w:val="21"/>
        </w:rPr>
        <w:t>9000</w:t>
      </w:r>
      <w:r w:rsidRPr="004658F8">
        <w:rPr>
          <w:rFonts w:hint="eastAsia"/>
          <w:color w:val="000000"/>
          <w:sz w:val="21"/>
          <w:szCs w:val="21"/>
        </w:rPr>
        <w:t>美元，不到东西海岸的一半。</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所以，在伯米吉州立大学留学的各项费用，包括学费和生活费，为全美最低，每年</w:t>
      </w:r>
      <w:r w:rsidRPr="004658F8">
        <w:rPr>
          <w:color w:val="000000"/>
          <w:sz w:val="21"/>
          <w:szCs w:val="21"/>
        </w:rPr>
        <w:t>1</w:t>
      </w:r>
      <w:r w:rsidRPr="004658F8">
        <w:rPr>
          <w:rFonts w:hint="eastAsia"/>
          <w:color w:val="000000"/>
          <w:sz w:val="21"/>
          <w:szCs w:val="21"/>
        </w:rPr>
        <w:t>万多美元。</w:t>
      </w:r>
    </w:p>
    <w:p w:rsidR="009074CD" w:rsidRPr="004658F8" w:rsidRDefault="009074CD" w:rsidP="00420F25">
      <w:pPr>
        <w:spacing w:line="280" w:lineRule="exact"/>
        <w:rPr>
          <w:b/>
          <w:color w:val="000000"/>
          <w:sz w:val="21"/>
          <w:szCs w:val="21"/>
        </w:rPr>
      </w:pPr>
      <w:r w:rsidRPr="004658F8">
        <w:rPr>
          <w:rFonts w:hint="eastAsia"/>
          <w:b/>
          <w:color w:val="000000"/>
          <w:sz w:val="21"/>
          <w:szCs w:val="21"/>
        </w:rPr>
        <w:t>七、入学英语标准</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近些年，美国的大学也大都接受</w:t>
      </w:r>
      <w:r w:rsidRPr="004658F8">
        <w:rPr>
          <w:color w:val="000000"/>
          <w:sz w:val="21"/>
          <w:szCs w:val="21"/>
        </w:rPr>
        <w:t>“</w:t>
      </w:r>
      <w:r w:rsidRPr="004658F8">
        <w:rPr>
          <w:rFonts w:hint="eastAsia"/>
          <w:color w:val="000000"/>
          <w:sz w:val="21"/>
          <w:szCs w:val="21"/>
        </w:rPr>
        <w:t>雅思</w:t>
      </w:r>
      <w:r w:rsidRPr="004658F8">
        <w:rPr>
          <w:color w:val="000000"/>
          <w:sz w:val="21"/>
          <w:szCs w:val="21"/>
        </w:rPr>
        <w:t>”</w:t>
      </w:r>
      <w:r w:rsidRPr="004658F8">
        <w:rPr>
          <w:rFonts w:hint="eastAsia"/>
          <w:color w:val="000000"/>
          <w:sz w:val="21"/>
          <w:szCs w:val="21"/>
        </w:rPr>
        <w:t>考试成绩，但与</w:t>
      </w:r>
      <w:r w:rsidRPr="004658F8">
        <w:rPr>
          <w:color w:val="000000"/>
          <w:sz w:val="21"/>
          <w:szCs w:val="21"/>
        </w:rPr>
        <w:t>“</w:t>
      </w:r>
      <w:r w:rsidRPr="004658F8">
        <w:rPr>
          <w:rFonts w:hint="eastAsia"/>
          <w:color w:val="000000"/>
          <w:sz w:val="21"/>
          <w:szCs w:val="21"/>
        </w:rPr>
        <w:t>托福</w:t>
      </w:r>
      <w:r w:rsidRPr="004658F8">
        <w:rPr>
          <w:color w:val="000000"/>
          <w:sz w:val="21"/>
          <w:szCs w:val="21"/>
        </w:rPr>
        <w:t>”</w:t>
      </w:r>
      <w:r w:rsidRPr="004658F8">
        <w:rPr>
          <w:rFonts w:hint="eastAsia"/>
          <w:color w:val="000000"/>
          <w:sz w:val="21"/>
          <w:szCs w:val="21"/>
        </w:rPr>
        <w:t>相比较，</w:t>
      </w:r>
      <w:r w:rsidRPr="004658F8">
        <w:rPr>
          <w:color w:val="000000"/>
          <w:sz w:val="21"/>
          <w:szCs w:val="21"/>
        </w:rPr>
        <w:t>“</w:t>
      </w:r>
      <w:r w:rsidRPr="004658F8">
        <w:rPr>
          <w:rFonts w:hint="eastAsia"/>
          <w:color w:val="000000"/>
          <w:sz w:val="21"/>
          <w:szCs w:val="21"/>
        </w:rPr>
        <w:t>雅思</w:t>
      </w:r>
      <w:r w:rsidRPr="004658F8">
        <w:rPr>
          <w:color w:val="000000"/>
          <w:sz w:val="21"/>
          <w:szCs w:val="21"/>
        </w:rPr>
        <w:t>”</w:t>
      </w:r>
      <w:r w:rsidRPr="004658F8">
        <w:rPr>
          <w:rFonts w:hint="eastAsia"/>
          <w:color w:val="000000"/>
          <w:sz w:val="21"/>
          <w:szCs w:val="21"/>
        </w:rPr>
        <w:t>成绩的要求一般都显略高。</w:t>
      </w:r>
      <w:r w:rsidRPr="004658F8">
        <w:rPr>
          <w:color w:val="000000"/>
          <w:sz w:val="21"/>
          <w:szCs w:val="21"/>
        </w:rPr>
        <w:t>BSU</w:t>
      </w:r>
      <w:r w:rsidRPr="004658F8">
        <w:rPr>
          <w:rFonts w:hint="eastAsia"/>
          <w:color w:val="000000"/>
          <w:sz w:val="21"/>
          <w:szCs w:val="21"/>
        </w:rPr>
        <w:t>对英语入学成绩的要求也是同样：</w:t>
      </w:r>
    </w:p>
    <w:p w:rsidR="009074CD" w:rsidRPr="004658F8" w:rsidRDefault="009074CD" w:rsidP="00420F25">
      <w:pPr>
        <w:spacing w:line="280" w:lineRule="exact"/>
        <w:ind w:firstLineChars="200" w:firstLine="388"/>
        <w:rPr>
          <w:color w:val="000000"/>
          <w:spacing w:val="-8"/>
          <w:sz w:val="21"/>
          <w:szCs w:val="21"/>
        </w:rPr>
      </w:pPr>
      <w:r w:rsidRPr="004658F8">
        <w:rPr>
          <w:rFonts w:hint="eastAsia"/>
          <w:color w:val="000000"/>
          <w:spacing w:val="-8"/>
          <w:sz w:val="21"/>
          <w:szCs w:val="21"/>
        </w:rPr>
        <w:t>伯米吉州立大学本科入学英语要求：</w:t>
      </w:r>
      <w:r w:rsidRPr="004658F8">
        <w:rPr>
          <w:color w:val="000000"/>
          <w:spacing w:val="-8"/>
          <w:sz w:val="21"/>
          <w:szCs w:val="21"/>
        </w:rPr>
        <w:t>“</w:t>
      </w:r>
      <w:r w:rsidRPr="004658F8">
        <w:rPr>
          <w:rFonts w:hint="eastAsia"/>
          <w:color w:val="000000"/>
          <w:spacing w:val="-8"/>
          <w:sz w:val="21"/>
          <w:szCs w:val="21"/>
        </w:rPr>
        <w:t>雅思</w:t>
      </w:r>
      <w:r w:rsidRPr="004658F8">
        <w:rPr>
          <w:color w:val="000000"/>
          <w:spacing w:val="-8"/>
          <w:sz w:val="21"/>
          <w:szCs w:val="21"/>
        </w:rPr>
        <w:t>”5.5</w:t>
      </w:r>
      <w:r w:rsidRPr="004658F8">
        <w:rPr>
          <w:rFonts w:hint="eastAsia"/>
          <w:color w:val="000000"/>
          <w:spacing w:val="-8"/>
          <w:sz w:val="21"/>
          <w:szCs w:val="21"/>
        </w:rPr>
        <w:t>分，或</w:t>
      </w:r>
      <w:r w:rsidRPr="004658F8">
        <w:rPr>
          <w:color w:val="000000"/>
          <w:spacing w:val="-8"/>
          <w:sz w:val="21"/>
          <w:szCs w:val="21"/>
        </w:rPr>
        <w:t>“</w:t>
      </w:r>
      <w:r w:rsidRPr="004658F8">
        <w:rPr>
          <w:rFonts w:hint="eastAsia"/>
          <w:color w:val="000000"/>
          <w:spacing w:val="-8"/>
          <w:sz w:val="21"/>
          <w:szCs w:val="21"/>
        </w:rPr>
        <w:t>托福</w:t>
      </w:r>
      <w:r w:rsidRPr="004658F8">
        <w:rPr>
          <w:color w:val="000000"/>
          <w:spacing w:val="-8"/>
          <w:sz w:val="21"/>
          <w:szCs w:val="21"/>
        </w:rPr>
        <w:t>”</w:t>
      </w:r>
      <w:r w:rsidRPr="004658F8">
        <w:rPr>
          <w:rFonts w:hint="eastAsia"/>
          <w:color w:val="000000"/>
          <w:spacing w:val="-8"/>
          <w:sz w:val="21"/>
          <w:szCs w:val="21"/>
        </w:rPr>
        <w:t>网考</w:t>
      </w:r>
      <w:r w:rsidRPr="004658F8">
        <w:rPr>
          <w:color w:val="000000"/>
          <w:spacing w:val="-8"/>
          <w:sz w:val="21"/>
          <w:szCs w:val="21"/>
        </w:rPr>
        <w:t>61</w:t>
      </w:r>
      <w:r w:rsidRPr="004658F8">
        <w:rPr>
          <w:rFonts w:hint="eastAsia"/>
          <w:color w:val="000000"/>
          <w:spacing w:val="-8"/>
          <w:sz w:val="21"/>
          <w:szCs w:val="21"/>
        </w:rPr>
        <w:t>分；</w:t>
      </w:r>
    </w:p>
    <w:p w:rsidR="009074CD" w:rsidRPr="004658F8" w:rsidRDefault="009074CD" w:rsidP="00420F25">
      <w:pPr>
        <w:spacing w:line="280" w:lineRule="exact"/>
        <w:ind w:firstLineChars="200" w:firstLine="388"/>
        <w:rPr>
          <w:color w:val="000000"/>
          <w:spacing w:val="-8"/>
          <w:sz w:val="21"/>
          <w:szCs w:val="21"/>
        </w:rPr>
      </w:pPr>
      <w:r w:rsidRPr="004658F8">
        <w:rPr>
          <w:rFonts w:hint="eastAsia"/>
          <w:color w:val="000000"/>
          <w:spacing w:val="-8"/>
          <w:sz w:val="21"/>
          <w:szCs w:val="21"/>
        </w:rPr>
        <w:t>研究生</w:t>
      </w:r>
      <w:r w:rsidRPr="004658F8">
        <w:rPr>
          <w:color w:val="000000"/>
          <w:spacing w:val="-8"/>
          <w:sz w:val="21"/>
          <w:szCs w:val="21"/>
        </w:rPr>
        <w:t>“</w:t>
      </w:r>
      <w:r w:rsidRPr="004658F8">
        <w:rPr>
          <w:rFonts w:hint="eastAsia"/>
          <w:color w:val="000000"/>
          <w:spacing w:val="-8"/>
          <w:sz w:val="21"/>
          <w:szCs w:val="21"/>
        </w:rPr>
        <w:t>雅思</w:t>
      </w:r>
      <w:r w:rsidRPr="004658F8">
        <w:rPr>
          <w:color w:val="000000"/>
          <w:spacing w:val="-8"/>
          <w:sz w:val="21"/>
          <w:szCs w:val="21"/>
        </w:rPr>
        <w:t>”6.5</w:t>
      </w:r>
      <w:r w:rsidRPr="004658F8">
        <w:rPr>
          <w:rFonts w:hint="eastAsia"/>
          <w:color w:val="000000"/>
          <w:spacing w:val="-8"/>
          <w:sz w:val="21"/>
          <w:szCs w:val="21"/>
        </w:rPr>
        <w:t>分，或</w:t>
      </w:r>
      <w:r w:rsidRPr="004658F8">
        <w:rPr>
          <w:color w:val="000000"/>
          <w:spacing w:val="-8"/>
          <w:sz w:val="21"/>
          <w:szCs w:val="21"/>
        </w:rPr>
        <w:t>“</w:t>
      </w:r>
      <w:r w:rsidRPr="004658F8">
        <w:rPr>
          <w:rFonts w:hint="eastAsia"/>
          <w:color w:val="000000"/>
          <w:spacing w:val="-8"/>
          <w:sz w:val="21"/>
          <w:szCs w:val="21"/>
        </w:rPr>
        <w:t>托福</w:t>
      </w:r>
      <w:r w:rsidRPr="004658F8">
        <w:rPr>
          <w:color w:val="000000"/>
          <w:spacing w:val="-8"/>
          <w:sz w:val="21"/>
          <w:szCs w:val="21"/>
        </w:rPr>
        <w:t>”71</w:t>
      </w:r>
      <w:r w:rsidRPr="004658F8">
        <w:rPr>
          <w:rFonts w:hint="eastAsia"/>
          <w:color w:val="000000"/>
          <w:spacing w:val="-8"/>
          <w:sz w:val="21"/>
          <w:szCs w:val="21"/>
        </w:rPr>
        <w:t>分，部分专业不要求</w:t>
      </w:r>
      <w:r w:rsidRPr="004658F8">
        <w:rPr>
          <w:color w:val="000000"/>
          <w:spacing w:val="-8"/>
          <w:sz w:val="21"/>
          <w:szCs w:val="21"/>
        </w:rPr>
        <w:t>GRE</w:t>
      </w:r>
      <w:r w:rsidRPr="004658F8">
        <w:rPr>
          <w:rFonts w:hint="eastAsia"/>
          <w:color w:val="000000"/>
          <w:spacing w:val="-8"/>
          <w:sz w:val="21"/>
          <w:szCs w:val="21"/>
        </w:rPr>
        <w:t>或</w:t>
      </w:r>
      <w:r w:rsidRPr="004658F8">
        <w:rPr>
          <w:color w:val="000000"/>
          <w:spacing w:val="-8"/>
          <w:sz w:val="21"/>
          <w:szCs w:val="21"/>
        </w:rPr>
        <w:t>GMAT</w:t>
      </w:r>
      <w:r w:rsidRPr="004658F8">
        <w:rPr>
          <w:rFonts w:hint="eastAsia"/>
          <w:color w:val="000000"/>
          <w:spacing w:val="-8"/>
          <w:sz w:val="21"/>
          <w:szCs w:val="21"/>
        </w:rPr>
        <w:t>。</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与其它州立大学相比，</w:t>
      </w:r>
      <w:r w:rsidRPr="004658F8">
        <w:rPr>
          <w:color w:val="000000"/>
          <w:sz w:val="21"/>
          <w:szCs w:val="21"/>
        </w:rPr>
        <w:t>“</w:t>
      </w:r>
      <w:r w:rsidRPr="004658F8">
        <w:rPr>
          <w:rFonts w:hint="eastAsia"/>
          <w:color w:val="000000"/>
          <w:sz w:val="21"/>
          <w:szCs w:val="21"/>
        </w:rPr>
        <w:t>托福</w:t>
      </w:r>
      <w:r w:rsidRPr="004658F8">
        <w:rPr>
          <w:color w:val="000000"/>
          <w:sz w:val="21"/>
          <w:szCs w:val="21"/>
        </w:rPr>
        <w:t>”</w:t>
      </w:r>
      <w:r w:rsidRPr="004658F8">
        <w:rPr>
          <w:rFonts w:hint="eastAsia"/>
          <w:color w:val="000000"/>
          <w:sz w:val="21"/>
          <w:szCs w:val="21"/>
        </w:rPr>
        <w:t>成绩要求低了</w:t>
      </w:r>
      <w:r w:rsidRPr="004658F8">
        <w:rPr>
          <w:color w:val="000000"/>
          <w:sz w:val="21"/>
          <w:szCs w:val="21"/>
        </w:rPr>
        <w:t>10</w:t>
      </w:r>
      <w:r w:rsidRPr="004658F8">
        <w:rPr>
          <w:rFonts w:hint="eastAsia"/>
          <w:color w:val="000000"/>
          <w:sz w:val="21"/>
          <w:szCs w:val="21"/>
        </w:rPr>
        <w:t>分左右，这对国外考生和转学生来说，是非常低的门槛。</w:t>
      </w:r>
    </w:p>
    <w:p w:rsidR="009074CD" w:rsidRPr="004658F8" w:rsidRDefault="009074CD" w:rsidP="00420F25">
      <w:pPr>
        <w:spacing w:line="280" w:lineRule="exact"/>
        <w:ind w:firstLineChars="200" w:firstLine="420"/>
        <w:rPr>
          <w:color w:val="000000"/>
          <w:sz w:val="21"/>
          <w:szCs w:val="21"/>
        </w:rPr>
      </w:pPr>
      <w:r w:rsidRPr="004658F8">
        <w:rPr>
          <w:rFonts w:hint="eastAsia"/>
          <w:color w:val="000000"/>
          <w:sz w:val="21"/>
          <w:szCs w:val="21"/>
        </w:rPr>
        <w:t>伯米吉州立大学副校长</w:t>
      </w:r>
      <w:r w:rsidRPr="004658F8">
        <w:rPr>
          <w:color w:val="000000"/>
          <w:sz w:val="21"/>
          <w:szCs w:val="21"/>
        </w:rPr>
        <w:t>Tadlock</w:t>
      </w:r>
      <w:r w:rsidRPr="004658F8">
        <w:rPr>
          <w:rFonts w:hint="eastAsia"/>
          <w:color w:val="000000"/>
          <w:sz w:val="21"/>
          <w:szCs w:val="21"/>
        </w:rPr>
        <w:t>博士说：</w:t>
      </w:r>
      <w:r w:rsidRPr="004658F8">
        <w:rPr>
          <w:color w:val="000000"/>
          <w:sz w:val="21"/>
          <w:szCs w:val="21"/>
        </w:rPr>
        <w:t>“</w:t>
      </w:r>
      <w:r w:rsidRPr="004658F8">
        <w:rPr>
          <w:rFonts w:hint="eastAsia"/>
          <w:color w:val="000000"/>
          <w:sz w:val="21"/>
          <w:szCs w:val="21"/>
        </w:rPr>
        <w:t>之所以降低学费和英语要求，目的只有一个，就是吸引国际学生，促进学校的国际化发展。目前，我们全校只有</w:t>
      </w:r>
      <w:r w:rsidRPr="004658F8">
        <w:rPr>
          <w:color w:val="000000"/>
          <w:sz w:val="21"/>
          <w:szCs w:val="21"/>
        </w:rPr>
        <w:t>200</w:t>
      </w:r>
      <w:r w:rsidRPr="004658F8">
        <w:rPr>
          <w:rFonts w:hint="eastAsia"/>
          <w:color w:val="000000"/>
          <w:sz w:val="21"/>
          <w:szCs w:val="21"/>
        </w:rPr>
        <w:t>余名国际学生，而来自中国的学生不到</w:t>
      </w:r>
      <w:r w:rsidRPr="004658F8">
        <w:rPr>
          <w:color w:val="000000"/>
          <w:sz w:val="21"/>
          <w:szCs w:val="21"/>
        </w:rPr>
        <w:t>20</w:t>
      </w:r>
      <w:r w:rsidRPr="004658F8">
        <w:rPr>
          <w:rFonts w:hint="eastAsia"/>
          <w:color w:val="000000"/>
          <w:sz w:val="21"/>
          <w:szCs w:val="21"/>
        </w:rPr>
        <w:t>名，与美国其它州立大学相比，显然有很大差距。所以，我们正在积极努力增加以留学和交换生等多种形式来校学习的国际学生。但是，降低入学标准并不是降低学术标准，国际学生入学后，学校对他们的要求和对本州学生一样，宽进严出，确保高标准的教学质量。</w:t>
      </w:r>
      <w:r w:rsidRPr="004658F8">
        <w:rPr>
          <w:color w:val="000000"/>
          <w:sz w:val="21"/>
          <w:szCs w:val="21"/>
        </w:rPr>
        <w:t>”</w:t>
      </w: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美国西伊利诺伊大学</w:t>
      </w:r>
    </w:p>
    <w:p w:rsidR="009074CD" w:rsidRPr="004658F8" w:rsidRDefault="009074CD" w:rsidP="00BC189D">
      <w:pPr>
        <w:spacing w:afterLines="100" w:after="326" w:line="44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F77EA9">
      <w:pPr>
        <w:spacing w:line="340" w:lineRule="exact"/>
        <w:rPr>
          <w:b/>
          <w:color w:val="000000"/>
          <w:sz w:val="21"/>
          <w:szCs w:val="21"/>
        </w:rPr>
      </w:pPr>
      <w:r w:rsidRPr="004658F8">
        <w:rPr>
          <w:rFonts w:hint="eastAsia"/>
          <w:b/>
          <w:color w:val="000000"/>
          <w:sz w:val="21"/>
          <w:szCs w:val="21"/>
        </w:rPr>
        <w:t>一、学校简介</w:t>
      </w:r>
    </w:p>
    <w:p w:rsidR="009074CD" w:rsidRPr="004658F8" w:rsidRDefault="009074CD" w:rsidP="00F77EA9">
      <w:pPr>
        <w:spacing w:line="340" w:lineRule="exact"/>
        <w:ind w:firstLineChars="200" w:firstLine="420"/>
        <w:rPr>
          <w:color w:val="000000"/>
          <w:sz w:val="21"/>
          <w:szCs w:val="21"/>
        </w:rPr>
      </w:pPr>
      <w:r w:rsidRPr="004658F8">
        <w:rPr>
          <w:rFonts w:hint="eastAsia"/>
          <w:color w:val="000000"/>
          <w:sz w:val="21"/>
          <w:szCs w:val="21"/>
        </w:rPr>
        <w:t>西伊利诺伊大学成立于</w:t>
      </w:r>
      <w:r w:rsidRPr="004658F8">
        <w:rPr>
          <w:color w:val="000000"/>
          <w:sz w:val="21"/>
          <w:szCs w:val="21"/>
        </w:rPr>
        <w:t>1899</w:t>
      </w:r>
      <w:r w:rsidRPr="004658F8">
        <w:rPr>
          <w:rFonts w:hint="eastAsia"/>
          <w:color w:val="000000"/>
          <w:sz w:val="21"/>
          <w:szCs w:val="21"/>
        </w:rPr>
        <w:t>年，学校坐落在位于美国中西部心脏地区的伊利诺伊州马克姆市。并且距离美国最令人兴奋的文化中心芝加哥市仅需几个小时的车程！校内天空开阔，空气清新，是一所通过完全资格认证的住宿式大学。</w:t>
      </w:r>
      <w:r w:rsidRPr="004658F8">
        <w:rPr>
          <w:color w:val="000000"/>
          <w:sz w:val="21"/>
          <w:szCs w:val="21"/>
        </w:rPr>
        <w:t>WIU</w:t>
      </w:r>
      <w:r w:rsidRPr="004658F8">
        <w:rPr>
          <w:rFonts w:hint="eastAsia"/>
          <w:color w:val="000000"/>
          <w:sz w:val="21"/>
          <w:szCs w:val="21"/>
        </w:rPr>
        <w:t>还在伊利诺伊州阔德城</w:t>
      </w:r>
      <w:r w:rsidRPr="004658F8">
        <w:rPr>
          <w:color w:val="000000"/>
          <w:sz w:val="21"/>
          <w:szCs w:val="21"/>
        </w:rPr>
        <w:t>/</w:t>
      </w:r>
      <w:r w:rsidRPr="004658F8">
        <w:rPr>
          <w:rFonts w:hint="eastAsia"/>
          <w:color w:val="000000"/>
          <w:sz w:val="21"/>
          <w:szCs w:val="21"/>
        </w:rPr>
        <w:t>莫林市设有非住宿的分校。</w:t>
      </w:r>
    </w:p>
    <w:p w:rsidR="009074CD" w:rsidRPr="004658F8" w:rsidRDefault="009074CD" w:rsidP="00F77EA9">
      <w:pPr>
        <w:spacing w:line="340" w:lineRule="exact"/>
        <w:ind w:firstLineChars="200" w:firstLine="420"/>
        <w:rPr>
          <w:color w:val="000000"/>
          <w:sz w:val="21"/>
          <w:szCs w:val="21"/>
        </w:rPr>
      </w:pPr>
      <w:r w:rsidRPr="004658F8">
        <w:rPr>
          <w:rFonts w:hint="eastAsia"/>
          <w:color w:val="000000"/>
          <w:sz w:val="21"/>
          <w:szCs w:val="21"/>
        </w:rPr>
        <w:t>西伊利诺伊大学本科及研究生教学以学生为中心，其课程特点是基于跨学科、地域，以及全球视角的创新的教学、科研及服务。</w:t>
      </w:r>
      <w:r w:rsidRPr="004658F8">
        <w:rPr>
          <w:color w:val="000000"/>
          <w:sz w:val="21"/>
          <w:szCs w:val="21"/>
        </w:rPr>
        <w:t>WIU</w:t>
      </w:r>
      <w:r w:rsidRPr="004658F8">
        <w:rPr>
          <w:rFonts w:hint="eastAsia"/>
          <w:color w:val="000000"/>
          <w:sz w:val="21"/>
          <w:szCs w:val="21"/>
        </w:rPr>
        <w:t>以其优质的教学质量，众多的优势学科，全方位的校园服务，以及可负担的学费，每年吸引</w:t>
      </w:r>
      <w:r w:rsidRPr="004658F8">
        <w:rPr>
          <w:color w:val="000000"/>
          <w:sz w:val="21"/>
          <w:szCs w:val="21"/>
        </w:rPr>
        <w:t>500</w:t>
      </w:r>
      <w:r w:rsidRPr="004658F8">
        <w:rPr>
          <w:rFonts w:hint="eastAsia"/>
          <w:color w:val="000000"/>
          <w:sz w:val="21"/>
          <w:szCs w:val="21"/>
        </w:rPr>
        <w:t>多名来自</w:t>
      </w:r>
      <w:r w:rsidRPr="004658F8">
        <w:rPr>
          <w:color w:val="000000"/>
          <w:sz w:val="21"/>
          <w:szCs w:val="21"/>
        </w:rPr>
        <w:t>63</w:t>
      </w:r>
      <w:r w:rsidRPr="004658F8">
        <w:rPr>
          <w:rFonts w:hint="eastAsia"/>
          <w:color w:val="000000"/>
          <w:sz w:val="21"/>
          <w:szCs w:val="21"/>
        </w:rPr>
        <w:t>个国家的国际学生前来就读。友好、乐于助人的学校工作人员，协助学生顺利适应美国的学习和生活。在每学期开始前将举办为期一周的迎接新生活动，迎新周涵盖了若干主题，如银行储蓄、健康保险、安全保障、文化关注，以及学业支持。学校还将持续为在校学生提供各种服务。</w:t>
      </w:r>
    </w:p>
    <w:p w:rsidR="009074CD" w:rsidRPr="004658F8" w:rsidRDefault="009074CD" w:rsidP="00F77EA9">
      <w:pPr>
        <w:spacing w:line="340" w:lineRule="exact"/>
        <w:rPr>
          <w:b/>
          <w:color w:val="000000"/>
          <w:sz w:val="21"/>
          <w:szCs w:val="21"/>
        </w:rPr>
      </w:pPr>
      <w:r w:rsidRPr="004658F8">
        <w:rPr>
          <w:rFonts w:hint="eastAsia"/>
          <w:b/>
          <w:color w:val="000000"/>
          <w:sz w:val="21"/>
          <w:szCs w:val="21"/>
        </w:rPr>
        <w:t>学生服务</w:t>
      </w:r>
    </w:p>
    <w:p w:rsidR="009074CD" w:rsidRPr="004658F8" w:rsidRDefault="009074CD" w:rsidP="00F77EA9">
      <w:pPr>
        <w:spacing w:line="340" w:lineRule="exact"/>
        <w:ind w:firstLineChars="200" w:firstLine="420"/>
        <w:rPr>
          <w:color w:val="000000"/>
          <w:sz w:val="21"/>
          <w:szCs w:val="21"/>
        </w:rPr>
      </w:pPr>
      <w:r w:rsidRPr="004658F8">
        <w:rPr>
          <w:color w:val="000000"/>
          <w:sz w:val="21"/>
          <w:szCs w:val="21"/>
        </w:rPr>
        <w:t>WIU</w:t>
      </w:r>
      <w:r w:rsidRPr="004658F8">
        <w:rPr>
          <w:rFonts w:hint="eastAsia"/>
          <w:color w:val="000000"/>
          <w:sz w:val="21"/>
          <w:szCs w:val="21"/>
        </w:rPr>
        <w:t>理解学生到全新的国家生活、学习是人生规划的重要一步。国际学生服务办公室旨在帮助学生解决在校内可能遇到的各类问题。友好、乐于助人的工作人员，协助学生顺利过渡到美国的学习和生活。多元化的服务和活动帮助学生适应新环境，融入校园和社区文化，并且确保学生在校期间能够取得学业成功。在每学期开始前一周将举办国际学生迎新活动。迎新周期间的一系列活动将帮助国际新生适应校园和社区环境，为学生提供银行储蓄、健康保险、安全保障、文化关注，以及税务的各类信息，带领学生参观校园和周围的社区。学校鼓励新入学的国际学生在第一个学期参加国际邻居项目，学生通过该项目了解美国文</w:t>
      </w:r>
      <w:r w:rsidRPr="004658F8">
        <w:rPr>
          <w:rFonts w:hint="eastAsia"/>
          <w:color w:val="000000"/>
          <w:sz w:val="21"/>
          <w:szCs w:val="21"/>
        </w:rPr>
        <w:lastRenderedPageBreak/>
        <w:t>化，并与社区居民见面互动。另外，每个学生还将收到一份国际学生指南。</w:t>
      </w:r>
    </w:p>
    <w:p w:rsidR="009074CD" w:rsidRPr="004658F8" w:rsidRDefault="009074CD" w:rsidP="00F77EA9">
      <w:pPr>
        <w:spacing w:line="340" w:lineRule="exact"/>
        <w:ind w:firstLineChars="200" w:firstLine="420"/>
        <w:rPr>
          <w:color w:val="000000"/>
          <w:sz w:val="21"/>
          <w:szCs w:val="21"/>
        </w:rPr>
      </w:pPr>
      <w:r w:rsidRPr="004658F8">
        <w:rPr>
          <w:rFonts w:hint="eastAsia"/>
          <w:color w:val="000000"/>
          <w:sz w:val="21"/>
          <w:szCs w:val="21"/>
        </w:rPr>
        <w:t>学生可借助各种活动的机会，了解并体验美国及其他国家的文化，如国际集市；文化咖啡厅；会话伙伴；文化关联；国际友谊俱乐部，以及国际教育周。学生也可选择到伊利诺伊州的其他城市进行实地参观，参观地点包括芝加哥和斯普林菲尔德。</w:t>
      </w:r>
      <w:r w:rsidRPr="004658F8">
        <w:rPr>
          <w:color w:val="000000"/>
          <w:sz w:val="21"/>
          <w:szCs w:val="21"/>
        </w:rPr>
        <w:t>500</w:t>
      </w:r>
      <w:r w:rsidRPr="004658F8">
        <w:rPr>
          <w:rFonts w:hint="eastAsia"/>
          <w:color w:val="000000"/>
          <w:sz w:val="21"/>
          <w:szCs w:val="21"/>
        </w:rPr>
        <w:t>多名来自</w:t>
      </w:r>
      <w:r w:rsidRPr="004658F8">
        <w:rPr>
          <w:color w:val="000000"/>
          <w:sz w:val="21"/>
          <w:szCs w:val="21"/>
        </w:rPr>
        <w:t>63</w:t>
      </w:r>
      <w:r w:rsidRPr="004658F8">
        <w:rPr>
          <w:rFonts w:hint="eastAsia"/>
          <w:color w:val="000000"/>
          <w:sz w:val="21"/>
          <w:szCs w:val="21"/>
        </w:rPr>
        <w:t>个国家的国际学生选择就读于</w:t>
      </w:r>
      <w:r w:rsidRPr="004658F8">
        <w:rPr>
          <w:color w:val="000000"/>
          <w:sz w:val="21"/>
          <w:szCs w:val="21"/>
        </w:rPr>
        <w:t>WIU</w:t>
      </w:r>
      <w:r w:rsidRPr="004658F8">
        <w:rPr>
          <w:rFonts w:hint="eastAsia"/>
          <w:color w:val="000000"/>
          <w:sz w:val="21"/>
          <w:szCs w:val="21"/>
        </w:rPr>
        <w:t>的原因，不仅限于大学一流的服务支持，安全的居住环境，全年宿舍，免费公交系统，免费辅导，以及对学生学业成功的关注。</w:t>
      </w:r>
    </w:p>
    <w:p w:rsidR="009074CD" w:rsidRPr="004658F8" w:rsidRDefault="009074CD" w:rsidP="00F77EA9">
      <w:pPr>
        <w:spacing w:line="340" w:lineRule="exact"/>
        <w:ind w:firstLineChars="200" w:firstLine="420"/>
        <w:rPr>
          <w:color w:val="000000"/>
          <w:sz w:val="21"/>
          <w:szCs w:val="21"/>
        </w:rPr>
      </w:pPr>
      <w:r w:rsidRPr="004658F8">
        <w:rPr>
          <w:rFonts w:hint="eastAsia"/>
          <w:color w:val="000000"/>
          <w:sz w:val="21"/>
          <w:szCs w:val="21"/>
        </w:rPr>
        <w:t>西伊利诺伊大学英语作为第二语言（</w:t>
      </w:r>
      <w:r w:rsidRPr="004658F8">
        <w:rPr>
          <w:color w:val="000000"/>
          <w:sz w:val="21"/>
          <w:szCs w:val="21"/>
        </w:rPr>
        <w:t>WESL</w:t>
      </w:r>
      <w:r w:rsidRPr="004658F8">
        <w:rPr>
          <w:rFonts w:hint="eastAsia"/>
          <w:color w:val="000000"/>
          <w:sz w:val="21"/>
          <w:szCs w:val="21"/>
        </w:rPr>
        <w:t>）学院</w:t>
      </w:r>
      <w:r w:rsidRPr="004658F8">
        <w:rPr>
          <w:color w:val="000000"/>
          <w:sz w:val="21"/>
          <w:szCs w:val="21"/>
        </w:rPr>
        <w:t>——</w:t>
      </w:r>
      <w:r w:rsidRPr="004658F8">
        <w:rPr>
          <w:rFonts w:hint="eastAsia"/>
          <w:color w:val="000000"/>
          <w:sz w:val="21"/>
          <w:szCs w:val="21"/>
        </w:rPr>
        <w:t>获得英语语言课程认证委员会认证！</w:t>
      </w:r>
    </w:p>
    <w:p w:rsidR="009074CD" w:rsidRPr="004658F8" w:rsidRDefault="009074CD" w:rsidP="00BC189D">
      <w:pPr>
        <w:spacing w:line="340" w:lineRule="exact"/>
        <w:ind w:firstLineChars="200" w:firstLine="404"/>
        <w:rPr>
          <w:color w:val="000000"/>
          <w:sz w:val="21"/>
          <w:szCs w:val="21"/>
        </w:rPr>
      </w:pPr>
      <w:r w:rsidRPr="00BC189D">
        <w:rPr>
          <w:rFonts w:hint="eastAsia"/>
          <w:color w:val="000000"/>
          <w:spacing w:val="-4"/>
          <w:sz w:val="21"/>
          <w:szCs w:val="21"/>
        </w:rPr>
        <w:t>坐落于校园内的西伊利诺伊大学英语作为第二语言（</w:t>
      </w:r>
      <w:r w:rsidRPr="00BC189D">
        <w:rPr>
          <w:color w:val="000000"/>
          <w:spacing w:val="-4"/>
          <w:sz w:val="21"/>
          <w:szCs w:val="21"/>
        </w:rPr>
        <w:t>WESL</w:t>
      </w:r>
      <w:r w:rsidRPr="00BC189D">
        <w:rPr>
          <w:rFonts w:hint="eastAsia"/>
          <w:color w:val="000000"/>
          <w:spacing w:val="-4"/>
          <w:sz w:val="21"/>
          <w:szCs w:val="21"/>
        </w:rPr>
        <w:t>）学院，提供经过认证的、具有超过三十五年历史的英语作为第二语言课程！</w:t>
      </w:r>
      <w:r w:rsidRPr="00BC189D">
        <w:rPr>
          <w:color w:val="000000"/>
          <w:spacing w:val="-4"/>
          <w:sz w:val="21"/>
          <w:szCs w:val="21"/>
        </w:rPr>
        <w:t>WESL</w:t>
      </w:r>
      <w:r w:rsidRPr="00BC189D">
        <w:rPr>
          <w:rFonts w:hint="eastAsia"/>
          <w:color w:val="000000"/>
          <w:spacing w:val="-4"/>
          <w:sz w:val="21"/>
          <w:szCs w:val="21"/>
        </w:rPr>
        <w:t>学院获得英语语言课程认证委员会认证，并且这也是在伊利诺伊州仅有的七个获得认证的课程之一。学生有机会在支持性的环境中学习英语，也就是对每一个学生进行特别的个人关注，让学生在友好的氛围内轻松学习。大多数课程毕业生继续在美国攻读学位。参加短期课程的学生回国后会具备高水平的英语能力，并对美国文化有着更多的了解。如需了解更多详情，请参见</w:t>
      </w:r>
      <w:hyperlink r:id="rId9" w:history="1">
        <w:r w:rsidRPr="004658F8">
          <w:rPr>
            <w:color w:val="000000"/>
            <w:sz w:val="21"/>
            <w:szCs w:val="21"/>
          </w:rPr>
          <w:t>http://www.wiu.edu/international_studies/wesl/</w:t>
        </w:r>
      </w:hyperlink>
      <w:r w:rsidRPr="004658F8">
        <w:rPr>
          <w:rFonts w:hint="eastAsia"/>
          <w:color w:val="000000"/>
          <w:sz w:val="21"/>
          <w:szCs w:val="21"/>
        </w:rPr>
        <w:t>。</w:t>
      </w:r>
    </w:p>
    <w:p w:rsidR="009074CD" w:rsidRPr="004658F8" w:rsidRDefault="009074CD" w:rsidP="00F77EA9">
      <w:pPr>
        <w:spacing w:line="340" w:lineRule="exact"/>
        <w:rPr>
          <w:b/>
          <w:color w:val="000000"/>
          <w:sz w:val="21"/>
          <w:szCs w:val="21"/>
        </w:rPr>
      </w:pPr>
      <w:r w:rsidRPr="004658F8">
        <w:rPr>
          <w:rFonts w:hint="eastAsia"/>
          <w:b/>
          <w:color w:val="000000"/>
          <w:sz w:val="21"/>
          <w:szCs w:val="21"/>
        </w:rPr>
        <w:t>学年</w:t>
      </w:r>
    </w:p>
    <w:p w:rsidR="009074CD" w:rsidRPr="004658F8" w:rsidRDefault="009074CD" w:rsidP="00F77EA9">
      <w:pPr>
        <w:spacing w:line="340" w:lineRule="exact"/>
        <w:ind w:firstLineChars="200" w:firstLine="420"/>
        <w:rPr>
          <w:color w:val="000000"/>
          <w:sz w:val="21"/>
          <w:szCs w:val="21"/>
        </w:rPr>
      </w:pPr>
      <w:r w:rsidRPr="004658F8">
        <w:rPr>
          <w:color w:val="000000"/>
          <w:sz w:val="21"/>
          <w:szCs w:val="21"/>
        </w:rPr>
        <w:t>WIU</w:t>
      </w:r>
      <w:r w:rsidRPr="004658F8">
        <w:rPr>
          <w:rFonts w:hint="eastAsia"/>
          <w:color w:val="000000"/>
          <w:sz w:val="21"/>
          <w:szCs w:val="21"/>
        </w:rPr>
        <w:t>每学年分为三个学期。秋季学期于八月下旬开学，并且于十二月中旬结束；春季学期于一月中旬开学，并结束于五月上旬；夏季包括了五月中旬的短学期，从六月至七月的八周课程，其中前四周课程安排在六月，后四周课程安排在七月。</w:t>
      </w:r>
    </w:p>
    <w:p w:rsidR="009074CD" w:rsidRPr="004658F8" w:rsidRDefault="009074CD" w:rsidP="00F77EA9">
      <w:pPr>
        <w:spacing w:line="340" w:lineRule="exact"/>
        <w:rPr>
          <w:b/>
          <w:color w:val="000000"/>
          <w:sz w:val="21"/>
          <w:szCs w:val="21"/>
        </w:rPr>
      </w:pPr>
      <w:r w:rsidRPr="004658F8">
        <w:rPr>
          <w:rFonts w:hint="eastAsia"/>
          <w:b/>
          <w:color w:val="000000"/>
          <w:sz w:val="21"/>
          <w:szCs w:val="21"/>
        </w:rPr>
        <w:t>气候</w:t>
      </w:r>
    </w:p>
    <w:p w:rsidR="009074CD" w:rsidRDefault="009074CD" w:rsidP="00F77EA9">
      <w:pPr>
        <w:spacing w:line="340" w:lineRule="exact"/>
        <w:ind w:firstLineChars="200" w:firstLine="420"/>
        <w:rPr>
          <w:color w:val="000000"/>
          <w:sz w:val="21"/>
          <w:szCs w:val="21"/>
        </w:rPr>
      </w:pPr>
      <w:r w:rsidRPr="004658F8">
        <w:rPr>
          <w:rFonts w:hint="eastAsia"/>
          <w:color w:val="000000"/>
          <w:sz w:val="21"/>
          <w:szCs w:val="21"/>
        </w:rPr>
        <w:t>伊利诺伊州的中西部气候四季分明：春季、夏季、秋季，以及冬季。春季和秋季气候适宜，温度从</w:t>
      </w:r>
      <w:r w:rsidRPr="004658F8">
        <w:rPr>
          <w:color w:val="000000"/>
          <w:sz w:val="21"/>
          <w:szCs w:val="21"/>
        </w:rPr>
        <w:t>50</w:t>
      </w:r>
      <w:r w:rsidRPr="004658F8">
        <w:rPr>
          <w:rFonts w:hint="eastAsia"/>
          <w:color w:val="000000"/>
          <w:sz w:val="21"/>
          <w:szCs w:val="21"/>
        </w:rPr>
        <w:t>至</w:t>
      </w:r>
      <w:r w:rsidRPr="004658F8">
        <w:rPr>
          <w:color w:val="000000"/>
          <w:sz w:val="21"/>
          <w:szCs w:val="21"/>
        </w:rPr>
        <w:t>70</w:t>
      </w:r>
      <w:r w:rsidRPr="004658F8">
        <w:rPr>
          <w:rFonts w:hint="eastAsia"/>
          <w:color w:val="000000"/>
          <w:sz w:val="21"/>
          <w:szCs w:val="21"/>
        </w:rPr>
        <w:t>华氏度</w:t>
      </w:r>
      <w:r w:rsidRPr="004658F8">
        <w:rPr>
          <w:color w:val="000000"/>
          <w:sz w:val="21"/>
          <w:szCs w:val="21"/>
        </w:rPr>
        <w:t>/10</w:t>
      </w:r>
      <w:r w:rsidRPr="004658F8">
        <w:rPr>
          <w:rFonts w:hint="eastAsia"/>
          <w:color w:val="000000"/>
          <w:sz w:val="21"/>
          <w:szCs w:val="21"/>
        </w:rPr>
        <w:t>至</w:t>
      </w:r>
      <w:r w:rsidRPr="004658F8">
        <w:rPr>
          <w:color w:val="000000"/>
          <w:sz w:val="21"/>
          <w:szCs w:val="21"/>
        </w:rPr>
        <w:t>21</w:t>
      </w:r>
      <w:r w:rsidRPr="004658F8">
        <w:rPr>
          <w:rFonts w:hint="eastAsia"/>
          <w:color w:val="000000"/>
          <w:sz w:val="21"/>
          <w:szCs w:val="21"/>
        </w:rPr>
        <w:t>摄氏度。中西部地区的夏季趋于潮湿和炎热。冬季每天的温度范围从</w:t>
      </w:r>
      <w:r w:rsidRPr="004658F8">
        <w:rPr>
          <w:color w:val="000000"/>
          <w:sz w:val="21"/>
          <w:szCs w:val="21"/>
        </w:rPr>
        <w:t>30</w:t>
      </w:r>
      <w:r w:rsidRPr="004658F8">
        <w:rPr>
          <w:rFonts w:hint="eastAsia"/>
          <w:color w:val="000000"/>
          <w:sz w:val="21"/>
          <w:szCs w:val="21"/>
        </w:rPr>
        <w:t>至</w:t>
      </w:r>
      <w:r w:rsidRPr="004658F8">
        <w:rPr>
          <w:color w:val="000000"/>
          <w:sz w:val="21"/>
          <w:szCs w:val="21"/>
        </w:rPr>
        <w:t>40</w:t>
      </w:r>
      <w:r w:rsidRPr="004658F8">
        <w:rPr>
          <w:rFonts w:hint="eastAsia"/>
          <w:color w:val="000000"/>
          <w:sz w:val="21"/>
          <w:szCs w:val="21"/>
        </w:rPr>
        <w:t>华氏度</w:t>
      </w:r>
      <w:r w:rsidRPr="004658F8">
        <w:rPr>
          <w:color w:val="000000"/>
          <w:sz w:val="21"/>
          <w:szCs w:val="21"/>
        </w:rPr>
        <w:lastRenderedPageBreak/>
        <w:t>/-1</w:t>
      </w:r>
      <w:r w:rsidRPr="004658F8">
        <w:rPr>
          <w:rFonts w:hint="eastAsia"/>
          <w:color w:val="000000"/>
          <w:sz w:val="21"/>
          <w:szCs w:val="21"/>
        </w:rPr>
        <w:t>至</w:t>
      </w:r>
      <w:r w:rsidRPr="004658F8">
        <w:rPr>
          <w:color w:val="000000"/>
          <w:sz w:val="21"/>
          <w:szCs w:val="21"/>
        </w:rPr>
        <w:t>4</w:t>
      </w:r>
      <w:r w:rsidRPr="004658F8">
        <w:rPr>
          <w:rFonts w:hint="eastAsia"/>
          <w:color w:val="000000"/>
          <w:sz w:val="21"/>
          <w:szCs w:val="21"/>
        </w:rPr>
        <w:t>摄氏度，并且很多地区气温甚至低于零度。该地区冬季经常下雪。</w:t>
      </w:r>
    </w:p>
    <w:p w:rsidR="009074CD" w:rsidRPr="004658F8" w:rsidRDefault="009074CD" w:rsidP="00F77EA9">
      <w:pPr>
        <w:spacing w:line="340" w:lineRule="exact"/>
        <w:rPr>
          <w:b/>
          <w:color w:val="000000"/>
          <w:sz w:val="21"/>
          <w:szCs w:val="21"/>
        </w:rPr>
      </w:pPr>
      <w:r w:rsidRPr="004658F8">
        <w:rPr>
          <w:rFonts w:hint="eastAsia"/>
          <w:b/>
          <w:color w:val="000000"/>
          <w:sz w:val="21"/>
          <w:szCs w:val="21"/>
        </w:rPr>
        <w:t>二、专业</w:t>
      </w:r>
    </w:p>
    <w:p w:rsidR="009074CD" w:rsidRPr="004658F8" w:rsidRDefault="009074CD" w:rsidP="00F77EA9">
      <w:pPr>
        <w:spacing w:line="340" w:lineRule="exact"/>
        <w:ind w:firstLineChars="200" w:firstLine="420"/>
        <w:rPr>
          <w:color w:val="000000"/>
          <w:sz w:val="21"/>
          <w:szCs w:val="21"/>
        </w:rPr>
      </w:pPr>
      <w:r w:rsidRPr="004658F8">
        <w:rPr>
          <w:rFonts w:hint="eastAsia"/>
          <w:color w:val="000000"/>
          <w:sz w:val="21"/>
          <w:szCs w:val="21"/>
        </w:rPr>
        <w:t>对于那些追求卓越的学术、社会及文化体验的学生而言，西伊利诺伊大学是适合你就读的学校！</w:t>
      </w:r>
      <w:r w:rsidRPr="004658F8">
        <w:rPr>
          <w:color w:val="000000"/>
          <w:sz w:val="21"/>
          <w:szCs w:val="21"/>
        </w:rPr>
        <w:t>WIU</w:t>
      </w:r>
      <w:r w:rsidRPr="004658F8">
        <w:rPr>
          <w:rFonts w:hint="eastAsia"/>
          <w:color w:val="000000"/>
          <w:sz w:val="21"/>
          <w:szCs w:val="21"/>
        </w:rPr>
        <w:t>已经获得美国中北部院校协会高等教育委员会对于授予大学本科、硕士，以及博士学位的认证。</w:t>
      </w:r>
    </w:p>
    <w:p w:rsidR="009074CD" w:rsidRPr="004658F8" w:rsidRDefault="009074CD" w:rsidP="00360F84">
      <w:pPr>
        <w:ind w:firstLineChars="200" w:firstLine="420"/>
        <w:rPr>
          <w:color w:val="000000"/>
          <w:sz w:val="21"/>
          <w:szCs w:val="21"/>
        </w:rPr>
      </w:pPr>
      <w:r w:rsidRPr="004658F8">
        <w:rPr>
          <w:color w:val="000000"/>
          <w:sz w:val="21"/>
          <w:szCs w:val="21"/>
        </w:rPr>
        <w:t>WIU</w:t>
      </w:r>
      <w:r w:rsidRPr="004658F8">
        <w:rPr>
          <w:rFonts w:hint="eastAsia"/>
          <w:color w:val="000000"/>
          <w:sz w:val="21"/>
          <w:szCs w:val="21"/>
        </w:rPr>
        <w:t>设有</w:t>
      </w:r>
      <w:r w:rsidRPr="004658F8">
        <w:rPr>
          <w:color w:val="000000"/>
          <w:sz w:val="21"/>
          <w:szCs w:val="21"/>
        </w:rPr>
        <w:t>65</w:t>
      </w:r>
      <w:r w:rsidRPr="004658F8">
        <w:rPr>
          <w:rFonts w:hint="eastAsia"/>
          <w:color w:val="000000"/>
          <w:sz w:val="21"/>
          <w:szCs w:val="21"/>
        </w:rPr>
        <w:t>个本科专业，</w:t>
      </w:r>
      <w:r w:rsidRPr="004658F8">
        <w:rPr>
          <w:color w:val="000000"/>
          <w:sz w:val="21"/>
          <w:szCs w:val="21"/>
        </w:rPr>
        <w:t>38</w:t>
      </w:r>
      <w:r w:rsidRPr="004658F8">
        <w:rPr>
          <w:rFonts w:hint="eastAsia"/>
          <w:color w:val="000000"/>
          <w:sz w:val="21"/>
          <w:szCs w:val="21"/>
        </w:rPr>
        <w:t>个硕士专业，</w:t>
      </w:r>
      <w:r w:rsidRPr="004658F8">
        <w:rPr>
          <w:color w:val="000000"/>
          <w:sz w:val="21"/>
          <w:szCs w:val="21"/>
        </w:rPr>
        <w:t>2</w:t>
      </w:r>
      <w:r w:rsidRPr="004658F8">
        <w:rPr>
          <w:rFonts w:hint="eastAsia"/>
          <w:color w:val="000000"/>
          <w:sz w:val="21"/>
          <w:szCs w:val="21"/>
        </w:rPr>
        <w:t>个博士专业，专业先修课程，以及证书项目课程，以供</w:t>
      </w:r>
      <w:r w:rsidRPr="004658F8">
        <w:rPr>
          <w:color w:val="000000"/>
          <w:sz w:val="21"/>
          <w:szCs w:val="21"/>
        </w:rPr>
        <w:t>10000</w:t>
      </w:r>
      <w:r w:rsidRPr="004658F8">
        <w:rPr>
          <w:rFonts w:hint="eastAsia"/>
          <w:color w:val="000000"/>
          <w:sz w:val="21"/>
          <w:szCs w:val="21"/>
        </w:rPr>
        <w:t>名学生选择。其中很多专业已获得专业认证，包括国际高等商学院协会认证、美国工程与技术鉴定委员会认证，以及技术管理和工程应用协会认证。</w:t>
      </w:r>
    </w:p>
    <w:p w:rsidR="009074CD" w:rsidRPr="004658F8" w:rsidRDefault="009074CD" w:rsidP="00360F84">
      <w:pPr>
        <w:ind w:firstLineChars="200" w:firstLine="420"/>
        <w:rPr>
          <w:color w:val="000000"/>
          <w:sz w:val="21"/>
          <w:szCs w:val="21"/>
        </w:rPr>
      </w:pPr>
      <w:r w:rsidRPr="004658F8">
        <w:rPr>
          <w:color w:val="000000"/>
          <w:sz w:val="21"/>
          <w:szCs w:val="21"/>
        </w:rPr>
        <w:t>WIU</w:t>
      </w:r>
      <w:r w:rsidRPr="004658F8">
        <w:rPr>
          <w:rFonts w:hint="eastAsia"/>
          <w:color w:val="000000"/>
          <w:sz w:val="21"/>
          <w:szCs w:val="21"/>
        </w:rPr>
        <w:t>为</w:t>
      </w:r>
      <w:r w:rsidRPr="004658F8">
        <w:rPr>
          <w:color w:val="000000"/>
          <w:sz w:val="21"/>
          <w:szCs w:val="21"/>
        </w:rPr>
        <w:t>2016</w:t>
      </w:r>
      <w:r w:rsidRPr="004658F8">
        <w:rPr>
          <w:rFonts w:hint="eastAsia"/>
          <w:color w:val="000000"/>
          <w:sz w:val="21"/>
          <w:szCs w:val="21"/>
        </w:rPr>
        <w:t>年秋季顺利接收参与《中美人才培养计划》</w:t>
      </w:r>
      <w:r w:rsidRPr="004658F8">
        <w:rPr>
          <w:color w:val="000000"/>
          <w:sz w:val="21"/>
          <w:szCs w:val="21"/>
        </w:rPr>
        <w:t>1+2+1</w:t>
      </w:r>
      <w:r w:rsidRPr="004658F8">
        <w:rPr>
          <w:rFonts w:hint="eastAsia"/>
          <w:color w:val="000000"/>
          <w:sz w:val="21"/>
          <w:szCs w:val="21"/>
        </w:rPr>
        <w:t>项目的第一批学生而感到自豪！</w:t>
      </w:r>
    </w:p>
    <w:p w:rsidR="009074CD" w:rsidRPr="004658F8" w:rsidRDefault="009074CD">
      <w:pPr>
        <w:rPr>
          <w:b/>
          <w:color w:val="000000"/>
          <w:sz w:val="21"/>
          <w:szCs w:val="21"/>
        </w:rPr>
      </w:pPr>
    </w:p>
    <w:p w:rsidR="009074CD" w:rsidRPr="004658F8" w:rsidRDefault="009074CD">
      <w:pPr>
        <w:numPr>
          <w:ilvl w:val="0"/>
          <w:numId w:val="23"/>
        </w:numPr>
        <w:rPr>
          <w:b/>
          <w:color w:val="000000"/>
          <w:sz w:val="21"/>
          <w:szCs w:val="21"/>
        </w:rPr>
      </w:pPr>
      <w:r w:rsidRPr="004658F8">
        <w:rPr>
          <w:rFonts w:hint="eastAsia"/>
          <w:b/>
          <w:color w:val="000000"/>
          <w:sz w:val="21"/>
          <w:szCs w:val="21"/>
        </w:rPr>
        <w:t>主要费用（</w:t>
      </w:r>
      <w:r w:rsidRPr="004658F8">
        <w:rPr>
          <w:b/>
          <w:color w:val="000000"/>
          <w:sz w:val="21"/>
          <w:szCs w:val="21"/>
        </w:rPr>
        <w:t>2018-2019</w:t>
      </w:r>
      <w:r w:rsidRPr="004658F8">
        <w:rPr>
          <w:rFonts w:hint="eastAsia"/>
          <w:b/>
          <w:color w:val="000000"/>
          <w:sz w:val="21"/>
          <w:szCs w:val="21"/>
        </w:rPr>
        <w:t>年实际费用可能会有小幅度调整）</w:t>
      </w:r>
    </w:p>
    <w:p w:rsidR="009074CD" w:rsidRPr="004658F8" w:rsidRDefault="009074CD" w:rsidP="00BC189D">
      <w:pPr>
        <w:numPr>
          <w:ilvl w:val="0"/>
          <w:numId w:val="24"/>
        </w:numPr>
        <w:spacing w:afterLines="30" w:after="97" w:line="340" w:lineRule="exact"/>
        <w:ind w:left="425"/>
        <w:rPr>
          <w:color w:val="000000"/>
          <w:sz w:val="21"/>
          <w:szCs w:val="21"/>
        </w:rPr>
      </w:pPr>
      <w:r w:rsidRPr="004658F8">
        <w:rPr>
          <w:rFonts w:hint="eastAsia"/>
          <w:color w:val="000000"/>
          <w:sz w:val="21"/>
          <w:szCs w:val="21"/>
        </w:rPr>
        <w:t>本科生每学年学费</w:t>
      </w:r>
      <w:r w:rsidRPr="004658F8">
        <w:rPr>
          <w:color w:val="000000"/>
          <w:sz w:val="21"/>
          <w:szCs w:val="21"/>
        </w:rPr>
        <w:t>(</w:t>
      </w:r>
      <w:r w:rsidRPr="004658F8">
        <w:rPr>
          <w:rFonts w:hint="eastAsia"/>
          <w:color w:val="000000"/>
          <w:sz w:val="21"/>
          <w:szCs w:val="21"/>
        </w:rPr>
        <w:t>不包括夏季学期</w:t>
      </w:r>
      <w:r w:rsidRPr="004658F8">
        <w:rPr>
          <w:color w:val="000000"/>
          <w:sz w:val="21"/>
          <w:szCs w:val="21"/>
        </w:rPr>
        <w:t>)</w:t>
      </w:r>
      <w:r w:rsidRPr="004658F8">
        <w:rPr>
          <w:rFonts w:hint="eastAsia"/>
          <w:color w:val="000000"/>
          <w:sz w:val="21"/>
          <w:szCs w:val="21"/>
        </w:rPr>
        <w:t>：</w:t>
      </w:r>
      <w:r w:rsidRPr="004658F8">
        <w:rPr>
          <w:color w:val="000000"/>
          <w:sz w:val="21"/>
          <w:szCs w:val="21"/>
        </w:rPr>
        <w:t>12812</w:t>
      </w:r>
      <w:r w:rsidRPr="004658F8">
        <w:rPr>
          <w:rFonts w:hint="eastAsia"/>
          <w:color w:val="000000"/>
          <w:sz w:val="21"/>
          <w:szCs w:val="21"/>
        </w:rPr>
        <w:t>美元</w:t>
      </w:r>
    </w:p>
    <w:p w:rsidR="009074CD" w:rsidRPr="004658F8" w:rsidRDefault="009074CD" w:rsidP="00BC189D">
      <w:pPr>
        <w:numPr>
          <w:ilvl w:val="255"/>
          <w:numId w:val="0"/>
        </w:numPr>
        <w:spacing w:afterLines="30" w:after="97" w:line="340" w:lineRule="exact"/>
        <w:ind w:firstLineChars="300" w:firstLine="630"/>
        <w:rPr>
          <w:color w:val="000000"/>
          <w:sz w:val="21"/>
          <w:szCs w:val="21"/>
        </w:rPr>
      </w:pPr>
      <w:r w:rsidRPr="004658F8">
        <w:rPr>
          <w:rFonts w:hint="eastAsia"/>
          <w:color w:val="000000"/>
          <w:sz w:val="21"/>
          <w:szCs w:val="21"/>
        </w:rPr>
        <w:t>研究生每学年学费</w:t>
      </w:r>
      <w:r w:rsidRPr="004658F8">
        <w:rPr>
          <w:color w:val="000000"/>
          <w:sz w:val="21"/>
          <w:szCs w:val="21"/>
        </w:rPr>
        <w:t>(</w:t>
      </w:r>
      <w:r w:rsidRPr="004658F8">
        <w:rPr>
          <w:rFonts w:hint="eastAsia"/>
          <w:color w:val="000000"/>
          <w:sz w:val="21"/>
          <w:szCs w:val="21"/>
        </w:rPr>
        <w:t>不包括夏季学期</w:t>
      </w:r>
      <w:r w:rsidRPr="004658F8">
        <w:rPr>
          <w:color w:val="000000"/>
          <w:sz w:val="21"/>
          <w:szCs w:val="21"/>
        </w:rPr>
        <w:t>)</w:t>
      </w:r>
      <w:r w:rsidRPr="004658F8">
        <w:rPr>
          <w:rFonts w:hint="eastAsia"/>
          <w:color w:val="000000"/>
          <w:sz w:val="21"/>
          <w:szCs w:val="21"/>
        </w:rPr>
        <w:t>：</w:t>
      </w:r>
      <w:r w:rsidRPr="004658F8">
        <w:rPr>
          <w:color w:val="000000"/>
          <w:sz w:val="21"/>
          <w:szCs w:val="21"/>
        </w:rPr>
        <w:t>8738</w:t>
      </w:r>
      <w:r w:rsidRPr="004658F8">
        <w:rPr>
          <w:rFonts w:hint="eastAsia"/>
          <w:color w:val="000000"/>
          <w:sz w:val="21"/>
          <w:szCs w:val="21"/>
        </w:rPr>
        <w:t>美元</w:t>
      </w:r>
    </w:p>
    <w:p w:rsidR="009074CD" w:rsidRPr="004658F8" w:rsidRDefault="009074CD" w:rsidP="00BC189D">
      <w:pPr>
        <w:numPr>
          <w:ilvl w:val="255"/>
          <w:numId w:val="0"/>
        </w:numPr>
        <w:spacing w:afterLines="30" w:after="97" w:line="34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每年食宿费：</w:t>
      </w:r>
      <w:r w:rsidRPr="004658F8">
        <w:rPr>
          <w:color w:val="000000"/>
          <w:sz w:val="21"/>
          <w:szCs w:val="21"/>
        </w:rPr>
        <w:t>9630</w:t>
      </w:r>
      <w:r w:rsidRPr="004658F8">
        <w:rPr>
          <w:rFonts w:hint="eastAsia"/>
          <w:color w:val="000000"/>
          <w:sz w:val="21"/>
          <w:szCs w:val="21"/>
        </w:rPr>
        <w:t>美元</w:t>
      </w:r>
      <w:r w:rsidRPr="004658F8">
        <w:rPr>
          <w:color w:val="000000"/>
          <w:sz w:val="21"/>
          <w:szCs w:val="21"/>
        </w:rPr>
        <w:t xml:space="preserve"> </w:t>
      </w:r>
    </w:p>
    <w:p w:rsidR="009074CD" w:rsidRPr="004658F8" w:rsidRDefault="009074CD" w:rsidP="00BC189D">
      <w:pPr>
        <w:numPr>
          <w:ilvl w:val="255"/>
          <w:numId w:val="0"/>
        </w:numPr>
        <w:spacing w:afterLines="30" w:after="97" w:line="340" w:lineRule="exact"/>
        <w:ind w:left="425"/>
        <w:rPr>
          <w:color w:val="000000"/>
          <w:sz w:val="21"/>
          <w:szCs w:val="21"/>
        </w:rPr>
      </w:pPr>
      <w:r w:rsidRPr="004658F8">
        <w:rPr>
          <w:color w:val="000000"/>
          <w:sz w:val="21"/>
          <w:szCs w:val="21"/>
        </w:rPr>
        <w:t xml:space="preserve">3. </w:t>
      </w:r>
      <w:r w:rsidRPr="004658F8">
        <w:rPr>
          <w:rFonts w:hint="eastAsia"/>
          <w:color w:val="000000"/>
          <w:sz w:val="21"/>
          <w:szCs w:val="21"/>
        </w:rPr>
        <w:t>每年医疗保险费：</w:t>
      </w:r>
      <w:r w:rsidRPr="004658F8">
        <w:rPr>
          <w:color w:val="000000"/>
          <w:sz w:val="21"/>
          <w:szCs w:val="21"/>
        </w:rPr>
        <w:t>1630</w:t>
      </w:r>
      <w:r w:rsidRPr="004658F8">
        <w:rPr>
          <w:rFonts w:hint="eastAsia"/>
          <w:color w:val="000000"/>
          <w:sz w:val="21"/>
          <w:szCs w:val="21"/>
        </w:rPr>
        <w:t>美元</w:t>
      </w:r>
      <w:r w:rsidRPr="004658F8">
        <w:rPr>
          <w:color w:val="000000"/>
          <w:sz w:val="21"/>
          <w:szCs w:val="21"/>
        </w:rPr>
        <w:t xml:space="preserve"> </w:t>
      </w:r>
    </w:p>
    <w:p w:rsidR="009074CD" w:rsidRPr="004658F8" w:rsidRDefault="009074CD" w:rsidP="00360F84">
      <w:pPr>
        <w:numPr>
          <w:ilvl w:val="255"/>
          <w:numId w:val="0"/>
        </w:numPr>
        <w:ind w:firstLineChars="200" w:firstLine="420"/>
        <w:rPr>
          <w:b/>
          <w:color w:val="000000"/>
          <w:sz w:val="21"/>
          <w:szCs w:val="21"/>
        </w:rPr>
      </w:pPr>
      <w:r w:rsidRPr="004658F8">
        <w:rPr>
          <w:color w:val="000000"/>
          <w:sz w:val="21"/>
          <w:szCs w:val="21"/>
        </w:rPr>
        <w:t xml:space="preserve">4. </w:t>
      </w:r>
      <w:r w:rsidRPr="004658F8">
        <w:rPr>
          <w:rFonts w:hint="eastAsia"/>
          <w:color w:val="000000"/>
          <w:sz w:val="21"/>
          <w:szCs w:val="21"/>
        </w:rPr>
        <w:t>语言培训费：</w:t>
      </w:r>
      <w:r w:rsidRPr="004658F8">
        <w:rPr>
          <w:color w:val="000000"/>
          <w:sz w:val="21"/>
          <w:szCs w:val="21"/>
        </w:rPr>
        <w:t>4500</w:t>
      </w:r>
      <w:r w:rsidRPr="004658F8">
        <w:rPr>
          <w:rFonts w:hint="eastAsia"/>
          <w:color w:val="000000"/>
          <w:sz w:val="21"/>
          <w:szCs w:val="21"/>
        </w:rPr>
        <w:t>美元（一学期）</w:t>
      </w:r>
    </w:p>
    <w:p w:rsidR="009074CD" w:rsidRPr="004658F8" w:rsidRDefault="009074CD">
      <w:pPr>
        <w:spacing w:line="240" w:lineRule="atLeast"/>
        <w:rPr>
          <w:color w:val="000000"/>
          <w:sz w:val="21"/>
          <w:szCs w:val="21"/>
        </w:rPr>
      </w:pPr>
      <w:r w:rsidRPr="004658F8">
        <w:rPr>
          <w:rFonts w:hint="eastAsia"/>
          <w:color w:val="000000"/>
          <w:sz w:val="21"/>
          <w:szCs w:val="21"/>
        </w:rPr>
        <w:t>西伊利诺伊大学国际承诺奖学金</w:t>
      </w:r>
      <w:r w:rsidRPr="004658F8">
        <w:rPr>
          <w:color w:val="000000"/>
          <w:sz w:val="21"/>
          <w:szCs w:val="21"/>
        </w:rPr>
        <w:t>$3000</w:t>
      </w:r>
      <w:r w:rsidRPr="004658F8">
        <w:rPr>
          <w:rFonts w:hint="eastAsia"/>
          <w:color w:val="000000"/>
          <w:sz w:val="21"/>
          <w:szCs w:val="21"/>
        </w:rPr>
        <w:t>：（秋季和春季学期），必须是新入学的本科或研究生，非资助的、首次就读于</w:t>
      </w:r>
      <w:r w:rsidRPr="004658F8">
        <w:rPr>
          <w:color w:val="000000"/>
          <w:sz w:val="21"/>
          <w:szCs w:val="21"/>
        </w:rPr>
        <w:t>WIU</w:t>
      </w:r>
      <w:r w:rsidRPr="004658F8">
        <w:rPr>
          <w:rFonts w:hint="eastAsia"/>
          <w:color w:val="000000"/>
          <w:sz w:val="21"/>
          <w:szCs w:val="21"/>
        </w:rPr>
        <w:t>的国际学生</w:t>
      </w:r>
      <w:r w:rsidRPr="004658F8">
        <w:rPr>
          <w:color w:val="000000"/>
          <w:sz w:val="21"/>
          <w:szCs w:val="21"/>
        </w:rPr>
        <w:t>GPA3.5</w:t>
      </w:r>
      <w:r w:rsidRPr="004658F8">
        <w:rPr>
          <w:rFonts w:hint="eastAsia"/>
          <w:color w:val="000000"/>
          <w:sz w:val="21"/>
          <w:szCs w:val="21"/>
        </w:rPr>
        <w:t>以上（需经国际招生办公室确认；必须保持</w:t>
      </w:r>
      <w:r w:rsidRPr="004658F8">
        <w:rPr>
          <w:color w:val="000000"/>
          <w:sz w:val="21"/>
          <w:szCs w:val="21"/>
        </w:rPr>
        <w:t>GPA3.5</w:t>
      </w:r>
      <w:r w:rsidRPr="004658F8">
        <w:rPr>
          <w:rFonts w:hint="eastAsia"/>
          <w:color w:val="000000"/>
          <w:sz w:val="21"/>
          <w:szCs w:val="21"/>
        </w:rPr>
        <w:t>以续领奖学金）；被</w:t>
      </w:r>
      <w:r w:rsidRPr="004658F8">
        <w:rPr>
          <w:color w:val="000000"/>
          <w:sz w:val="21"/>
          <w:szCs w:val="21"/>
        </w:rPr>
        <w:t>WIU</w:t>
      </w:r>
      <w:r w:rsidRPr="004658F8">
        <w:rPr>
          <w:rFonts w:hint="eastAsia"/>
          <w:color w:val="000000"/>
          <w:sz w:val="21"/>
          <w:szCs w:val="21"/>
        </w:rPr>
        <w:t>录取就读学位全日制学生（本科学生不少于</w:t>
      </w:r>
      <w:r w:rsidRPr="004658F8">
        <w:rPr>
          <w:color w:val="000000"/>
          <w:sz w:val="21"/>
          <w:szCs w:val="21"/>
        </w:rPr>
        <w:t>12</w:t>
      </w:r>
      <w:r w:rsidRPr="004658F8">
        <w:rPr>
          <w:rFonts w:hint="eastAsia"/>
          <w:color w:val="000000"/>
          <w:sz w:val="21"/>
          <w:szCs w:val="21"/>
        </w:rPr>
        <w:t>学时，研究生不少</w:t>
      </w:r>
      <w:r w:rsidRPr="004658F8">
        <w:rPr>
          <w:color w:val="000000"/>
          <w:sz w:val="21"/>
          <w:szCs w:val="21"/>
        </w:rPr>
        <w:t>9</w:t>
      </w:r>
      <w:r w:rsidRPr="004658F8">
        <w:rPr>
          <w:rFonts w:hint="eastAsia"/>
          <w:color w:val="000000"/>
          <w:sz w:val="21"/>
          <w:szCs w:val="21"/>
        </w:rPr>
        <w:t>学时）；秋季学期颁发</w:t>
      </w:r>
      <w:r w:rsidRPr="004658F8">
        <w:rPr>
          <w:color w:val="000000"/>
          <w:sz w:val="21"/>
          <w:szCs w:val="21"/>
        </w:rPr>
        <w:t>$1500</w:t>
      </w:r>
      <w:r w:rsidRPr="004658F8">
        <w:rPr>
          <w:rFonts w:hint="eastAsia"/>
          <w:color w:val="000000"/>
          <w:sz w:val="21"/>
          <w:szCs w:val="21"/>
        </w:rPr>
        <w:t>，春季学期颁发</w:t>
      </w:r>
      <w:r w:rsidRPr="004658F8">
        <w:rPr>
          <w:color w:val="000000"/>
          <w:sz w:val="21"/>
          <w:szCs w:val="21"/>
        </w:rPr>
        <w:t>$1500</w:t>
      </w:r>
      <w:r w:rsidRPr="004658F8">
        <w:rPr>
          <w:rFonts w:hint="eastAsia"/>
          <w:color w:val="000000"/>
          <w:sz w:val="21"/>
          <w:szCs w:val="21"/>
        </w:rPr>
        <w:t>；学生需入住于学校宿舍</w:t>
      </w:r>
      <w:r w:rsidRPr="004658F8">
        <w:rPr>
          <w:color w:val="000000"/>
          <w:sz w:val="21"/>
          <w:szCs w:val="21"/>
        </w:rPr>
        <w:t>——</w:t>
      </w:r>
      <w:r w:rsidRPr="004658F8">
        <w:rPr>
          <w:rFonts w:hint="eastAsia"/>
          <w:color w:val="000000"/>
          <w:sz w:val="21"/>
          <w:szCs w:val="21"/>
        </w:rPr>
        <w:t>如果学生就读于马克姆校区，必须每学期住在学校宿舍（一些例外情况也可申请）</w:t>
      </w:r>
      <w:r w:rsidRPr="004658F8">
        <w:rPr>
          <w:color w:val="000000"/>
          <w:sz w:val="21"/>
          <w:szCs w:val="21"/>
        </w:rPr>
        <w:t>WIU</w:t>
      </w:r>
      <w:r w:rsidRPr="004658F8">
        <w:rPr>
          <w:rFonts w:hint="eastAsia"/>
          <w:color w:val="000000"/>
          <w:sz w:val="21"/>
          <w:szCs w:val="21"/>
        </w:rPr>
        <w:t>国际承诺奖学金自动授予就读于学校的国际学生奖学金仅用于</w:t>
      </w:r>
      <w:r w:rsidRPr="004658F8">
        <w:rPr>
          <w:color w:val="000000"/>
          <w:sz w:val="21"/>
          <w:szCs w:val="21"/>
        </w:rPr>
        <w:t>WIU</w:t>
      </w:r>
      <w:r w:rsidRPr="004658F8">
        <w:rPr>
          <w:rFonts w:hint="eastAsia"/>
          <w:color w:val="000000"/>
          <w:sz w:val="21"/>
          <w:szCs w:val="21"/>
        </w:rPr>
        <w:t>学费。接受资助，或是已取得研究生助学金的学生不具备申请资格</w:t>
      </w: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美国宾夕法尼亚州米勒斯维尔大学</w:t>
      </w:r>
    </w:p>
    <w:p w:rsidR="009074CD" w:rsidRPr="004658F8" w:rsidRDefault="009074CD" w:rsidP="00BC189D">
      <w:pPr>
        <w:spacing w:afterLines="100" w:after="326" w:line="44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420F25">
      <w:pPr>
        <w:tabs>
          <w:tab w:val="left" w:pos="5295"/>
        </w:tabs>
        <w:autoSpaceDE w:val="0"/>
        <w:autoSpaceDN w:val="0"/>
        <w:adjustRightInd w:val="0"/>
        <w:spacing w:line="300" w:lineRule="exact"/>
        <w:textAlignment w:val="center"/>
        <w:rPr>
          <w:b/>
          <w:color w:val="000000"/>
        </w:rPr>
      </w:pPr>
      <w:r w:rsidRPr="004658F8">
        <w:rPr>
          <w:rFonts w:hint="eastAsia"/>
          <w:b/>
          <w:color w:val="000000"/>
        </w:rPr>
        <w:t>一、学校简介</w:t>
      </w:r>
      <w:r w:rsidRPr="004658F8">
        <w:rPr>
          <w:b/>
          <w:color w:val="000000"/>
        </w:rPr>
        <w:tab/>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成立于</w:t>
      </w:r>
      <w:r w:rsidRPr="004658F8">
        <w:rPr>
          <w:color w:val="000000"/>
          <w:sz w:val="21"/>
          <w:szCs w:val="21"/>
        </w:rPr>
        <w:t>1855</w:t>
      </w:r>
      <w:r w:rsidRPr="004658F8">
        <w:rPr>
          <w:rFonts w:hint="eastAsia"/>
          <w:color w:val="000000"/>
          <w:sz w:val="21"/>
          <w:szCs w:val="21"/>
        </w:rPr>
        <w:t>年，米勒斯维尔大学（</w:t>
      </w:r>
      <w:r w:rsidRPr="004658F8">
        <w:rPr>
          <w:color w:val="000000"/>
          <w:sz w:val="21"/>
          <w:szCs w:val="21"/>
        </w:rPr>
        <w:t>Millersville University of Pennsylvania</w:t>
      </w:r>
      <w:r w:rsidRPr="004658F8">
        <w:rPr>
          <w:rFonts w:hint="eastAsia"/>
          <w:color w:val="000000"/>
          <w:sz w:val="21"/>
          <w:szCs w:val="21"/>
        </w:rPr>
        <w:t>，简称</w:t>
      </w:r>
      <w:r w:rsidRPr="004658F8">
        <w:rPr>
          <w:color w:val="000000"/>
          <w:sz w:val="21"/>
          <w:szCs w:val="21"/>
        </w:rPr>
        <w:t xml:space="preserve">Millersville) </w:t>
      </w:r>
      <w:r w:rsidRPr="004658F8">
        <w:rPr>
          <w:rFonts w:hint="eastAsia"/>
          <w:color w:val="000000"/>
          <w:sz w:val="21"/>
          <w:szCs w:val="21"/>
        </w:rPr>
        <w:t>是一所能授予博士学位的高等学府。超过</w:t>
      </w:r>
      <w:r w:rsidRPr="004658F8">
        <w:rPr>
          <w:color w:val="000000"/>
          <w:sz w:val="21"/>
          <w:szCs w:val="21"/>
        </w:rPr>
        <w:t>98%</w:t>
      </w:r>
      <w:r w:rsidRPr="004658F8">
        <w:rPr>
          <w:rFonts w:hint="eastAsia"/>
          <w:color w:val="000000"/>
          <w:sz w:val="21"/>
          <w:szCs w:val="21"/>
        </w:rPr>
        <w:t>的全职教授都有在其领域的博士或其他终极学位。</w:t>
      </w:r>
      <w:r w:rsidRPr="004658F8">
        <w:rPr>
          <w:color w:val="000000"/>
          <w:sz w:val="21"/>
          <w:szCs w:val="21"/>
        </w:rPr>
        <w:t>250</w:t>
      </w:r>
      <w:r w:rsidRPr="004658F8">
        <w:rPr>
          <w:rFonts w:hint="eastAsia"/>
          <w:color w:val="000000"/>
          <w:sz w:val="21"/>
          <w:szCs w:val="21"/>
        </w:rPr>
        <w:t>英亩的美丽校园离兰卡斯特（</w:t>
      </w:r>
      <w:r w:rsidRPr="004658F8">
        <w:rPr>
          <w:color w:val="000000"/>
          <w:sz w:val="21"/>
          <w:szCs w:val="21"/>
        </w:rPr>
        <w:t>Lancaster</w:t>
      </w:r>
      <w:r w:rsidRPr="004658F8">
        <w:rPr>
          <w:rFonts w:hint="eastAsia"/>
          <w:color w:val="000000"/>
          <w:sz w:val="21"/>
          <w:szCs w:val="21"/>
        </w:rPr>
        <w:t>）市中心仅几分钟远，离巴尔的摩</w:t>
      </w:r>
      <w:r w:rsidRPr="004658F8">
        <w:rPr>
          <w:color w:val="000000"/>
          <w:sz w:val="21"/>
          <w:szCs w:val="21"/>
        </w:rPr>
        <w:t>50</w:t>
      </w:r>
      <w:r w:rsidRPr="004658F8">
        <w:rPr>
          <w:rFonts w:hint="eastAsia"/>
          <w:color w:val="000000"/>
          <w:sz w:val="21"/>
          <w:szCs w:val="21"/>
        </w:rPr>
        <w:t>英里，费城</w:t>
      </w:r>
      <w:r w:rsidRPr="004658F8">
        <w:rPr>
          <w:color w:val="000000"/>
          <w:sz w:val="21"/>
          <w:szCs w:val="21"/>
        </w:rPr>
        <w:t>64</w:t>
      </w:r>
      <w:r w:rsidRPr="004658F8">
        <w:rPr>
          <w:rFonts w:hint="eastAsia"/>
          <w:color w:val="000000"/>
          <w:sz w:val="21"/>
          <w:szCs w:val="21"/>
        </w:rPr>
        <w:t>英里，华盛顿大约</w:t>
      </w:r>
      <w:r w:rsidRPr="004658F8">
        <w:rPr>
          <w:color w:val="000000"/>
          <w:sz w:val="21"/>
          <w:szCs w:val="21"/>
        </w:rPr>
        <w:t>100</w:t>
      </w:r>
      <w:r w:rsidRPr="004658F8">
        <w:rPr>
          <w:rFonts w:hint="eastAsia"/>
          <w:color w:val="000000"/>
          <w:sz w:val="21"/>
          <w:szCs w:val="21"/>
        </w:rPr>
        <w:t>英里，纽约市</w:t>
      </w:r>
      <w:r w:rsidRPr="004658F8">
        <w:rPr>
          <w:color w:val="000000"/>
          <w:sz w:val="21"/>
          <w:szCs w:val="21"/>
        </w:rPr>
        <w:t>160</w:t>
      </w:r>
      <w:r w:rsidRPr="004658F8">
        <w:rPr>
          <w:rFonts w:hint="eastAsia"/>
          <w:color w:val="000000"/>
          <w:sz w:val="21"/>
          <w:szCs w:val="21"/>
        </w:rPr>
        <w:t>英里。</w:t>
      </w:r>
    </w:p>
    <w:p w:rsidR="009074CD" w:rsidRPr="004658F8" w:rsidRDefault="009074CD" w:rsidP="00420F25">
      <w:pPr>
        <w:spacing w:line="300" w:lineRule="exact"/>
        <w:ind w:firstLineChars="200" w:firstLine="420"/>
        <w:rPr>
          <w:color w:val="000000"/>
          <w:sz w:val="21"/>
          <w:szCs w:val="21"/>
        </w:rPr>
      </w:pPr>
      <w:r w:rsidRPr="004658F8">
        <w:rPr>
          <w:color w:val="000000"/>
          <w:sz w:val="21"/>
          <w:szCs w:val="21"/>
        </w:rPr>
        <w:t>Best Colleges</w:t>
      </w:r>
      <w:r w:rsidRPr="004658F8">
        <w:rPr>
          <w:rFonts w:hint="eastAsia"/>
          <w:color w:val="000000"/>
          <w:sz w:val="21"/>
          <w:szCs w:val="21"/>
        </w:rPr>
        <w:t>网站将米勒斯维尔大学评为全美国最安全的校园之一。</w:t>
      </w:r>
      <w:r w:rsidRPr="004658F8">
        <w:rPr>
          <w:color w:val="000000"/>
          <w:sz w:val="21"/>
          <w:szCs w:val="21"/>
        </w:rPr>
        <w:t>2010</w:t>
      </w:r>
      <w:r w:rsidRPr="004658F8">
        <w:rPr>
          <w:rFonts w:hint="eastAsia"/>
          <w:color w:val="000000"/>
          <w:sz w:val="21"/>
          <w:szCs w:val="21"/>
        </w:rPr>
        <w:t>年，我校被卡内基基金授予社区参与奖，并且连续</w:t>
      </w:r>
      <w:r w:rsidRPr="004658F8">
        <w:rPr>
          <w:color w:val="000000"/>
          <w:sz w:val="21"/>
          <w:szCs w:val="21"/>
        </w:rPr>
        <w:t>4</w:t>
      </w:r>
      <w:r w:rsidRPr="004658F8">
        <w:rPr>
          <w:rFonts w:hint="eastAsia"/>
          <w:color w:val="000000"/>
          <w:sz w:val="21"/>
          <w:szCs w:val="21"/>
        </w:rPr>
        <w:t>年进入总统高等教育社区服务荣誉榜。我们也在普林斯顿指南上列出的</w:t>
      </w:r>
      <w:r w:rsidRPr="004658F8">
        <w:rPr>
          <w:color w:val="000000"/>
          <w:sz w:val="21"/>
          <w:szCs w:val="21"/>
        </w:rPr>
        <w:t>322</w:t>
      </w:r>
      <w:r w:rsidRPr="004658F8">
        <w:rPr>
          <w:rFonts w:hint="eastAsia"/>
          <w:color w:val="000000"/>
          <w:sz w:val="21"/>
          <w:szCs w:val="21"/>
        </w:rPr>
        <w:t>所绿色校园中占有一席之地。在</w:t>
      </w:r>
      <w:r w:rsidRPr="004658F8">
        <w:rPr>
          <w:color w:val="000000"/>
          <w:sz w:val="21"/>
          <w:szCs w:val="21"/>
        </w:rPr>
        <w:t>2013</w:t>
      </w:r>
      <w:r w:rsidRPr="004658F8">
        <w:rPr>
          <w:rFonts w:hint="eastAsia"/>
          <w:color w:val="000000"/>
          <w:sz w:val="21"/>
          <w:szCs w:val="21"/>
        </w:rPr>
        <w:t>年</w:t>
      </w:r>
      <w:r w:rsidRPr="004658F8">
        <w:rPr>
          <w:color w:val="000000"/>
          <w:sz w:val="21"/>
          <w:szCs w:val="21"/>
        </w:rPr>
        <w:t xml:space="preserve">ATMAE </w:t>
      </w:r>
      <w:r w:rsidRPr="004658F8">
        <w:rPr>
          <w:rFonts w:hint="eastAsia"/>
          <w:color w:val="000000"/>
          <w:sz w:val="21"/>
          <w:szCs w:val="21"/>
        </w:rPr>
        <w:t>会议上，我校应用工程，安全和科技系的机器人团队获得第一名。</w:t>
      </w:r>
    </w:p>
    <w:p w:rsidR="009074CD" w:rsidRPr="004658F8" w:rsidRDefault="009074CD" w:rsidP="00420F25">
      <w:pPr>
        <w:spacing w:line="300" w:lineRule="exact"/>
        <w:rPr>
          <w:b/>
          <w:color w:val="000000"/>
        </w:rPr>
      </w:pPr>
      <w:r w:rsidRPr="004658F8">
        <w:rPr>
          <w:rFonts w:hint="eastAsia"/>
          <w:b/>
          <w:color w:val="000000"/>
        </w:rPr>
        <w:t>二、专业</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米勒斯维尔大学得到了美国</w:t>
      </w:r>
      <w:r w:rsidRPr="004658F8">
        <w:rPr>
          <w:color w:val="000000"/>
          <w:sz w:val="21"/>
          <w:szCs w:val="21"/>
        </w:rPr>
        <w:t>Middle States Commission on Higher Education</w:t>
      </w:r>
      <w:r w:rsidRPr="004658F8">
        <w:rPr>
          <w:rFonts w:hint="eastAsia"/>
          <w:color w:val="000000"/>
          <w:sz w:val="21"/>
          <w:szCs w:val="21"/>
        </w:rPr>
        <w:t>的认证。教育专业获得</w:t>
      </w:r>
      <w:r w:rsidRPr="004658F8">
        <w:rPr>
          <w:color w:val="000000"/>
          <w:sz w:val="21"/>
          <w:szCs w:val="21"/>
        </w:rPr>
        <w:t>NCATE</w:t>
      </w:r>
      <w:r w:rsidRPr="004658F8">
        <w:rPr>
          <w:rFonts w:hint="eastAsia"/>
          <w:color w:val="000000"/>
          <w:sz w:val="21"/>
          <w:szCs w:val="21"/>
        </w:rPr>
        <w:t>的认证；艺术专业</w:t>
      </w:r>
      <w:r w:rsidRPr="004658F8">
        <w:rPr>
          <w:color w:val="000000"/>
          <w:sz w:val="21"/>
          <w:szCs w:val="21"/>
        </w:rPr>
        <w:t>BA in Art, BFA in Studio Art, BSE in Art,  and M.Ed. in Art</w:t>
      </w:r>
      <w:r w:rsidRPr="004658F8">
        <w:rPr>
          <w:rFonts w:hint="eastAsia"/>
          <w:color w:val="000000"/>
          <w:sz w:val="21"/>
          <w:szCs w:val="21"/>
        </w:rPr>
        <w:t>为</w:t>
      </w:r>
      <w:r w:rsidRPr="004658F8">
        <w:rPr>
          <w:color w:val="000000"/>
          <w:sz w:val="21"/>
          <w:szCs w:val="21"/>
        </w:rPr>
        <w:t>NASAD</w:t>
      </w:r>
      <w:r w:rsidRPr="004658F8">
        <w:rPr>
          <w:rFonts w:hint="eastAsia"/>
          <w:color w:val="000000"/>
          <w:sz w:val="21"/>
          <w:szCs w:val="21"/>
        </w:rPr>
        <w:t>所认可；商科的会计，金融，国际贸易，管理和市场营销专业得到了</w:t>
      </w:r>
      <w:r w:rsidRPr="004658F8">
        <w:rPr>
          <w:color w:val="000000"/>
          <w:sz w:val="21"/>
          <w:szCs w:val="21"/>
        </w:rPr>
        <w:t>ACBSP</w:t>
      </w:r>
      <w:r w:rsidRPr="004658F8">
        <w:rPr>
          <w:rFonts w:hint="eastAsia"/>
          <w:color w:val="000000"/>
          <w:sz w:val="21"/>
          <w:szCs w:val="21"/>
        </w:rPr>
        <w:t>的认证；化学专业为</w:t>
      </w:r>
      <w:r w:rsidRPr="004658F8">
        <w:rPr>
          <w:color w:val="000000"/>
          <w:sz w:val="21"/>
          <w:szCs w:val="21"/>
        </w:rPr>
        <w:t>ACS</w:t>
      </w:r>
      <w:r w:rsidRPr="004658F8">
        <w:rPr>
          <w:rFonts w:hint="eastAsia"/>
          <w:color w:val="000000"/>
          <w:sz w:val="21"/>
          <w:szCs w:val="21"/>
        </w:rPr>
        <w:t>所认可</w:t>
      </w:r>
      <w:r w:rsidRPr="004658F8">
        <w:rPr>
          <w:color w:val="000000"/>
          <w:sz w:val="21"/>
          <w:szCs w:val="21"/>
        </w:rPr>
        <w:t xml:space="preserve">; </w:t>
      </w:r>
      <w:r w:rsidRPr="004658F8">
        <w:rPr>
          <w:rFonts w:hint="eastAsia"/>
          <w:color w:val="000000"/>
          <w:sz w:val="21"/>
          <w:szCs w:val="21"/>
        </w:rPr>
        <w:t>计算机科学专业得到了</w:t>
      </w:r>
      <w:r w:rsidRPr="004658F8">
        <w:rPr>
          <w:color w:val="000000"/>
          <w:sz w:val="21"/>
          <w:szCs w:val="21"/>
        </w:rPr>
        <w:t>ABET</w:t>
      </w:r>
      <w:r w:rsidRPr="004658F8">
        <w:rPr>
          <w:rFonts w:hint="eastAsia"/>
          <w:color w:val="000000"/>
          <w:sz w:val="21"/>
          <w:szCs w:val="21"/>
        </w:rPr>
        <w:t>的认证；应用工程和科技管理专业为</w:t>
      </w:r>
      <w:r w:rsidRPr="004658F8">
        <w:rPr>
          <w:color w:val="000000"/>
          <w:sz w:val="21"/>
          <w:szCs w:val="21"/>
        </w:rPr>
        <w:t>ATMAE</w:t>
      </w:r>
      <w:r w:rsidRPr="004658F8">
        <w:rPr>
          <w:rFonts w:hint="eastAsia"/>
          <w:color w:val="000000"/>
          <w:sz w:val="21"/>
          <w:szCs w:val="21"/>
        </w:rPr>
        <w:t>所认可；职业安全和环境健康专业得到了</w:t>
      </w:r>
      <w:r w:rsidRPr="004658F8">
        <w:rPr>
          <w:color w:val="000000"/>
          <w:sz w:val="21"/>
          <w:szCs w:val="21"/>
        </w:rPr>
        <w:t>ABET</w:t>
      </w:r>
      <w:r w:rsidRPr="004658F8">
        <w:rPr>
          <w:rFonts w:hint="eastAsia"/>
          <w:color w:val="000000"/>
          <w:sz w:val="21"/>
          <w:szCs w:val="21"/>
        </w:rPr>
        <w:t>认证；音乐专业被</w:t>
      </w:r>
      <w:r w:rsidRPr="004658F8">
        <w:rPr>
          <w:color w:val="000000"/>
          <w:sz w:val="21"/>
          <w:szCs w:val="21"/>
        </w:rPr>
        <w:t>NASM</w:t>
      </w:r>
      <w:r w:rsidRPr="004658F8">
        <w:rPr>
          <w:rFonts w:hint="eastAsia"/>
          <w:color w:val="000000"/>
          <w:sz w:val="21"/>
          <w:szCs w:val="21"/>
        </w:rPr>
        <w:t>认可；护理专业得到</w:t>
      </w:r>
      <w:r w:rsidRPr="004658F8">
        <w:rPr>
          <w:color w:val="000000"/>
          <w:sz w:val="21"/>
          <w:szCs w:val="21"/>
        </w:rPr>
        <w:t>CEN</w:t>
      </w:r>
      <w:r w:rsidRPr="004658F8">
        <w:rPr>
          <w:rFonts w:hint="eastAsia"/>
          <w:color w:val="000000"/>
          <w:sz w:val="21"/>
          <w:szCs w:val="21"/>
        </w:rPr>
        <w:t>的认证了；呼吸治疗专业得到</w:t>
      </w:r>
      <w:r w:rsidRPr="004658F8">
        <w:rPr>
          <w:color w:val="000000"/>
          <w:sz w:val="21"/>
          <w:szCs w:val="21"/>
        </w:rPr>
        <w:t>CoARC</w:t>
      </w:r>
      <w:r w:rsidRPr="004658F8">
        <w:rPr>
          <w:rFonts w:hint="eastAsia"/>
          <w:color w:val="000000"/>
          <w:sz w:val="21"/>
          <w:szCs w:val="21"/>
        </w:rPr>
        <w:t>的认证</w:t>
      </w:r>
      <w:r w:rsidRPr="004658F8">
        <w:rPr>
          <w:color w:val="000000"/>
          <w:sz w:val="21"/>
          <w:szCs w:val="21"/>
        </w:rPr>
        <w:t xml:space="preserve">; </w:t>
      </w:r>
      <w:r w:rsidRPr="004658F8">
        <w:rPr>
          <w:rFonts w:hint="eastAsia"/>
          <w:color w:val="000000"/>
          <w:sz w:val="21"/>
          <w:szCs w:val="21"/>
        </w:rPr>
        <w:t>社会工作的本科和硕士专业都得到</w:t>
      </w:r>
      <w:r w:rsidRPr="004658F8">
        <w:rPr>
          <w:color w:val="000000"/>
          <w:sz w:val="21"/>
          <w:szCs w:val="21"/>
        </w:rPr>
        <w:t>CSWE</w:t>
      </w:r>
      <w:r w:rsidRPr="004658F8">
        <w:rPr>
          <w:rFonts w:hint="eastAsia"/>
          <w:color w:val="000000"/>
          <w:sz w:val="21"/>
          <w:szCs w:val="21"/>
        </w:rPr>
        <w:t>的认可。</w:t>
      </w:r>
    </w:p>
    <w:p w:rsidR="009074CD" w:rsidRPr="004658F8" w:rsidRDefault="009074CD" w:rsidP="00420F25">
      <w:pPr>
        <w:spacing w:line="300" w:lineRule="exact"/>
        <w:rPr>
          <w:b/>
          <w:color w:val="000000"/>
        </w:rPr>
      </w:pPr>
      <w:r w:rsidRPr="004658F8">
        <w:rPr>
          <w:rFonts w:hint="eastAsia"/>
          <w:b/>
          <w:color w:val="000000"/>
        </w:rPr>
        <w:t>三、校园生活</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米勒斯维尔大学的学生有两大优势：大型大学的资源和来自一个富有爱心的，居住学习社区的支持。你将会发现一个安全和温暖的社区。在这里，人们见面时很舒适地交换</w:t>
      </w:r>
      <w:r w:rsidRPr="004658F8">
        <w:rPr>
          <w:color w:val="000000"/>
          <w:sz w:val="21"/>
          <w:szCs w:val="21"/>
        </w:rPr>
        <w:t>“</w:t>
      </w:r>
      <w:r w:rsidRPr="004658F8">
        <w:rPr>
          <w:rFonts w:hint="eastAsia"/>
          <w:color w:val="000000"/>
          <w:sz w:val="21"/>
          <w:szCs w:val="21"/>
        </w:rPr>
        <w:t>你好</w:t>
      </w:r>
      <w:r w:rsidRPr="004658F8">
        <w:rPr>
          <w:color w:val="000000"/>
          <w:sz w:val="21"/>
          <w:szCs w:val="21"/>
        </w:rPr>
        <w:t>”</w:t>
      </w:r>
      <w:r w:rsidRPr="004658F8">
        <w:rPr>
          <w:rFonts w:hint="eastAsia"/>
          <w:color w:val="000000"/>
          <w:sz w:val="21"/>
          <w:szCs w:val="21"/>
        </w:rPr>
        <w:t>的问候语，而且很容易交上亲密的朋友。在米勒斯维尔有超过</w:t>
      </w:r>
      <w:r w:rsidRPr="004658F8">
        <w:rPr>
          <w:color w:val="000000"/>
          <w:sz w:val="21"/>
          <w:szCs w:val="21"/>
        </w:rPr>
        <w:t>130</w:t>
      </w:r>
      <w:r w:rsidRPr="004658F8">
        <w:rPr>
          <w:rFonts w:hint="eastAsia"/>
          <w:color w:val="000000"/>
          <w:sz w:val="21"/>
          <w:szCs w:val="21"/>
        </w:rPr>
        <w:t>个学生社团和俱乐部供你选择。国家级的演讲和表演者定期到米勒斯维尔大学。每年我们的学生在超过</w:t>
      </w:r>
      <w:r w:rsidRPr="004658F8">
        <w:rPr>
          <w:color w:val="000000"/>
          <w:sz w:val="21"/>
          <w:szCs w:val="21"/>
        </w:rPr>
        <w:t>230</w:t>
      </w:r>
      <w:r w:rsidRPr="004658F8">
        <w:rPr>
          <w:rFonts w:hint="eastAsia"/>
          <w:color w:val="000000"/>
          <w:sz w:val="21"/>
          <w:szCs w:val="21"/>
        </w:rPr>
        <w:t>个公司和组织机构实习。通过现代化的教室和培训设施，加上安全</w:t>
      </w:r>
      <w:r w:rsidRPr="004658F8">
        <w:rPr>
          <w:rFonts w:hint="eastAsia"/>
          <w:color w:val="000000"/>
          <w:sz w:val="21"/>
          <w:szCs w:val="21"/>
        </w:rPr>
        <w:lastRenderedPageBreak/>
        <w:t>和方便的校内住宿选项，米勒斯维尔为学生提供一个难忘的经历。</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我们</w:t>
      </w:r>
      <w:r w:rsidRPr="004658F8">
        <w:rPr>
          <w:color w:val="000000"/>
          <w:sz w:val="21"/>
          <w:szCs w:val="21"/>
        </w:rPr>
        <w:t>5</w:t>
      </w:r>
      <w:r w:rsidRPr="004658F8">
        <w:rPr>
          <w:rFonts w:hint="eastAsia"/>
          <w:color w:val="000000"/>
          <w:sz w:val="21"/>
          <w:szCs w:val="21"/>
        </w:rPr>
        <w:t>栋新落成的宿舍提供配置家具的套间，有线电视，高速网络和无线上网，智能洗衣设施以及厨房，同时每个套间里可以独立设置温度。</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学生托福网考</w:t>
      </w:r>
      <w:r w:rsidRPr="004658F8">
        <w:rPr>
          <w:color w:val="000000"/>
          <w:sz w:val="21"/>
          <w:szCs w:val="21"/>
        </w:rPr>
        <w:t>70</w:t>
      </w:r>
      <w:r w:rsidRPr="004658F8">
        <w:rPr>
          <w:rFonts w:hint="eastAsia"/>
          <w:color w:val="000000"/>
          <w:sz w:val="21"/>
          <w:szCs w:val="21"/>
        </w:rPr>
        <w:t>分，或者雅思成绩达到</w:t>
      </w:r>
      <w:r w:rsidRPr="004658F8">
        <w:rPr>
          <w:color w:val="000000"/>
          <w:sz w:val="21"/>
          <w:szCs w:val="21"/>
        </w:rPr>
        <w:t>6.0</w:t>
      </w:r>
      <w:r w:rsidRPr="004658F8">
        <w:rPr>
          <w:rFonts w:hint="eastAsia"/>
          <w:color w:val="000000"/>
          <w:sz w:val="21"/>
          <w:szCs w:val="21"/>
        </w:rPr>
        <w:t>可以开始专业课的学习。对于研究生，英语成绩要求为雅思</w:t>
      </w:r>
      <w:r w:rsidRPr="004658F8">
        <w:rPr>
          <w:color w:val="000000"/>
          <w:sz w:val="21"/>
          <w:szCs w:val="21"/>
        </w:rPr>
        <w:t>6.5</w:t>
      </w:r>
      <w:r w:rsidRPr="004658F8">
        <w:rPr>
          <w:rFonts w:hint="eastAsia"/>
          <w:color w:val="000000"/>
          <w:sz w:val="21"/>
          <w:szCs w:val="21"/>
        </w:rPr>
        <w:t>或者托福网考</w:t>
      </w:r>
      <w:r w:rsidRPr="004658F8">
        <w:rPr>
          <w:color w:val="000000"/>
          <w:sz w:val="21"/>
          <w:szCs w:val="21"/>
        </w:rPr>
        <w:t>80.</w:t>
      </w:r>
    </w:p>
    <w:p w:rsidR="009074CD" w:rsidRPr="004658F8" w:rsidRDefault="009074CD" w:rsidP="00420F25">
      <w:pPr>
        <w:spacing w:line="300" w:lineRule="exact"/>
        <w:ind w:firstLineChars="200" w:firstLine="420"/>
        <w:rPr>
          <w:color w:val="000000"/>
          <w:sz w:val="21"/>
          <w:szCs w:val="21"/>
        </w:rPr>
      </w:pPr>
      <w:r w:rsidRPr="004658F8">
        <w:rPr>
          <w:color w:val="000000"/>
          <w:sz w:val="21"/>
          <w:szCs w:val="21"/>
        </w:rPr>
        <w:t>“</w:t>
      </w:r>
      <w:r w:rsidRPr="004658F8">
        <w:rPr>
          <w:rFonts w:hint="eastAsia"/>
          <w:color w:val="000000"/>
          <w:sz w:val="21"/>
          <w:szCs w:val="21"/>
        </w:rPr>
        <w:t>米勒斯维尔大学是个很奇妙的地方，我真的很喜欢这里的环境。在这里我结交了很多来自美国和世界各地的朋友。此外，米勒斯维尔具有很好的学术资源和就业机会。作为交换生在这里度过一学期后，我决定成为一名转校生。因为一旦体验过这里的美好生活，就没有人想离开米勒斯维尔大学了。</w:t>
      </w:r>
      <w:r w:rsidRPr="004658F8">
        <w:rPr>
          <w:color w:val="000000"/>
          <w:sz w:val="21"/>
          <w:szCs w:val="21"/>
        </w:rPr>
        <w:t xml:space="preserve">”——Mingjue (Elena) Shi </w:t>
      </w:r>
      <w:r w:rsidRPr="004658F8">
        <w:rPr>
          <w:rFonts w:hint="eastAsia"/>
          <w:color w:val="000000"/>
          <w:sz w:val="21"/>
          <w:szCs w:val="21"/>
        </w:rPr>
        <w:t>来自中国上海</w:t>
      </w:r>
    </w:p>
    <w:p w:rsidR="009074CD" w:rsidRPr="004658F8" w:rsidRDefault="009074CD" w:rsidP="00420F25">
      <w:pPr>
        <w:spacing w:line="300" w:lineRule="exact"/>
        <w:ind w:firstLineChars="200" w:firstLine="420"/>
        <w:rPr>
          <w:color w:val="000000"/>
          <w:sz w:val="21"/>
          <w:szCs w:val="21"/>
        </w:rPr>
      </w:pPr>
      <w:r w:rsidRPr="004658F8">
        <w:rPr>
          <w:color w:val="000000"/>
          <w:sz w:val="21"/>
          <w:szCs w:val="21"/>
        </w:rPr>
        <w:t>“</w:t>
      </w:r>
      <w:r w:rsidRPr="004658F8">
        <w:rPr>
          <w:rFonts w:hint="eastAsia"/>
          <w:color w:val="000000"/>
          <w:sz w:val="21"/>
          <w:szCs w:val="21"/>
        </w:rPr>
        <w:t>作为一个外州学生，我喜欢的一个事实是这里的地理位置让我很容易接触东北一些伟大的文化中心</w:t>
      </w:r>
      <w:r w:rsidRPr="004658F8">
        <w:rPr>
          <w:color w:val="000000"/>
          <w:sz w:val="21"/>
          <w:szCs w:val="21"/>
        </w:rPr>
        <w:t xml:space="preserve">– </w:t>
      </w:r>
      <w:r w:rsidRPr="004658F8">
        <w:rPr>
          <w:rFonts w:hint="eastAsia"/>
          <w:color w:val="000000"/>
          <w:sz w:val="21"/>
          <w:szCs w:val="21"/>
        </w:rPr>
        <w:t>巴尔的摩，费城，华盛顿，以及纽约市。对我而言，这的确增加了我学习和教育的经历。</w:t>
      </w:r>
      <w:r w:rsidRPr="004658F8">
        <w:rPr>
          <w:color w:val="000000"/>
          <w:sz w:val="21"/>
          <w:szCs w:val="21"/>
        </w:rPr>
        <w:t xml:space="preserve">”——Alexandra </w:t>
      </w:r>
      <w:r w:rsidRPr="004658F8">
        <w:rPr>
          <w:rFonts w:hint="eastAsia"/>
          <w:color w:val="000000"/>
          <w:sz w:val="21"/>
          <w:szCs w:val="21"/>
        </w:rPr>
        <w:t>来自</w:t>
      </w:r>
      <w:r w:rsidRPr="004658F8">
        <w:rPr>
          <w:color w:val="000000"/>
          <w:sz w:val="21"/>
          <w:szCs w:val="21"/>
        </w:rPr>
        <w:t xml:space="preserve">Medford, </w:t>
      </w:r>
      <w:r w:rsidRPr="004658F8">
        <w:rPr>
          <w:rFonts w:hint="eastAsia"/>
          <w:color w:val="000000"/>
          <w:sz w:val="21"/>
          <w:szCs w:val="21"/>
        </w:rPr>
        <w:t>新泽西</w:t>
      </w:r>
    </w:p>
    <w:p w:rsidR="009074CD" w:rsidRPr="004658F8" w:rsidRDefault="009074CD" w:rsidP="00420F25">
      <w:pPr>
        <w:spacing w:line="300" w:lineRule="exact"/>
        <w:rPr>
          <w:b/>
          <w:color w:val="000000"/>
          <w:sz w:val="21"/>
          <w:szCs w:val="21"/>
        </w:rPr>
      </w:pPr>
      <w:r w:rsidRPr="004658F8">
        <w:rPr>
          <w:rFonts w:hint="eastAsia"/>
          <w:b/>
          <w:color w:val="000000"/>
          <w:sz w:val="21"/>
          <w:szCs w:val="21"/>
        </w:rPr>
        <w:t>四、主要费用</w:t>
      </w:r>
      <w:r w:rsidRPr="004658F8">
        <w:rPr>
          <w:b/>
          <w:color w:val="000000"/>
          <w:sz w:val="21"/>
          <w:szCs w:val="21"/>
        </w:rPr>
        <w:t xml:space="preserve"> </w:t>
      </w:r>
      <w:r w:rsidRPr="004658F8">
        <w:rPr>
          <w:color w:val="000000"/>
          <w:sz w:val="21"/>
          <w:szCs w:val="21"/>
        </w:rPr>
        <w:t>((</w:t>
      </w:r>
      <w:r w:rsidRPr="004658F8">
        <w:rPr>
          <w:b/>
          <w:color w:val="000000"/>
          <w:sz w:val="21"/>
          <w:szCs w:val="21"/>
        </w:rPr>
        <w:t>2018-2019</w:t>
      </w:r>
      <w:r w:rsidRPr="004658F8">
        <w:rPr>
          <w:rFonts w:hint="eastAsia"/>
          <w:b/>
          <w:color w:val="000000"/>
          <w:sz w:val="21"/>
          <w:szCs w:val="21"/>
        </w:rPr>
        <w:t>年实际费用可能会有小幅度调整</w:t>
      </w:r>
      <w:r w:rsidRPr="004658F8">
        <w:rPr>
          <w:color w:val="000000"/>
          <w:sz w:val="21"/>
          <w:szCs w:val="21"/>
        </w:rPr>
        <w:t>)</w:t>
      </w:r>
    </w:p>
    <w:p w:rsidR="009074CD" w:rsidRPr="004658F8" w:rsidRDefault="009074CD" w:rsidP="00420F25">
      <w:pPr>
        <w:spacing w:line="300" w:lineRule="exact"/>
        <w:ind w:firstLineChars="200" w:firstLine="388"/>
        <w:rPr>
          <w:color w:val="000000"/>
          <w:spacing w:val="-8"/>
          <w:sz w:val="21"/>
          <w:szCs w:val="21"/>
        </w:rPr>
      </w:pPr>
      <w:r w:rsidRPr="004658F8">
        <w:rPr>
          <w:color w:val="000000"/>
          <w:spacing w:val="-8"/>
          <w:sz w:val="21"/>
          <w:szCs w:val="21"/>
        </w:rPr>
        <w:t xml:space="preserve">1. </w:t>
      </w:r>
      <w:r w:rsidRPr="004658F8">
        <w:rPr>
          <w:rFonts w:hint="eastAsia"/>
          <w:color w:val="000000"/>
          <w:spacing w:val="-8"/>
          <w:sz w:val="21"/>
          <w:szCs w:val="21"/>
        </w:rPr>
        <w:t>学费：本科生</w:t>
      </w:r>
      <w:r w:rsidRPr="004658F8">
        <w:rPr>
          <w:color w:val="000000"/>
          <w:spacing w:val="-8"/>
          <w:sz w:val="21"/>
          <w:szCs w:val="21"/>
        </w:rPr>
        <w:t>21560</w:t>
      </w:r>
      <w:r w:rsidRPr="004658F8">
        <w:rPr>
          <w:rFonts w:hint="eastAsia"/>
          <w:color w:val="000000"/>
          <w:spacing w:val="-8"/>
          <w:sz w:val="21"/>
          <w:szCs w:val="21"/>
        </w:rPr>
        <w:t>美元（依据</w:t>
      </w:r>
      <w:r w:rsidRPr="004658F8">
        <w:rPr>
          <w:color w:val="000000"/>
          <w:spacing w:val="-8"/>
          <w:sz w:val="21"/>
          <w:szCs w:val="21"/>
        </w:rPr>
        <w:t>30</w:t>
      </w:r>
      <w:r w:rsidRPr="004658F8">
        <w:rPr>
          <w:rFonts w:hint="eastAsia"/>
          <w:color w:val="000000"/>
          <w:spacing w:val="-8"/>
          <w:sz w:val="21"/>
          <w:szCs w:val="21"/>
        </w:rPr>
        <w:t>个学分）；（依据</w:t>
      </w:r>
      <w:r w:rsidRPr="004658F8">
        <w:rPr>
          <w:color w:val="000000"/>
          <w:spacing w:val="-8"/>
          <w:sz w:val="21"/>
          <w:szCs w:val="21"/>
        </w:rPr>
        <w:t>18</w:t>
      </w:r>
      <w:r w:rsidRPr="004658F8">
        <w:rPr>
          <w:rFonts w:hint="eastAsia"/>
          <w:color w:val="000000"/>
          <w:spacing w:val="-8"/>
          <w:sz w:val="21"/>
          <w:szCs w:val="21"/>
        </w:rPr>
        <w:t>个学分）</w:t>
      </w:r>
      <w:r w:rsidRPr="004658F8">
        <w:rPr>
          <w:rFonts w:hint="eastAsia"/>
          <w:color w:val="000000"/>
          <w:sz w:val="21"/>
          <w:szCs w:val="21"/>
        </w:rPr>
        <w:t>奖学金</w:t>
      </w:r>
      <w:r w:rsidRPr="004658F8">
        <w:rPr>
          <w:color w:val="000000"/>
          <w:sz w:val="21"/>
          <w:szCs w:val="21"/>
        </w:rPr>
        <w:t>3000</w:t>
      </w:r>
      <w:r w:rsidRPr="004658F8">
        <w:rPr>
          <w:rFonts w:hint="eastAsia"/>
          <w:color w:val="000000"/>
          <w:sz w:val="21"/>
          <w:szCs w:val="21"/>
        </w:rPr>
        <w:t>美元。</w:t>
      </w:r>
      <w:r w:rsidRPr="004658F8">
        <w:rPr>
          <w:rFonts w:hint="eastAsia"/>
          <w:color w:val="000000"/>
          <w:spacing w:val="-8"/>
          <w:sz w:val="21"/>
          <w:szCs w:val="21"/>
        </w:rPr>
        <w:t>研究生</w:t>
      </w:r>
      <w:r w:rsidRPr="004658F8">
        <w:rPr>
          <w:color w:val="000000"/>
          <w:spacing w:val="-8"/>
          <w:sz w:val="21"/>
          <w:szCs w:val="21"/>
        </w:rPr>
        <w:t xml:space="preserve">16268 </w:t>
      </w:r>
      <w:r w:rsidRPr="004658F8">
        <w:rPr>
          <w:rFonts w:hint="eastAsia"/>
          <w:color w:val="000000"/>
          <w:spacing w:val="-8"/>
          <w:sz w:val="21"/>
          <w:szCs w:val="21"/>
        </w:rPr>
        <w:t>美元</w:t>
      </w:r>
      <w:r w:rsidRPr="004658F8">
        <w:rPr>
          <w:color w:val="000000"/>
          <w:spacing w:val="-8"/>
          <w:sz w:val="21"/>
          <w:szCs w:val="21"/>
        </w:rPr>
        <w:t xml:space="preserve"> </w:t>
      </w:r>
    </w:p>
    <w:p w:rsidR="009074CD" w:rsidRPr="004658F8" w:rsidRDefault="009074CD" w:rsidP="00420F25">
      <w:pPr>
        <w:spacing w:line="30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食宿费：</w:t>
      </w:r>
      <w:r w:rsidRPr="004658F8">
        <w:rPr>
          <w:color w:val="000000"/>
          <w:sz w:val="21"/>
          <w:szCs w:val="21"/>
        </w:rPr>
        <w:t>11944</w:t>
      </w:r>
      <w:r w:rsidRPr="004658F8">
        <w:rPr>
          <w:rFonts w:hint="eastAsia"/>
          <w:color w:val="000000"/>
          <w:sz w:val="21"/>
          <w:szCs w:val="21"/>
        </w:rPr>
        <w:t>美元（依据</w:t>
      </w:r>
      <w:r w:rsidRPr="004658F8">
        <w:rPr>
          <w:color w:val="000000"/>
          <w:sz w:val="21"/>
          <w:szCs w:val="21"/>
        </w:rPr>
        <w:t>180</w:t>
      </w:r>
      <w:r w:rsidRPr="004658F8">
        <w:rPr>
          <w:rFonts w:hint="eastAsia"/>
          <w:color w:val="000000"/>
          <w:sz w:val="21"/>
          <w:szCs w:val="21"/>
        </w:rPr>
        <w:t>餐饮计划）</w:t>
      </w:r>
    </w:p>
    <w:p w:rsidR="009074CD" w:rsidRPr="004658F8" w:rsidRDefault="009074CD" w:rsidP="00420F25">
      <w:pPr>
        <w:spacing w:line="30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医疗保险：</w:t>
      </w:r>
      <w:r w:rsidRPr="004658F8">
        <w:rPr>
          <w:color w:val="000000"/>
          <w:sz w:val="21"/>
          <w:szCs w:val="21"/>
        </w:rPr>
        <w:t>500</w:t>
      </w:r>
      <w:r w:rsidRPr="004658F8">
        <w:rPr>
          <w:rFonts w:hint="eastAsia"/>
          <w:color w:val="000000"/>
          <w:sz w:val="21"/>
          <w:szCs w:val="21"/>
        </w:rPr>
        <w:t>美元</w:t>
      </w:r>
    </w:p>
    <w:p w:rsidR="009074CD" w:rsidRPr="004658F8" w:rsidRDefault="009074CD" w:rsidP="00420F25">
      <w:pPr>
        <w:widowControl/>
        <w:numPr>
          <w:ilvl w:val="255"/>
          <w:numId w:val="0"/>
        </w:numPr>
        <w:spacing w:line="300" w:lineRule="exact"/>
        <w:ind w:left="425"/>
        <w:jc w:val="left"/>
        <w:rPr>
          <w:color w:val="000000"/>
          <w:spacing w:val="-8"/>
          <w:kern w:val="0"/>
          <w:sz w:val="21"/>
          <w:szCs w:val="21"/>
        </w:rPr>
      </w:pPr>
      <w:r w:rsidRPr="004658F8">
        <w:rPr>
          <w:color w:val="000000"/>
          <w:spacing w:val="-8"/>
          <w:kern w:val="0"/>
          <w:sz w:val="21"/>
          <w:szCs w:val="21"/>
        </w:rPr>
        <w:t xml:space="preserve">4. </w:t>
      </w:r>
      <w:r w:rsidRPr="004658F8">
        <w:rPr>
          <w:rFonts w:hint="eastAsia"/>
          <w:color w:val="000000"/>
          <w:spacing w:val="-8"/>
          <w:kern w:val="0"/>
          <w:sz w:val="21"/>
          <w:szCs w:val="21"/>
        </w:rPr>
        <w:t>英语补习费（一学期）：</w:t>
      </w:r>
      <w:r w:rsidRPr="004658F8">
        <w:rPr>
          <w:color w:val="000000"/>
          <w:spacing w:val="-8"/>
          <w:kern w:val="0"/>
          <w:sz w:val="21"/>
          <w:szCs w:val="21"/>
        </w:rPr>
        <w:t>5065</w:t>
      </w:r>
      <w:r w:rsidRPr="004658F8">
        <w:rPr>
          <w:rFonts w:hint="eastAsia"/>
          <w:color w:val="000000"/>
          <w:spacing w:val="-8"/>
          <w:kern w:val="0"/>
          <w:sz w:val="21"/>
          <w:szCs w:val="21"/>
        </w:rPr>
        <w:t>美元（达到英语要求后不用再交）</w:t>
      </w:r>
    </w:p>
    <w:p w:rsidR="009074CD" w:rsidRPr="004658F8" w:rsidRDefault="009074CD" w:rsidP="00420F25">
      <w:pPr>
        <w:spacing w:line="300" w:lineRule="exact"/>
        <w:rPr>
          <w:b/>
          <w:color w:val="000000"/>
          <w:sz w:val="21"/>
          <w:szCs w:val="21"/>
        </w:rPr>
      </w:pPr>
      <w:r w:rsidRPr="004658F8">
        <w:rPr>
          <w:rFonts w:hint="eastAsia"/>
          <w:b/>
          <w:color w:val="000000"/>
          <w:sz w:val="21"/>
          <w:szCs w:val="21"/>
        </w:rPr>
        <w:t>五、城市简介</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米勒斯维尔大学位于宾夕法尼亚州的兰卡斯特郡。离富有历史和充满活力的兰卡斯特市仅</w:t>
      </w:r>
      <w:r w:rsidRPr="004658F8">
        <w:rPr>
          <w:color w:val="000000"/>
          <w:sz w:val="21"/>
          <w:szCs w:val="21"/>
        </w:rPr>
        <w:t>3.4</w:t>
      </w:r>
      <w:r w:rsidRPr="004658F8">
        <w:rPr>
          <w:rFonts w:hint="eastAsia"/>
          <w:color w:val="000000"/>
          <w:sz w:val="21"/>
          <w:szCs w:val="21"/>
        </w:rPr>
        <w:t>英里。兰卡斯特是个繁荣的商业中心和文化枢纽，市内有众多娱乐场所与数十家艺术馆，咖啡馆，餐馆，商店和精品店。购物中心和奥特莱斯离学校十英里以内距离。学生可乘公共汽车去购物或者到附近的大都市旅游。也可以乘火车到费城，巴尔的摩，华盛顿和纽约。宾州首府哈里斯堡国际机场离学校</w:t>
      </w:r>
      <w:r w:rsidRPr="004658F8">
        <w:rPr>
          <w:color w:val="000000"/>
          <w:sz w:val="21"/>
          <w:szCs w:val="21"/>
        </w:rPr>
        <w:t>35</w:t>
      </w:r>
      <w:r w:rsidRPr="004658F8">
        <w:rPr>
          <w:rFonts w:hint="eastAsia"/>
          <w:color w:val="000000"/>
          <w:sz w:val="21"/>
          <w:szCs w:val="21"/>
        </w:rPr>
        <w:t>英里。</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全年气温一般在摄氏零下</w:t>
      </w:r>
      <w:r w:rsidRPr="004658F8">
        <w:rPr>
          <w:color w:val="000000"/>
          <w:sz w:val="21"/>
          <w:szCs w:val="21"/>
        </w:rPr>
        <w:t>5</w:t>
      </w:r>
      <w:r w:rsidRPr="004658F8">
        <w:rPr>
          <w:rFonts w:hint="eastAsia"/>
          <w:color w:val="000000"/>
          <w:sz w:val="21"/>
          <w:szCs w:val="21"/>
        </w:rPr>
        <w:t>度至零上</w:t>
      </w:r>
      <w:r w:rsidRPr="004658F8">
        <w:rPr>
          <w:color w:val="000000"/>
          <w:sz w:val="21"/>
          <w:szCs w:val="21"/>
        </w:rPr>
        <w:t>29.5</w:t>
      </w:r>
      <w:r w:rsidRPr="004658F8">
        <w:rPr>
          <w:rFonts w:hint="eastAsia"/>
          <w:color w:val="000000"/>
          <w:sz w:val="21"/>
          <w:szCs w:val="21"/>
        </w:rPr>
        <w:t>度之间。</w:t>
      </w:r>
    </w:p>
    <w:p w:rsidR="009074CD" w:rsidRPr="004658F8" w:rsidRDefault="009074CD" w:rsidP="00BC189D">
      <w:pPr>
        <w:pageBreakBefore/>
        <w:autoSpaceDE w:val="0"/>
        <w:autoSpaceDN w:val="0"/>
        <w:adjustRightInd w:val="0"/>
        <w:spacing w:line="440" w:lineRule="exact"/>
        <w:jc w:val="center"/>
        <w:textAlignment w:val="center"/>
        <w:rPr>
          <w:b/>
          <w:color w:val="000000"/>
          <w:sz w:val="28"/>
          <w:szCs w:val="28"/>
        </w:rPr>
      </w:pPr>
      <w:r w:rsidRPr="004658F8">
        <w:rPr>
          <w:rFonts w:hint="eastAsia"/>
          <w:b/>
          <w:color w:val="000000"/>
          <w:sz w:val="28"/>
          <w:szCs w:val="28"/>
        </w:rPr>
        <w:lastRenderedPageBreak/>
        <w:t>美国加州州立大学萨克拉门托分校</w:t>
      </w:r>
    </w:p>
    <w:p w:rsidR="009074CD" w:rsidRPr="004658F8" w:rsidRDefault="009074CD">
      <w:pPr>
        <w:spacing w:line="460" w:lineRule="exact"/>
        <w:jc w:val="center"/>
        <w:rPr>
          <w:b/>
          <w:color w:val="000000"/>
          <w:sz w:val="28"/>
          <w:szCs w:val="28"/>
        </w:rPr>
      </w:pPr>
      <w:r w:rsidRPr="004658F8">
        <w:rPr>
          <w:rFonts w:hint="eastAsia"/>
          <w:b/>
          <w:color w:val="000000"/>
          <w:sz w:val="28"/>
          <w:szCs w:val="28"/>
        </w:rPr>
        <w:t>及所在城市简介</w:t>
      </w:r>
    </w:p>
    <w:p w:rsidR="009074CD" w:rsidRPr="004658F8" w:rsidRDefault="009074CD" w:rsidP="00F77EA9">
      <w:pPr>
        <w:autoSpaceDE w:val="0"/>
        <w:autoSpaceDN w:val="0"/>
        <w:adjustRightInd w:val="0"/>
        <w:spacing w:line="340" w:lineRule="exact"/>
        <w:textAlignment w:val="center"/>
        <w:rPr>
          <w:b/>
          <w:color w:val="000000"/>
          <w:kern w:val="0"/>
          <w:sz w:val="21"/>
          <w:szCs w:val="21"/>
        </w:rPr>
      </w:pPr>
      <w:r w:rsidRPr="004658F8">
        <w:rPr>
          <w:rFonts w:hint="eastAsia"/>
          <w:b/>
          <w:color w:val="000000"/>
          <w:kern w:val="0"/>
          <w:sz w:val="21"/>
          <w:szCs w:val="21"/>
          <w:lang w:val="zh-CN"/>
        </w:rPr>
        <w:t>一、学校简介</w:t>
      </w:r>
    </w:p>
    <w:p w:rsidR="009074CD" w:rsidRPr="004658F8" w:rsidRDefault="009074CD" w:rsidP="00F77EA9">
      <w:pPr>
        <w:spacing w:line="340" w:lineRule="exact"/>
        <w:ind w:firstLineChars="200" w:firstLine="420"/>
        <w:rPr>
          <w:color w:val="000000"/>
          <w:sz w:val="21"/>
          <w:szCs w:val="21"/>
        </w:rPr>
      </w:pPr>
      <w:r w:rsidRPr="004658F8">
        <w:rPr>
          <w:rFonts w:hint="eastAsia"/>
          <w:color w:val="000000"/>
          <w:sz w:val="21"/>
          <w:szCs w:val="21"/>
        </w:rPr>
        <w:t>美国加州州立大学萨克拉门托分校</w:t>
      </w:r>
      <w:r w:rsidRPr="004658F8">
        <w:rPr>
          <w:color w:val="000000"/>
          <w:sz w:val="21"/>
          <w:szCs w:val="21"/>
        </w:rPr>
        <w:t>(California State University, Sacramento)</w:t>
      </w:r>
      <w:r w:rsidRPr="004658F8">
        <w:rPr>
          <w:rFonts w:hint="eastAsia"/>
          <w:color w:val="000000"/>
          <w:sz w:val="21"/>
          <w:szCs w:val="21"/>
        </w:rPr>
        <w:t>，简称</w:t>
      </w:r>
      <w:r w:rsidRPr="004658F8">
        <w:rPr>
          <w:color w:val="000000"/>
          <w:sz w:val="21"/>
          <w:szCs w:val="21"/>
        </w:rPr>
        <w:t>Sacramento State</w:t>
      </w:r>
      <w:r w:rsidRPr="004658F8">
        <w:rPr>
          <w:rFonts w:hint="eastAsia"/>
          <w:color w:val="000000"/>
          <w:sz w:val="21"/>
          <w:szCs w:val="21"/>
        </w:rPr>
        <w:t>萨克拉门托州大</w:t>
      </w:r>
      <w:r w:rsidRPr="004658F8">
        <w:rPr>
          <w:color w:val="000000"/>
          <w:sz w:val="21"/>
          <w:szCs w:val="21"/>
        </w:rPr>
        <w:t xml:space="preserve">) </w:t>
      </w:r>
      <w:r w:rsidRPr="004658F8">
        <w:rPr>
          <w:rFonts w:hint="eastAsia"/>
          <w:color w:val="000000"/>
          <w:sz w:val="21"/>
          <w:szCs w:val="21"/>
        </w:rPr>
        <w:t>是美国加州州立大学系统</w:t>
      </w:r>
      <w:r w:rsidRPr="004658F8">
        <w:rPr>
          <w:color w:val="000000"/>
          <w:sz w:val="21"/>
          <w:szCs w:val="21"/>
        </w:rPr>
        <w:t>23</w:t>
      </w:r>
      <w:r w:rsidRPr="004658F8">
        <w:rPr>
          <w:rFonts w:hint="eastAsia"/>
          <w:color w:val="000000"/>
          <w:sz w:val="21"/>
          <w:szCs w:val="21"/>
        </w:rPr>
        <w:t>所分校之一并拥有全系统第六大校园。该校是一所优秀的、收费合理的综合性大学，位于加州首府萨克拉门托市，距离加州州政府仅几公里之遥，被骄傲地称为</w:t>
      </w:r>
      <w:r w:rsidRPr="004658F8">
        <w:rPr>
          <w:color w:val="000000"/>
          <w:sz w:val="21"/>
          <w:szCs w:val="21"/>
        </w:rPr>
        <w:t>“</w:t>
      </w:r>
      <w:r w:rsidRPr="004658F8">
        <w:rPr>
          <w:rFonts w:hint="eastAsia"/>
          <w:color w:val="000000"/>
          <w:sz w:val="21"/>
          <w:szCs w:val="21"/>
        </w:rPr>
        <w:t>加州首府大学</w:t>
      </w:r>
      <w:r w:rsidRPr="004658F8">
        <w:rPr>
          <w:color w:val="000000"/>
          <w:sz w:val="21"/>
          <w:szCs w:val="21"/>
        </w:rPr>
        <w:t>”</w:t>
      </w:r>
      <w:r w:rsidRPr="004658F8">
        <w:rPr>
          <w:rFonts w:hint="eastAsia"/>
          <w:color w:val="000000"/>
          <w:sz w:val="21"/>
          <w:szCs w:val="21"/>
        </w:rPr>
        <w:t>，每年均被《美国新闻与世界报道》评为西部最佳大学之一。萨克拉门托州大现有</w:t>
      </w:r>
      <w:r w:rsidRPr="004658F8">
        <w:rPr>
          <w:color w:val="000000"/>
          <w:sz w:val="21"/>
          <w:szCs w:val="21"/>
        </w:rPr>
        <w:t>31000</w:t>
      </w:r>
      <w:r w:rsidRPr="004658F8">
        <w:rPr>
          <w:rFonts w:hint="eastAsia"/>
          <w:color w:val="000000"/>
          <w:sz w:val="21"/>
          <w:szCs w:val="21"/>
        </w:rPr>
        <w:t>名在校学生，学生主体集聚多元化。加州位居世界第九大经济体，使萨克拉门托州大的学生享有更广泛的研究及实习机会。</w:t>
      </w:r>
    </w:p>
    <w:p w:rsidR="009074CD" w:rsidRPr="004658F8" w:rsidRDefault="009074CD" w:rsidP="00F77EA9">
      <w:pPr>
        <w:spacing w:line="340" w:lineRule="exact"/>
        <w:ind w:firstLineChars="200" w:firstLine="420"/>
        <w:rPr>
          <w:color w:val="000000"/>
          <w:sz w:val="21"/>
          <w:szCs w:val="21"/>
        </w:rPr>
      </w:pPr>
      <w:r w:rsidRPr="004658F8">
        <w:rPr>
          <w:rFonts w:hint="eastAsia"/>
          <w:color w:val="000000"/>
          <w:sz w:val="21"/>
          <w:szCs w:val="21"/>
        </w:rPr>
        <w:t>提供优质教学是萨克拉门托州大的首要任务。该校卓越的师资队伍致力于帮助每一位学生取得成功，平均每</w:t>
      </w:r>
      <w:r w:rsidRPr="004658F8">
        <w:rPr>
          <w:color w:val="000000"/>
          <w:sz w:val="21"/>
          <w:szCs w:val="21"/>
        </w:rPr>
        <w:t>27</w:t>
      </w:r>
      <w:r w:rsidRPr="004658F8">
        <w:rPr>
          <w:rFonts w:hint="eastAsia"/>
          <w:color w:val="000000"/>
          <w:sz w:val="21"/>
          <w:szCs w:val="21"/>
        </w:rPr>
        <w:t>个学生就配备有一名教授，课堂容积平均为</w:t>
      </w:r>
      <w:r w:rsidRPr="004658F8">
        <w:rPr>
          <w:color w:val="000000"/>
          <w:sz w:val="21"/>
          <w:szCs w:val="21"/>
        </w:rPr>
        <w:t>34</w:t>
      </w:r>
      <w:r w:rsidRPr="004658F8">
        <w:rPr>
          <w:rFonts w:hint="eastAsia"/>
          <w:color w:val="000000"/>
          <w:sz w:val="21"/>
          <w:szCs w:val="21"/>
        </w:rPr>
        <w:t>名学生。萨克拉门托州大的宝贵遗产是其引以为豪的杰出校友队伍，他们是该地区政界、商界、法律界、体育界及演艺界的优秀领导人及高精尖劳动力的核心组成成分。</w:t>
      </w:r>
    </w:p>
    <w:p w:rsidR="009074CD" w:rsidRPr="004658F8" w:rsidRDefault="009074CD" w:rsidP="00F77EA9">
      <w:pPr>
        <w:spacing w:line="340" w:lineRule="exact"/>
        <w:ind w:firstLineChars="200" w:firstLine="420"/>
        <w:rPr>
          <w:color w:val="000000"/>
          <w:sz w:val="21"/>
          <w:szCs w:val="21"/>
        </w:rPr>
      </w:pPr>
      <w:r w:rsidRPr="004658F8">
        <w:rPr>
          <w:rFonts w:hint="eastAsia"/>
          <w:color w:val="000000"/>
          <w:sz w:val="21"/>
          <w:szCs w:val="21"/>
        </w:rPr>
        <w:t>萨克拉门托州大校园坐落在美丽的美国之河河畔、被覆盖在</w:t>
      </w:r>
      <w:r w:rsidRPr="004658F8">
        <w:rPr>
          <w:color w:val="000000"/>
          <w:sz w:val="21"/>
          <w:szCs w:val="21"/>
        </w:rPr>
        <w:t>3500</w:t>
      </w:r>
      <w:r w:rsidRPr="004658F8">
        <w:rPr>
          <w:rFonts w:hint="eastAsia"/>
          <w:color w:val="000000"/>
          <w:sz w:val="21"/>
          <w:szCs w:val="21"/>
        </w:rPr>
        <w:t>多颗大树的城市森林之中，占地面积</w:t>
      </w:r>
      <w:r w:rsidRPr="004658F8">
        <w:rPr>
          <w:color w:val="000000"/>
          <w:sz w:val="21"/>
          <w:szCs w:val="21"/>
        </w:rPr>
        <w:t>300</w:t>
      </w:r>
      <w:r w:rsidRPr="004658F8">
        <w:rPr>
          <w:rFonts w:hint="eastAsia"/>
          <w:color w:val="000000"/>
          <w:sz w:val="21"/>
          <w:szCs w:val="21"/>
        </w:rPr>
        <w:t>英亩（</w:t>
      </w:r>
      <w:r w:rsidRPr="004658F8">
        <w:rPr>
          <w:color w:val="000000"/>
          <w:sz w:val="21"/>
          <w:szCs w:val="21"/>
        </w:rPr>
        <w:t>121</w:t>
      </w:r>
      <w:r w:rsidRPr="004658F8">
        <w:rPr>
          <w:rFonts w:hint="eastAsia"/>
          <w:color w:val="000000"/>
          <w:sz w:val="21"/>
          <w:szCs w:val="21"/>
        </w:rPr>
        <w:t>公顷），教室、实验室、办公室等各项设施齐全。自行车小径沿着沿河大道绵延数英里，将萨克拉门托州大与众多休闲区和老城区紧密连接。</w:t>
      </w:r>
    </w:p>
    <w:p w:rsidR="009074CD" w:rsidRPr="004658F8" w:rsidRDefault="009074CD" w:rsidP="00F77EA9">
      <w:pPr>
        <w:autoSpaceDE w:val="0"/>
        <w:autoSpaceDN w:val="0"/>
        <w:adjustRightInd w:val="0"/>
        <w:spacing w:line="340" w:lineRule="exact"/>
        <w:textAlignment w:val="center"/>
        <w:rPr>
          <w:b/>
          <w:color w:val="000000"/>
          <w:kern w:val="0"/>
          <w:sz w:val="21"/>
          <w:szCs w:val="21"/>
          <w:lang w:val="zh-CN"/>
        </w:rPr>
      </w:pPr>
      <w:r w:rsidRPr="004658F8">
        <w:rPr>
          <w:rFonts w:hint="eastAsia"/>
          <w:b/>
          <w:color w:val="000000"/>
          <w:kern w:val="0"/>
          <w:sz w:val="21"/>
          <w:szCs w:val="21"/>
          <w:lang w:val="zh-CN"/>
        </w:rPr>
        <w:t>二、专业</w:t>
      </w:r>
    </w:p>
    <w:p w:rsidR="009074CD" w:rsidRPr="004658F8" w:rsidRDefault="009074CD" w:rsidP="00F77EA9">
      <w:pPr>
        <w:spacing w:line="340" w:lineRule="exact"/>
        <w:ind w:firstLineChars="200" w:firstLine="420"/>
        <w:rPr>
          <w:color w:val="000000"/>
          <w:sz w:val="21"/>
          <w:szCs w:val="21"/>
        </w:rPr>
      </w:pPr>
      <w:r w:rsidRPr="004658F8">
        <w:rPr>
          <w:rFonts w:hint="eastAsia"/>
          <w:color w:val="000000"/>
          <w:sz w:val="21"/>
          <w:szCs w:val="21"/>
        </w:rPr>
        <w:t>萨克拉门托州大提供全面优质的本科与研究生教育。设有文学院、商学院、教育学院、工程与计算机学院、健康与护理学院、自然科学与数学学院、社会科学与交叉科学学院以及继续教育学院，每年颁发</w:t>
      </w:r>
      <w:r w:rsidRPr="004658F8">
        <w:rPr>
          <w:color w:val="000000"/>
          <w:sz w:val="21"/>
          <w:szCs w:val="21"/>
        </w:rPr>
        <w:t>60</w:t>
      </w:r>
      <w:r w:rsidRPr="004658F8">
        <w:rPr>
          <w:rFonts w:hint="eastAsia"/>
          <w:color w:val="000000"/>
          <w:sz w:val="21"/>
          <w:szCs w:val="21"/>
        </w:rPr>
        <w:t>种本科学位及</w:t>
      </w:r>
      <w:r w:rsidRPr="004658F8">
        <w:rPr>
          <w:color w:val="000000"/>
          <w:sz w:val="21"/>
          <w:szCs w:val="21"/>
        </w:rPr>
        <w:t>40</w:t>
      </w:r>
      <w:r w:rsidRPr="004658F8">
        <w:rPr>
          <w:rFonts w:hint="eastAsia"/>
          <w:color w:val="000000"/>
          <w:sz w:val="21"/>
          <w:szCs w:val="21"/>
        </w:rPr>
        <w:t>种研究生学位，并与太平洋大学联合颁发法律博士学位。教育学院近年新开设教育学博士学位。</w:t>
      </w:r>
    </w:p>
    <w:p w:rsidR="009074CD" w:rsidRDefault="009074CD" w:rsidP="00F77EA9">
      <w:pPr>
        <w:spacing w:line="340" w:lineRule="exact"/>
        <w:ind w:firstLineChars="200" w:firstLine="420"/>
        <w:rPr>
          <w:color w:val="000000"/>
          <w:sz w:val="21"/>
          <w:szCs w:val="21"/>
        </w:rPr>
      </w:pPr>
    </w:p>
    <w:p w:rsidR="009074CD" w:rsidRPr="004658F8" w:rsidRDefault="009074CD" w:rsidP="00BC189D">
      <w:pPr>
        <w:autoSpaceDE w:val="0"/>
        <w:autoSpaceDN w:val="0"/>
        <w:adjustRightInd w:val="0"/>
        <w:spacing w:line="320" w:lineRule="exact"/>
        <w:textAlignment w:val="center"/>
        <w:rPr>
          <w:b/>
          <w:color w:val="000000"/>
          <w:kern w:val="0"/>
          <w:sz w:val="21"/>
          <w:szCs w:val="21"/>
          <w:lang w:val="zh-CN"/>
        </w:rPr>
      </w:pPr>
      <w:r w:rsidRPr="004658F8">
        <w:rPr>
          <w:rFonts w:hint="eastAsia"/>
          <w:b/>
          <w:color w:val="000000"/>
          <w:kern w:val="0"/>
          <w:sz w:val="21"/>
          <w:szCs w:val="21"/>
        </w:rPr>
        <w:lastRenderedPageBreak/>
        <w:t>三</w:t>
      </w:r>
      <w:r w:rsidRPr="004658F8">
        <w:rPr>
          <w:rFonts w:hint="eastAsia"/>
          <w:b/>
          <w:color w:val="000000"/>
          <w:kern w:val="0"/>
          <w:sz w:val="21"/>
          <w:szCs w:val="21"/>
          <w:lang w:val="zh-CN"/>
        </w:rPr>
        <w:t>、主要费用（</w:t>
      </w:r>
      <w:r w:rsidRPr="004658F8">
        <w:rPr>
          <w:b/>
          <w:color w:val="000000"/>
          <w:kern w:val="0"/>
          <w:sz w:val="21"/>
          <w:szCs w:val="21"/>
          <w:lang w:val="zh-CN"/>
        </w:rPr>
        <w:t>201</w:t>
      </w:r>
      <w:r w:rsidRPr="004658F8">
        <w:rPr>
          <w:b/>
          <w:color w:val="000000"/>
          <w:kern w:val="0"/>
          <w:sz w:val="21"/>
          <w:szCs w:val="21"/>
        </w:rPr>
        <w:t>8</w:t>
      </w:r>
      <w:r w:rsidRPr="004658F8">
        <w:rPr>
          <w:b/>
          <w:color w:val="000000"/>
          <w:kern w:val="0"/>
          <w:sz w:val="21"/>
          <w:szCs w:val="21"/>
          <w:lang w:val="zh-CN"/>
        </w:rPr>
        <w:t>-201</w:t>
      </w:r>
      <w:r w:rsidRPr="004658F8">
        <w:rPr>
          <w:b/>
          <w:color w:val="000000"/>
          <w:kern w:val="0"/>
          <w:sz w:val="21"/>
          <w:szCs w:val="21"/>
        </w:rPr>
        <w:t>9</w:t>
      </w:r>
      <w:r w:rsidRPr="004658F8">
        <w:rPr>
          <w:rFonts w:hint="eastAsia"/>
          <w:b/>
          <w:color w:val="000000"/>
          <w:kern w:val="0"/>
          <w:sz w:val="21"/>
          <w:szCs w:val="21"/>
          <w:lang w:val="zh-CN"/>
        </w:rPr>
        <w:t>年实际费用可能会有小幅度调整）</w:t>
      </w:r>
    </w:p>
    <w:p w:rsidR="009074CD" w:rsidRPr="004658F8" w:rsidRDefault="009074CD" w:rsidP="00BC189D">
      <w:pPr>
        <w:spacing w:line="320" w:lineRule="exact"/>
        <w:ind w:firstLineChars="200" w:firstLine="420"/>
        <w:rPr>
          <w:color w:val="000000"/>
          <w:sz w:val="21"/>
          <w:szCs w:val="21"/>
        </w:rPr>
      </w:pPr>
      <w:r w:rsidRPr="004658F8">
        <w:rPr>
          <w:color w:val="000000"/>
          <w:sz w:val="21"/>
          <w:szCs w:val="21"/>
        </w:rPr>
        <w:t>1</w:t>
      </w:r>
      <w:r w:rsidRPr="004658F8">
        <w:rPr>
          <w:rFonts w:hint="eastAsia"/>
          <w:color w:val="000000"/>
          <w:sz w:val="21"/>
          <w:szCs w:val="21"/>
        </w:rPr>
        <w:t>、每学年学费</w:t>
      </w:r>
      <w:r w:rsidRPr="004658F8">
        <w:rPr>
          <w:color w:val="000000"/>
          <w:sz w:val="21"/>
          <w:szCs w:val="21"/>
        </w:rPr>
        <w:t>(</w:t>
      </w:r>
      <w:r w:rsidRPr="004658F8">
        <w:rPr>
          <w:rFonts w:hint="eastAsia"/>
          <w:color w:val="000000"/>
          <w:sz w:val="21"/>
          <w:szCs w:val="21"/>
        </w:rPr>
        <w:t>不包括夏季学期</w:t>
      </w:r>
      <w:r w:rsidRPr="004658F8">
        <w:rPr>
          <w:color w:val="000000"/>
          <w:sz w:val="21"/>
          <w:szCs w:val="21"/>
        </w:rPr>
        <w:t>)</w:t>
      </w:r>
      <w:r w:rsidRPr="004658F8">
        <w:rPr>
          <w:rFonts w:hint="eastAsia"/>
          <w:color w:val="000000"/>
          <w:sz w:val="21"/>
          <w:szCs w:val="21"/>
        </w:rPr>
        <w:t>：</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本科生：</w:t>
      </w:r>
      <w:r w:rsidRPr="004658F8">
        <w:rPr>
          <w:color w:val="000000"/>
          <w:sz w:val="21"/>
          <w:szCs w:val="21"/>
        </w:rPr>
        <w:t>16800</w:t>
      </w:r>
      <w:r w:rsidRPr="004658F8">
        <w:rPr>
          <w:rFonts w:hint="eastAsia"/>
          <w:color w:val="000000"/>
          <w:sz w:val="21"/>
          <w:szCs w:val="21"/>
        </w:rPr>
        <w:t>美元</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研究生：</w:t>
      </w:r>
      <w:r w:rsidRPr="004658F8">
        <w:rPr>
          <w:color w:val="000000"/>
          <w:sz w:val="21"/>
          <w:szCs w:val="21"/>
        </w:rPr>
        <w:t>15800</w:t>
      </w:r>
      <w:r w:rsidRPr="004658F8">
        <w:rPr>
          <w:rFonts w:hint="eastAsia"/>
          <w:color w:val="000000"/>
          <w:sz w:val="21"/>
          <w:szCs w:val="21"/>
        </w:rPr>
        <w:t>美元</w:t>
      </w:r>
    </w:p>
    <w:p w:rsidR="009074CD" w:rsidRPr="004658F8" w:rsidRDefault="009074CD" w:rsidP="00BC189D">
      <w:pPr>
        <w:spacing w:line="32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每年食宿费用：</w:t>
      </w:r>
      <w:r w:rsidRPr="004658F8">
        <w:rPr>
          <w:color w:val="000000"/>
          <w:sz w:val="21"/>
          <w:szCs w:val="21"/>
        </w:rPr>
        <w:t>11500</w:t>
      </w:r>
      <w:r w:rsidRPr="004658F8">
        <w:rPr>
          <w:rFonts w:hint="eastAsia"/>
          <w:color w:val="000000"/>
          <w:sz w:val="21"/>
          <w:szCs w:val="21"/>
        </w:rPr>
        <w:t>美元</w:t>
      </w:r>
    </w:p>
    <w:p w:rsidR="009074CD" w:rsidRPr="004658F8" w:rsidRDefault="009074CD" w:rsidP="00BC189D">
      <w:pPr>
        <w:spacing w:line="32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每年医疗保险：</w:t>
      </w:r>
      <w:r w:rsidRPr="004658F8">
        <w:rPr>
          <w:color w:val="000000"/>
          <w:sz w:val="21"/>
          <w:szCs w:val="21"/>
        </w:rPr>
        <w:t>1300</w:t>
      </w:r>
      <w:r w:rsidRPr="004658F8">
        <w:rPr>
          <w:rFonts w:hint="eastAsia"/>
          <w:color w:val="000000"/>
          <w:sz w:val="21"/>
          <w:szCs w:val="21"/>
        </w:rPr>
        <w:t>美元</w:t>
      </w:r>
    </w:p>
    <w:p w:rsidR="009074CD" w:rsidRPr="004658F8" w:rsidRDefault="009074CD" w:rsidP="00BC189D">
      <w:pPr>
        <w:spacing w:line="320" w:lineRule="exact"/>
        <w:ind w:firstLineChars="200" w:firstLine="420"/>
        <w:rPr>
          <w:color w:val="000000"/>
          <w:sz w:val="21"/>
          <w:szCs w:val="21"/>
        </w:rPr>
      </w:pPr>
      <w:r w:rsidRPr="004658F8">
        <w:rPr>
          <w:color w:val="000000"/>
          <w:sz w:val="21"/>
          <w:szCs w:val="21"/>
        </w:rPr>
        <w:t xml:space="preserve">4. </w:t>
      </w:r>
      <w:r w:rsidRPr="004658F8">
        <w:rPr>
          <w:rFonts w:hint="eastAsia"/>
          <w:color w:val="000000"/>
          <w:sz w:val="21"/>
          <w:szCs w:val="21"/>
        </w:rPr>
        <w:t>英语补习费（</w:t>
      </w:r>
      <w:r w:rsidRPr="004658F8">
        <w:rPr>
          <w:color w:val="000000"/>
          <w:sz w:val="21"/>
          <w:szCs w:val="21"/>
        </w:rPr>
        <w:t>1</w:t>
      </w:r>
      <w:r w:rsidRPr="004658F8">
        <w:rPr>
          <w:rFonts w:hint="eastAsia"/>
          <w:color w:val="000000"/>
          <w:sz w:val="21"/>
          <w:szCs w:val="21"/>
        </w:rPr>
        <w:t>学期）：</w:t>
      </w:r>
      <w:r w:rsidRPr="004658F8">
        <w:rPr>
          <w:color w:val="000000"/>
          <w:sz w:val="21"/>
          <w:szCs w:val="21"/>
        </w:rPr>
        <w:t>5000</w:t>
      </w:r>
      <w:r w:rsidRPr="004658F8">
        <w:rPr>
          <w:rFonts w:hint="eastAsia"/>
          <w:color w:val="000000"/>
          <w:sz w:val="21"/>
          <w:szCs w:val="21"/>
        </w:rPr>
        <w:t>美元</w:t>
      </w:r>
    </w:p>
    <w:p w:rsidR="009074CD" w:rsidRPr="004658F8" w:rsidRDefault="009074CD" w:rsidP="00BC189D">
      <w:pPr>
        <w:autoSpaceDE w:val="0"/>
        <w:autoSpaceDN w:val="0"/>
        <w:adjustRightInd w:val="0"/>
        <w:spacing w:line="320" w:lineRule="exact"/>
        <w:textAlignment w:val="center"/>
        <w:rPr>
          <w:b/>
          <w:color w:val="000000"/>
          <w:kern w:val="0"/>
          <w:sz w:val="21"/>
          <w:szCs w:val="21"/>
          <w:lang w:val="zh-CN"/>
        </w:rPr>
      </w:pPr>
      <w:r w:rsidRPr="004658F8">
        <w:rPr>
          <w:rFonts w:hint="eastAsia"/>
          <w:b/>
          <w:color w:val="000000"/>
          <w:kern w:val="0"/>
          <w:sz w:val="21"/>
          <w:szCs w:val="21"/>
          <w:lang w:val="zh-CN"/>
        </w:rPr>
        <w:t>四、学校所在城市简介</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萨克拉门托是位于美国加利福尼亚州中部、美国之河流域上的城市，加州州政府和萨克拉门托市政府皆位于此，列于加州人口第五大城市，拥有超过</w:t>
      </w:r>
      <w:r w:rsidRPr="004658F8">
        <w:rPr>
          <w:color w:val="000000"/>
          <w:sz w:val="21"/>
          <w:szCs w:val="21"/>
        </w:rPr>
        <w:t>200</w:t>
      </w:r>
      <w:r w:rsidRPr="004658F8">
        <w:rPr>
          <w:rFonts w:hint="eastAsia"/>
          <w:color w:val="000000"/>
          <w:sz w:val="21"/>
          <w:szCs w:val="21"/>
        </w:rPr>
        <w:t>万的城市人口，被列为加州第二大内陆城市。</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萨克拉门托原本是由瑞士移民建立的城堡，</w:t>
      </w:r>
      <w:r w:rsidRPr="004658F8">
        <w:rPr>
          <w:color w:val="000000"/>
          <w:sz w:val="21"/>
          <w:szCs w:val="21"/>
        </w:rPr>
        <w:t>1848</w:t>
      </w:r>
      <w:r w:rsidRPr="004658F8">
        <w:rPr>
          <w:rFonts w:hint="eastAsia"/>
          <w:color w:val="000000"/>
          <w:sz w:val="21"/>
          <w:szCs w:val="21"/>
        </w:rPr>
        <w:t>年各地的淘金者大量涌入加州，掀起了历史上著名的淘金狂潮，萨克拉门托也就从一个小城镇很快变成重要的经济交通枢纽，第一条横贯美国大陆的铁路终点站就建在此处。在淘金热的带动下，萨克拉门托的商业和农业发展惊人，火车、马车、船只来往不歇，各种货物以及人员在此进进出出、川流不息、一派繁忙景象，萨克拉门托城也随之建立，成为加州最早的自治城市。</w:t>
      </w:r>
      <w:r w:rsidRPr="004658F8">
        <w:rPr>
          <w:color w:val="000000"/>
          <w:sz w:val="21"/>
          <w:szCs w:val="21"/>
        </w:rPr>
        <w:t>1854</w:t>
      </w:r>
      <w:r w:rsidRPr="004658F8">
        <w:rPr>
          <w:rFonts w:hint="eastAsia"/>
          <w:color w:val="000000"/>
          <w:sz w:val="21"/>
          <w:szCs w:val="21"/>
        </w:rPr>
        <w:t>年加州议会以及州政府搬迁到萨克拉门托后成为加州首府。</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目前，城市主要工业以高科技制造业、教育、电脑及农业、畜牧业为主。萨克拉门托市区距离旧金山、葡萄酒乡纳帕及索诺马山谷、优胜美地国家公园、硅谷、太浩湖滑雪场等旅游胜地仅</w:t>
      </w:r>
      <w:r w:rsidRPr="004658F8">
        <w:rPr>
          <w:color w:val="000000"/>
          <w:sz w:val="21"/>
          <w:szCs w:val="21"/>
        </w:rPr>
        <w:t>1-2</w:t>
      </w:r>
      <w:r w:rsidRPr="004658F8">
        <w:rPr>
          <w:rFonts w:hint="eastAsia"/>
          <w:color w:val="000000"/>
          <w:sz w:val="21"/>
          <w:szCs w:val="21"/>
        </w:rPr>
        <w:t>小时车程。当地居民尽享各式加州城市生活：艺术画廊、博物馆、剧院，各式餐馆及大型购物中心，值得一提的是，萨克拉门托国王队，是国家篮球协会的主要球队，自</w:t>
      </w:r>
      <w:r w:rsidRPr="004658F8">
        <w:rPr>
          <w:color w:val="000000"/>
          <w:sz w:val="21"/>
          <w:szCs w:val="21"/>
        </w:rPr>
        <w:t>1948</w:t>
      </w:r>
      <w:r w:rsidRPr="004658F8">
        <w:rPr>
          <w:rFonts w:hint="eastAsia"/>
          <w:color w:val="000000"/>
          <w:sz w:val="21"/>
          <w:szCs w:val="21"/>
        </w:rPr>
        <w:t>年加入</w:t>
      </w:r>
      <w:r w:rsidRPr="004658F8">
        <w:rPr>
          <w:color w:val="000000"/>
          <w:sz w:val="21"/>
          <w:szCs w:val="21"/>
        </w:rPr>
        <w:t>NBA</w:t>
      </w:r>
      <w:r w:rsidRPr="004658F8">
        <w:rPr>
          <w:rFonts w:hint="eastAsia"/>
          <w:color w:val="000000"/>
          <w:sz w:val="21"/>
          <w:szCs w:val="21"/>
        </w:rPr>
        <w:t>，在</w:t>
      </w:r>
      <w:r w:rsidRPr="004658F8">
        <w:rPr>
          <w:color w:val="000000"/>
          <w:sz w:val="21"/>
          <w:szCs w:val="21"/>
        </w:rPr>
        <w:t>1951</w:t>
      </w:r>
      <w:r w:rsidRPr="004658F8">
        <w:rPr>
          <w:rFonts w:hint="eastAsia"/>
          <w:color w:val="000000"/>
          <w:sz w:val="21"/>
          <w:szCs w:val="21"/>
        </w:rPr>
        <w:t>年夺得该年度</w:t>
      </w:r>
      <w:r w:rsidRPr="004658F8">
        <w:rPr>
          <w:color w:val="000000"/>
          <w:sz w:val="21"/>
          <w:szCs w:val="21"/>
        </w:rPr>
        <w:t>NBA</w:t>
      </w:r>
      <w:r w:rsidRPr="004658F8">
        <w:rPr>
          <w:rFonts w:hint="eastAsia"/>
          <w:color w:val="000000"/>
          <w:sz w:val="21"/>
          <w:szCs w:val="21"/>
        </w:rPr>
        <w:t>的总冠军。主场为</w:t>
      </w:r>
      <w:r w:rsidRPr="004658F8">
        <w:rPr>
          <w:color w:val="000000"/>
          <w:sz w:val="21"/>
          <w:szCs w:val="21"/>
        </w:rPr>
        <w:t>ARCO</w:t>
      </w:r>
      <w:r w:rsidRPr="004658F8">
        <w:rPr>
          <w:rFonts w:hint="eastAsia"/>
          <w:color w:val="000000"/>
          <w:sz w:val="21"/>
          <w:szCs w:val="21"/>
        </w:rPr>
        <w:t>球场，位于市区北部。萨克拉门托也是加州最可负担得起的大城市之一。</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萨克拉门托的气候属于地中海型气候，其特征为潮湿、温和的冬天与干燥、阳光充足的夏天。雨季分布于十月到四月，极少降雪。</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欢迎前来探索四季阳光的加州和加州的首府大学！</w:t>
      </w:r>
    </w:p>
    <w:p w:rsidR="009074CD" w:rsidRPr="004658F8" w:rsidRDefault="009074CD" w:rsidP="00BC189D">
      <w:pPr>
        <w:spacing w:afterLines="30" w:after="97" w:line="320" w:lineRule="exact"/>
        <w:ind w:firstLineChars="200" w:firstLine="420"/>
        <w:rPr>
          <w:color w:val="000000"/>
          <w:sz w:val="21"/>
          <w:szCs w:val="21"/>
        </w:rPr>
      </w:pPr>
    </w:p>
    <w:p w:rsidR="009074CD" w:rsidRDefault="000933DD" w:rsidP="00BC189D">
      <w:pPr>
        <w:pStyle w:val="af8"/>
        <w:pageBreakBefore/>
        <w:spacing w:line="440" w:lineRule="exact"/>
        <w:rPr>
          <w:rFonts w:ascii="Times New Roman" w:eastAsia="宋体" w:cs="Times New Roman"/>
          <w:b/>
          <w:color w:val="000000"/>
          <w:kern w:val="2"/>
          <w:sz w:val="28"/>
          <w:szCs w:val="28"/>
          <w:lang w:val="en-US"/>
        </w:rPr>
      </w:pPr>
      <w:r>
        <w:rPr>
          <w:rFonts w:ascii="Times New Roman" w:eastAsia="宋体" w:cs="Times New Roman" w:hint="eastAsia"/>
          <w:b/>
          <w:color w:val="000000"/>
          <w:kern w:val="2"/>
          <w:sz w:val="28"/>
          <w:szCs w:val="28"/>
          <w:lang w:val="en-US"/>
        </w:rPr>
        <w:lastRenderedPageBreak/>
        <w:t>美国</w:t>
      </w:r>
      <w:r w:rsidR="009074CD" w:rsidRPr="004658F8">
        <w:rPr>
          <w:rFonts w:ascii="Times New Roman" w:eastAsia="宋体" w:cs="Times New Roman" w:hint="eastAsia"/>
          <w:b/>
          <w:color w:val="000000"/>
          <w:kern w:val="2"/>
          <w:sz w:val="28"/>
          <w:szCs w:val="28"/>
          <w:lang w:val="en-US"/>
        </w:rPr>
        <w:t>北阿拉巴马大学</w:t>
      </w:r>
    </w:p>
    <w:p w:rsidR="009074CD" w:rsidRPr="004658F8" w:rsidRDefault="009074CD">
      <w:pPr>
        <w:pStyle w:val="af8"/>
        <w:spacing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t>及所在城市简介</w:t>
      </w:r>
    </w:p>
    <w:p w:rsidR="009074CD" w:rsidRPr="004658F8" w:rsidRDefault="009074CD" w:rsidP="00420F25">
      <w:pPr>
        <w:autoSpaceDE w:val="0"/>
        <w:autoSpaceDN w:val="0"/>
        <w:adjustRightInd w:val="0"/>
        <w:spacing w:line="300" w:lineRule="exact"/>
        <w:textAlignment w:val="center"/>
        <w:rPr>
          <w:b/>
          <w:color w:val="000000"/>
          <w:kern w:val="0"/>
          <w:sz w:val="21"/>
          <w:szCs w:val="21"/>
        </w:rPr>
      </w:pPr>
      <w:r w:rsidRPr="004658F8">
        <w:rPr>
          <w:rFonts w:hint="eastAsia"/>
          <w:b/>
          <w:color w:val="000000"/>
          <w:kern w:val="0"/>
          <w:sz w:val="21"/>
          <w:szCs w:val="21"/>
          <w:lang w:val="zh-CN"/>
        </w:rPr>
        <w:t>一、学校简介</w:t>
      </w:r>
    </w:p>
    <w:p w:rsidR="009074CD" w:rsidRPr="004658F8" w:rsidRDefault="009074CD" w:rsidP="00420F25">
      <w:pPr>
        <w:spacing w:line="300" w:lineRule="exact"/>
        <w:ind w:firstLine="440"/>
        <w:rPr>
          <w:color w:val="000000"/>
          <w:sz w:val="21"/>
          <w:szCs w:val="21"/>
        </w:rPr>
      </w:pPr>
      <w:r w:rsidRPr="004658F8">
        <w:rPr>
          <w:rFonts w:hint="eastAsia"/>
          <w:color w:val="000000"/>
          <w:sz w:val="21"/>
          <w:szCs w:val="21"/>
        </w:rPr>
        <w:t>美国北阿拉巴马大学是一所具有近两百年历史的州立大学。建立于</w:t>
      </w:r>
      <w:r w:rsidRPr="004658F8">
        <w:rPr>
          <w:color w:val="000000"/>
          <w:sz w:val="21"/>
          <w:szCs w:val="21"/>
        </w:rPr>
        <w:t>1830</w:t>
      </w:r>
      <w:r w:rsidRPr="004658F8">
        <w:rPr>
          <w:rFonts w:hint="eastAsia"/>
          <w:color w:val="000000"/>
          <w:sz w:val="21"/>
          <w:szCs w:val="21"/>
        </w:rPr>
        <w:t>年</w:t>
      </w:r>
      <w:r w:rsidRPr="004658F8">
        <w:rPr>
          <w:color w:val="000000"/>
          <w:sz w:val="21"/>
          <w:szCs w:val="21"/>
        </w:rPr>
        <w:t xml:space="preserve">, </w:t>
      </w:r>
      <w:r w:rsidRPr="004658F8">
        <w:rPr>
          <w:rFonts w:hint="eastAsia"/>
          <w:color w:val="000000"/>
          <w:sz w:val="21"/>
          <w:szCs w:val="21"/>
        </w:rPr>
        <w:t>前身是一所师范学院，后建设成一所优秀的综合性大学，共有四个学院：商学院、艺术与自然科学学院、教育与人类科学学院、和护理学院。四个学院下设</w:t>
      </w:r>
      <w:r w:rsidRPr="004658F8">
        <w:rPr>
          <w:color w:val="000000"/>
          <w:sz w:val="21"/>
          <w:szCs w:val="21"/>
        </w:rPr>
        <w:t>40</w:t>
      </w:r>
      <w:r w:rsidRPr="004658F8">
        <w:rPr>
          <w:rFonts w:hint="eastAsia"/>
          <w:color w:val="000000"/>
          <w:sz w:val="21"/>
          <w:szCs w:val="21"/>
        </w:rPr>
        <w:t>多个本科专业</w:t>
      </w:r>
      <w:r w:rsidRPr="004658F8">
        <w:rPr>
          <w:color w:val="000000"/>
          <w:sz w:val="21"/>
          <w:szCs w:val="21"/>
        </w:rPr>
        <w:t xml:space="preserve"> </w:t>
      </w:r>
      <w:r w:rsidRPr="004658F8">
        <w:rPr>
          <w:rFonts w:hint="eastAsia"/>
          <w:color w:val="000000"/>
          <w:sz w:val="21"/>
          <w:szCs w:val="21"/>
        </w:rPr>
        <w:t>和</w:t>
      </w:r>
      <w:r w:rsidRPr="004658F8">
        <w:rPr>
          <w:color w:val="000000"/>
          <w:sz w:val="21"/>
          <w:szCs w:val="21"/>
        </w:rPr>
        <w:t>14</w:t>
      </w:r>
      <w:r w:rsidRPr="004658F8">
        <w:rPr>
          <w:rFonts w:hint="eastAsia"/>
          <w:color w:val="000000"/>
          <w:sz w:val="21"/>
          <w:szCs w:val="21"/>
        </w:rPr>
        <w:t>个研究生专业，开设</w:t>
      </w:r>
      <w:r w:rsidRPr="004658F8">
        <w:rPr>
          <w:color w:val="000000"/>
          <w:sz w:val="21"/>
          <w:szCs w:val="21"/>
        </w:rPr>
        <w:t>100</w:t>
      </w:r>
      <w:r w:rsidRPr="004658F8">
        <w:rPr>
          <w:rFonts w:hint="eastAsia"/>
          <w:color w:val="000000"/>
          <w:sz w:val="21"/>
          <w:szCs w:val="21"/>
        </w:rPr>
        <w:t>多个不同领域的本科和研究生课程。北阿拉巴马大学是由美国南部大学与学院联盟</w:t>
      </w:r>
      <w:r w:rsidRPr="004658F8">
        <w:rPr>
          <w:color w:val="000000"/>
          <w:sz w:val="21"/>
          <w:szCs w:val="21"/>
        </w:rPr>
        <w:t>(SACS)</w:t>
      </w:r>
      <w:r w:rsidRPr="004658F8">
        <w:rPr>
          <w:rFonts w:hint="eastAsia"/>
          <w:color w:val="000000"/>
          <w:sz w:val="21"/>
          <w:szCs w:val="21"/>
        </w:rPr>
        <w:t>认证，具有本科和硕士学位授予权。另外，</w:t>
      </w:r>
      <w:r w:rsidRPr="004658F8">
        <w:rPr>
          <w:color w:val="000000"/>
          <w:sz w:val="21"/>
          <w:szCs w:val="21"/>
        </w:rPr>
        <w:t>95%</w:t>
      </w:r>
      <w:r w:rsidRPr="004658F8">
        <w:rPr>
          <w:rFonts w:hint="eastAsia"/>
          <w:color w:val="000000"/>
          <w:sz w:val="21"/>
          <w:szCs w:val="21"/>
        </w:rPr>
        <w:t>以上的专业都获得了相关行业美国专业认证机构的权威认证。例如：商学院获得的</w:t>
      </w:r>
      <w:r w:rsidRPr="004658F8">
        <w:rPr>
          <w:color w:val="000000"/>
          <w:sz w:val="21"/>
          <w:szCs w:val="21"/>
        </w:rPr>
        <w:t>AACSB (Association to Advance Collegiate Schools of Business)</w:t>
      </w:r>
      <w:r w:rsidRPr="004658F8">
        <w:rPr>
          <w:rFonts w:hint="eastAsia"/>
          <w:color w:val="000000"/>
          <w:sz w:val="21"/>
          <w:szCs w:val="21"/>
        </w:rPr>
        <w:t>权威认证，工业卫生本科学获得的由</w:t>
      </w:r>
      <w:r w:rsidRPr="004658F8">
        <w:rPr>
          <w:color w:val="000000"/>
          <w:sz w:val="21"/>
          <w:szCs w:val="21"/>
        </w:rPr>
        <w:t>ABET(Accreditation Board of Engineering and Technology)</w:t>
      </w:r>
      <w:r w:rsidRPr="004658F8">
        <w:rPr>
          <w:rFonts w:hint="eastAsia"/>
          <w:color w:val="000000"/>
          <w:sz w:val="21"/>
          <w:szCs w:val="21"/>
        </w:rPr>
        <w:t>下属应用科学认证委员会</w:t>
      </w:r>
      <w:r w:rsidRPr="004658F8">
        <w:rPr>
          <w:color w:val="000000"/>
          <w:sz w:val="21"/>
          <w:szCs w:val="21"/>
        </w:rPr>
        <w:t xml:space="preserve">(ASAC) </w:t>
      </w:r>
      <w:r w:rsidRPr="004658F8">
        <w:rPr>
          <w:rFonts w:hint="eastAsia"/>
          <w:color w:val="000000"/>
          <w:sz w:val="21"/>
          <w:szCs w:val="21"/>
        </w:rPr>
        <w:t>的权威认证，以及烹饪艺术，营养，酒店管理学获得的</w:t>
      </w:r>
      <w:r w:rsidRPr="004658F8">
        <w:rPr>
          <w:color w:val="000000"/>
          <w:sz w:val="21"/>
          <w:szCs w:val="21"/>
        </w:rPr>
        <w:t>NKBA</w:t>
      </w:r>
      <w:r w:rsidRPr="004658F8">
        <w:rPr>
          <w:rFonts w:hint="eastAsia"/>
          <w:color w:val="000000"/>
          <w:sz w:val="21"/>
          <w:szCs w:val="21"/>
        </w:rPr>
        <w:t>（</w:t>
      </w:r>
      <w:r w:rsidRPr="004658F8">
        <w:rPr>
          <w:color w:val="000000"/>
          <w:sz w:val="21"/>
          <w:szCs w:val="21"/>
        </w:rPr>
        <w:t>National Kitchen and Bath Association</w:t>
      </w:r>
      <w:r w:rsidRPr="004658F8">
        <w:rPr>
          <w:rFonts w:hint="eastAsia"/>
          <w:color w:val="000000"/>
          <w:sz w:val="21"/>
          <w:szCs w:val="21"/>
        </w:rPr>
        <w:t>的权威认证。</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北阿拉巴马大学现有注册学生</w:t>
      </w:r>
      <w:r w:rsidRPr="004658F8">
        <w:rPr>
          <w:color w:val="000000"/>
          <w:sz w:val="21"/>
          <w:szCs w:val="21"/>
        </w:rPr>
        <w:t>7000</w:t>
      </w:r>
      <w:r w:rsidRPr="004658F8">
        <w:rPr>
          <w:rFonts w:hint="eastAsia"/>
          <w:color w:val="000000"/>
          <w:sz w:val="21"/>
          <w:szCs w:val="21"/>
        </w:rPr>
        <w:t>余人，包括来自</w:t>
      </w:r>
      <w:r w:rsidRPr="004658F8">
        <w:rPr>
          <w:color w:val="000000"/>
          <w:sz w:val="21"/>
          <w:szCs w:val="21"/>
        </w:rPr>
        <w:t>40</w:t>
      </w:r>
      <w:r w:rsidRPr="004658F8">
        <w:rPr>
          <w:rFonts w:hint="eastAsia"/>
          <w:color w:val="000000"/>
          <w:sz w:val="21"/>
          <w:szCs w:val="21"/>
        </w:rPr>
        <w:t>多个国家和自治地区的国际留学生</w:t>
      </w:r>
      <w:r w:rsidRPr="004658F8">
        <w:rPr>
          <w:color w:val="000000"/>
          <w:sz w:val="21"/>
          <w:szCs w:val="21"/>
        </w:rPr>
        <w:t>300</w:t>
      </w:r>
      <w:r w:rsidRPr="004658F8">
        <w:rPr>
          <w:rFonts w:hint="eastAsia"/>
          <w:color w:val="000000"/>
          <w:sz w:val="21"/>
          <w:szCs w:val="21"/>
        </w:rPr>
        <w:t>余人。北阿拉巴马大学拥有良好的学习环境与雄厚的师资力量，使这所大学的学术得到广泛的认可。北阿拉巴马大学所授予的学位资格完全获得中国教育部承认。在《美国新闻与世界报道》的</w:t>
      </w:r>
      <w:r w:rsidRPr="004658F8">
        <w:rPr>
          <w:color w:val="000000"/>
          <w:sz w:val="21"/>
          <w:szCs w:val="21"/>
        </w:rPr>
        <w:t>2008</w:t>
      </w:r>
      <w:r w:rsidRPr="004658F8">
        <w:rPr>
          <w:rFonts w:hint="eastAsia"/>
          <w:color w:val="000000"/>
          <w:sz w:val="21"/>
          <w:szCs w:val="21"/>
        </w:rPr>
        <w:t>版</w:t>
      </w:r>
      <w:r w:rsidRPr="004658F8">
        <w:rPr>
          <w:color w:val="000000"/>
          <w:sz w:val="21"/>
          <w:szCs w:val="21"/>
        </w:rPr>
        <w:t>“</w:t>
      </w:r>
      <w:r w:rsidRPr="004658F8">
        <w:rPr>
          <w:rFonts w:hint="eastAsia"/>
          <w:color w:val="000000"/>
          <w:sz w:val="21"/>
          <w:szCs w:val="21"/>
        </w:rPr>
        <w:t>美国最好的大学</w:t>
      </w:r>
      <w:r w:rsidRPr="004658F8">
        <w:rPr>
          <w:color w:val="000000"/>
          <w:sz w:val="21"/>
          <w:szCs w:val="21"/>
        </w:rPr>
        <w:t>”</w:t>
      </w:r>
      <w:r w:rsidRPr="004658F8">
        <w:rPr>
          <w:rFonts w:hint="eastAsia"/>
          <w:color w:val="000000"/>
          <w:sz w:val="21"/>
          <w:szCs w:val="21"/>
        </w:rPr>
        <w:t>中，北阿拉巴马大学被评为一类大学。在美国南部最好的研究生教育排名中，北阿位于前</w:t>
      </w:r>
      <w:r w:rsidRPr="004658F8">
        <w:rPr>
          <w:color w:val="000000"/>
          <w:sz w:val="21"/>
          <w:szCs w:val="21"/>
        </w:rPr>
        <w:t>56</w:t>
      </w:r>
      <w:r w:rsidRPr="004658F8">
        <w:rPr>
          <w:rFonts w:hint="eastAsia"/>
          <w:color w:val="000000"/>
          <w:sz w:val="21"/>
          <w:szCs w:val="21"/>
        </w:rPr>
        <w:t>位。该大学所在的佛罗伦斯市连续十年被美国联邦调查局评为美国最安全的五个城市之一。</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北阿拉巴马大学最大的教学特色之一就是小班授课，学生和教授的比例为</w:t>
      </w:r>
      <w:r w:rsidRPr="004658F8">
        <w:rPr>
          <w:color w:val="000000"/>
          <w:sz w:val="21"/>
          <w:szCs w:val="21"/>
        </w:rPr>
        <w:t>17:1</w:t>
      </w:r>
      <w:r w:rsidRPr="004658F8">
        <w:rPr>
          <w:rFonts w:hint="eastAsia"/>
          <w:color w:val="000000"/>
          <w:sz w:val="21"/>
          <w:szCs w:val="21"/>
        </w:rPr>
        <w:t>，让每个学生的学业进步和个人发展得到更多的个性化关注。北阿拉巴马大学的教师和学生来自世界各地。北阿拉巴马大学不仅具有优秀负责的师资力量，还拥有高水准的先进科学实验室，为学生做科学研究和社会活动提供了良好的机会。多个设施完善一流的体育健身馆，室内游泳池，篮球场，排球场，网球场，足球场以及宽敞明亮的学生宿舍和学生活动中心都极大地丰富了学生的课余生活，提高了跨文化交流机遇。</w:t>
      </w:r>
      <w:r w:rsidRPr="004658F8">
        <w:rPr>
          <w:color w:val="000000"/>
          <w:sz w:val="21"/>
          <w:szCs w:val="21"/>
        </w:rPr>
        <w:t>WI-FI</w:t>
      </w:r>
      <w:r w:rsidRPr="004658F8">
        <w:rPr>
          <w:rFonts w:hint="eastAsia"/>
          <w:color w:val="000000"/>
          <w:sz w:val="21"/>
          <w:szCs w:val="21"/>
        </w:rPr>
        <w:t>覆盖整个花园式的校园。</w:t>
      </w:r>
    </w:p>
    <w:p w:rsidR="009074CD" w:rsidRPr="004658F8" w:rsidRDefault="009074CD" w:rsidP="00420F25">
      <w:pPr>
        <w:autoSpaceDE w:val="0"/>
        <w:autoSpaceDN w:val="0"/>
        <w:adjustRightInd w:val="0"/>
        <w:spacing w:line="300" w:lineRule="exact"/>
        <w:textAlignment w:val="center"/>
        <w:rPr>
          <w:b/>
          <w:color w:val="000000"/>
          <w:kern w:val="0"/>
          <w:sz w:val="21"/>
          <w:szCs w:val="21"/>
          <w:lang w:val="zh-CN"/>
        </w:rPr>
      </w:pPr>
      <w:r w:rsidRPr="004658F8">
        <w:rPr>
          <w:rFonts w:hint="eastAsia"/>
          <w:b/>
          <w:color w:val="000000"/>
          <w:kern w:val="0"/>
          <w:sz w:val="21"/>
          <w:szCs w:val="21"/>
          <w:lang w:val="zh-CN"/>
        </w:rPr>
        <w:lastRenderedPageBreak/>
        <w:t>二、专业介绍及特设奖学金</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北阿拉巴马大学有</w:t>
      </w:r>
      <w:r w:rsidRPr="004658F8">
        <w:rPr>
          <w:color w:val="000000"/>
          <w:sz w:val="21"/>
          <w:szCs w:val="21"/>
        </w:rPr>
        <w:t>100</w:t>
      </w:r>
      <w:r w:rsidRPr="004658F8">
        <w:rPr>
          <w:rFonts w:hint="eastAsia"/>
          <w:color w:val="000000"/>
          <w:sz w:val="21"/>
          <w:szCs w:val="21"/>
        </w:rPr>
        <w:t>多个本科专业（方向）和</w:t>
      </w:r>
      <w:r w:rsidRPr="004658F8">
        <w:rPr>
          <w:color w:val="000000"/>
          <w:sz w:val="21"/>
          <w:szCs w:val="21"/>
        </w:rPr>
        <w:t>14</w:t>
      </w:r>
      <w:r w:rsidRPr="004658F8">
        <w:rPr>
          <w:rFonts w:hint="eastAsia"/>
          <w:color w:val="000000"/>
          <w:sz w:val="21"/>
          <w:szCs w:val="21"/>
        </w:rPr>
        <w:t>个研究生专业（研究方向）可供</w:t>
      </w:r>
      <w:r w:rsidRPr="004658F8">
        <w:rPr>
          <w:color w:val="000000"/>
          <w:sz w:val="21"/>
          <w:szCs w:val="21"/>
        </w:rPr>
        <w:t>1+2+1</w:t>
      </w:r>
      <w:r w:rsidRPr="004658F8">
        <w:rPr>
          <w:rFonts w:hint="eastAsia"/>
          <w:color w:val="000000"/>
          <w:sz w:val="21"/>
          <w:szCs w:val="21"/>
        </w:rPr>
        <w:t>的学生按个人兴趣选择并提供优厚的</w:t>
      </w:r>
      <w:r w:rsidRPr="004658F8">
        <w:rPr>
          <w:color w:val="000000"/>
          <w:sz w:val="21"/>
          <w:szCs w:val="21"/>
        </w:rPr>
        <w:t>1+2+1</w:t>
      </w:r>
      <w:r w:rsidRPr="004658F8">
        <w:rPr>
          <w:rFonts w:hint="eastAsia"/>
          <w:color w:val="000000"/>
          <w:sz w:val="21"/>
          <w:szCs w:val="21"/>
        </w:rPr>
        <w:t>专项奖学金</w:t>
      </w:r>
      <w:r w:rsidRPr="004658F8">
        <w:rPr>
          <w:color w:val="000000"/>
          <w:sz w:val="21"/>
          <w:szCs w:val="21"/>
        </w:rPr>
        <w:t>(</w:t>
      </w:r>
      <w:r w:rsidRPr="004658F8">
        <w:rPr>
          <w:rFonts w:hint="eastAsia"/>
          <w:color w:val="000000"/>
          <w:sz w:val="21"/>
          <w:szCs w:val="21"/>
        </w:rPr>
        <w:t>详见招生简章</w:t>
      </w:r>
      <w:r w:rsidRPr="004658F8">
        <w:rPr>
          <w:color w:val="000000"/>
          <w:sz w:val="21"/>
          <w:szCs w:val="21"/>
        </w:rPr>
        <w:t>)</w:t>
      </w:r>
      <w:r w:rsidRPr="004658F8">
        <w:rPr>
          <w:rFonts w:hint="eastAsia"/>
          <w:color w:val="000000"/>
          <w:sz w:val="21"/>
          <w:szCs w:val="21"/>
        </w:rPr>
        <w:t>。北阿拉巴马大学还为国际本科生和研究生提供免托福免雅思有条件录取。此类学生可以通过校内托福考试及英语补习班</w:t>
      </w:r>
      <w:r w:rsidRPr="004658F8">
        <w:rPr>
          <w:color w:val="000000"/>
          <w:sz w:val="21"/>
          <w:szCs w:val="21"/>
        </w:rPr>
        <w:t>(ESL)</w:t>
      </w:r>
      <w:r w:rsidRPr="004658F8">
        <w:rPr>
          <w:rFonts w:hint="eastAsia"/>
          <w:color w:val="000000"/>
          <w:sz w:val="21"/>
          <w:szCs w:val="21"/>
        </w:rPr>
        <w:t>来满足国际留学生英语语言要求。本科生：托福网考</w:t>
      </w:r>
      <w:r w:rsidRPr="004658F8">
        <w:rPr>
          <w:color w:val="000000"/>
          <w:sz w:val="21"/>
          <w:szCs w:val="21"/>
        </w:rPr>
        <w:t>61</w:t>
      </w:r>
      <w:r w:rsidRPr="004658F8">
        <w:rPr>
          <w:rFonts w:hint="eastAsia"/>
          <w:color w:val="000000"/>
          <w:sz w:val="21"/>
          <w:szCs w:val="21"/>
        </w:rPr>
        <w:t>分，雅思</w:t>
      </w:r>
      <w:r w:rsidRPr="004658F8">
        <w:rPr>
          <w:color w:val="000000"/>
          <w:sz w:val="21"/>
          <w:szCs w:val="21"/>
        </w:rPr>
        <w:t>5.5</w:t>
      </w:r>
      <w:r w:rsidRPr="004658F8">
        <w:rPr>
          <w:rFonts w:hint="eastAsia"/>
          <w:color w:val="000000"/>
          <w:sz w:val="21"/>
          <w:szCs w:val="21"/>
        </w:rPr>
        <w:t>分。研究生</w:t>
      </w:r>
      <w:r w:rsidRPr="004658F8">
        <w:rPr>
          <w:color w:val="000000"/>
          <w:sz w:val="21"/>
          <w:szCs w:val="21"/>
        </w:rPr>
        <w:t>:</w:t>
      </w:r>
      <w:r w:rsidRPr="004658F8">
        <w:rPr>
          <w:rFonts w:hint="eastAsia"/>
          <w:color w:val="000000"/>
          <w:sz w:val="21"/>
          <w:szCs w:val="21"/>
        </w:rPr>
        <w:t>托福网考</w:t>
      </w:r>
      <w:r w:rsidRPr="004658F8">
        <w:rPr>
          <w:color w:val="000000"/>
          <w:sz w:val="21"/>
          <w:szCs w:val="21"/>
        </w:rPr>
        <w:t>79</w:t>
      </w:r>
      <w:r w:rsidRPr="004658F8">
        <w:rPr>
          <w:rFonts w:hint="eastAsia"/>
          <w:color w:val="000000"/>
          <w:sz w:val="21"/>
          <w:szCs w:val="21"/>
        </w:rPr>
        <w:t>分，雅思</w:t>
      </w:r>
      <w:r w:rsidRPr="004658F8">
        <w:rPr>
          <w:color w:val="000000"/>
          <w:sz w:val="21"/>
          <w:szCs w:val="21"/>
        </w:rPr>
        <w:t>6.0</w:t>
      </w:r>
      <w:r w:rsidRPr="004658F8">
        <w:rPr>
          <w:rFonts w:hint="eastAsia"/>
          <w:color w:val="000000"/>
          <w:sz w:val="21"/>
          <w:szCs w:val="21"/>
        </w:rPr>
        <w:t>分；</w:t>
      </w:r>
      <w:r w:rsidRPr="004658F8">
        <w:rPr>
          <w:color w:val="000000"/>
          <w:sz w:val="21"/>
          <w:szCs w:val="21"/>
        </w:rPr>
        <w:t>GMAT 450</w:t>
      </w:r>
      <w:r w:rsidRPr="004658F8">
        <w:rPr>
          <w:rFonts w:hint="eastAsia"/>
          <w:color w:val="000000"/>
          <w:sz w:val="21"/>
          <w:szCs w:val="21"/>
        </w:rPr>
        <w:t>分或者</w:t>
      </w:r>
      <w:r w:rsidRPr="004658F8">
        <w:rPr>
          <w:color w:val="000000"/>
          <w:sz w:val="21"/>
          <w:szCs w:val="21"/>
        </w:rPr>
        <w:t>GRE 286</w:t>
      </w:r>
      <w:r w:rsidRPr="004658F8">
        <w:rPr>
          <w:rFonts w:hint="eastAsia"/>
          <w:color w:val="000000"/>
          <w:sz w:val="21"/>
          <w:szCs w:val="21"/>
        </w:rPr>
        <w:t>分；平均绩点为</w:t>
      </w:r>
      <w:r w:rsidRPr="004658F8">
        <w:rPr>
          <w:color w:val="000000"/>
          <w:sz w:val="21"/>
          <w:szCs w:val="21"/>
        </w:rPr>
        <w:t>2.5</w:t>
      </w:r>
      <w:r w:rsidRPr="004658F8">
        <w:rPr>
          <w:rFonts w:hint="eastAsia"/>
          <w:color w:val="000000"/>
          <w:sz w:val="21"/>
          <w:szCs w:val="21"/>
        </w:rPr>
        <w:t>或以上。</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北阿拉巴马大学为学期制：秋季为每年八月中旬至十二月中旬；春季为每年一月中旬至五月中旬；夏季学期为每年六月初至七月底；入学一年后国际学生可以选择暑期不修课或者修网课。北阿拉巴马大学国际部为所有合格的</w:t>
      </w:r>
      <w:r w:rsidRPr="004658F8">
        <w:rPr>
          <w:color w:val="000000"/>
          <w:sz w:val="21"/>
          <w:szCs w:val="21"/>
        </w:rPr>
        <w:t>1+2+1</w:t>
      </w:r>
      <w:r w:rsidRPr="004658F8">
        <w:rPr>
          <w:rFonts w:hint="eastAsia"/>
          <w:color w:val="000000"/>
          <w:sz w:val="21"/>
          <w:szCs w:val="21"/>
        </w:rPr>
        <w:t>项目学生提供专项奖学金以鼓励学生到北阿原留学梦。</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语言生奖学金：</w:t>
      </w:r>
      <w:r w:rsidRPr="004658F8">
        <w:rPr>
          <w:color w:val="000000"/>
          <w:sz w:val="21"/>
          <w:szCs w:val="21"/>
        </w:rPr>
        <w:t xml:space="preserve">$1000 </w:t>
      </w:r>
      <w:r w:rsidRPr="004658F8">
        <w:rPr>
          <w:rFonts w:hint="eastAsia"/>
          <w:color w:val="000000"/>
          <w:sz w:val="21"/>
          <w:szCs w:val="21"/>
        </w:rPr>
        <w:t>美元</w:t>
      </w:r>
      <w:r w:rsidRPr="004658F8">
        <w:rPr>
          <w:color w:val="000000"/>
          <w:sz w:val="21"/>
          <w:szCs w:val="21"/>
        </w:rPr>
        <w:t xml:space="preserve">/ </w:t>
      </w:r>
      <w:r w:rsidRPr="004658F8">
        <w:rPr>
          <w:rFonts w:hint="eastAsia"/>
          <w:color w:val="000000"/>
          <w:sz w:val="21"/>
          <w:szCs w:val="21"/>
        </w:rPr>
        <w:t>学期</w:t>
      </w:r>
      <w:r w:rsidRPr="004658F8">
        <w:rPr>
          <w:color w:val="000000"/>
          <w:sz w:val="21"/>
          <w:szCs w:val="21"/>
        </w:rPr>
        <w:t xml:space="preserve">; </w:t>
      </w:r>
      <w:r w:rsidRPr="004658F8">
        <w:rPr>
          <w:rFonts w:hint="eastAsia"/>
          <w:color w:val="000000"/>
          <w:sz w:val="21"/>
          <w:szCs w:val="21"/>
        </w:rPr>
        <w:t>平均绩点要求</w:t>
      </w:r>
      <w:r w:rsidRPr="004658F8">
        <w:rPr>
          <w:color w:val="000000"/>
          <w:sz w:val="21"/>
          <w:szCs w:val="21"/>
        </w:rPr>
        <w:t>: GPA 2.0</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本科生奖学金：</w:t>
      </w:r>
      <w:r w:rsidRPr="004658F8">
        <w:rPr>
          <w:color w:val="000000"/>
          <w:sz w:val="21"/>
          <w:szCs w:val="21"/>
        </w:rPr>
        <w:t>$5500</w:t>
      </w:r>
      <w:r w:rsidRPr="004658F8">
        <w:rPr>
          <w:rFonts w:hint="eastAsia"/>
          <w:color w:val="000000"/>
          <w:sz w:val="21"/>
          <w:szCs w:val="21"/>
        </w:rPr>
        <w:t>美元</w:t>
      </w:r>
      <w:r w:rsidRPr="004658F8">
        <w:rPr>
          <w:color w:val="000000"/>
          <w:sz w:val="21"/>
          <w:szCs w:val="21"/>
        </w:rPr>
        <w:t>/</w:t>
      </w:r>
      <w:r w:rsidRPr="004658F8">
        <w:rPr>
          <w:rFonts w:hint="eastAsia"/>
          <w:color w:val="000000"/>
          <w:sz w:val="21"/>
          <w:szCs w:val="21"/>
        </w:rPr>
        <w:t>学年</w:t>
      </w:r>
      <w:r w:rsidRPr="004658F8">
        <w:rPr>
          <w:color w:val="000000"/>
          <w:sz w:val="21"/>
          <w:szCs w:val="21"/>
        </w:rPr>
        <w:t xml:space="preserve">; </w:t>
      </w:r>
      <w:r w:rsidRPr="004658F8">
        <w:rPr>
          <w:rFonts w:hint="eastAsia"/>
          <w:color w:val="000000"/>
          <w:sz w:val="21"/>
          <w:szCs w:val="21"/>
        </w:rPr>
        <w:t>平均绩点要求</w:t>
      </w:r>
      <w:r w:rsidRPr="004658F8">
        <w:rPr>
          <w:color w:val="000000"/>
          <w:sz w:val="21"/>
          <w:szCs w:val="21"/>
        </w:rPr>
        <w:t>: GPA 2.0</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研究生奖学金：</w:t>
      </w:r>
      <w:r w:rsidRPr="004658F8">
        <w:rPr>
          <w:color w:val="000000"/>
          <w:sz w:val="21"/>
          <w:szCs w:val="21"/>
        </w:rPr>
        <w:t>$4000</w:t>
      </w:r>
      <w:r w:rsidRPr="004658F8">
        <w:rPr>
          <w:rFonts w:hint="eastAsia"/>
          <w:color w:val="000000"/>
          <w:sz w:val="21"/>
          <w:szCs w:val="21"/>
        </w:rPr>
        <w:t>美元</w:t>
      </w:r>
      <w:r w:rsidRPr="004658F8">
        <w:rPr>
          <w:color w:val="000000"/>
          <w:sz w:val="21"/>
          <w:szCs w:val="21"/>
        </w:rPr>
        <w:t>/</w:t>
      </w:r>
      <w:r w:rsidRPr="004658F8">
        <w:rPr>
          <w:rFonts w:hint="eastAsia"/>
          <w:color w:val="000000"/>
          <w:sz w:val="21"/>
          <w:szCs w:val="21"/>
        </w:rPr>
        <w:t>学年</w:t>
      </w:r>
      <w:r w:rsidRPr="004658F8">
        <w:rPr>
          <w:color w:val="000000"/>
          <w:sz w:val="21"/>
          <w:szCs w:val="21"/>
        </w:rPr>
        <w:t xml:space="preserve">; </w:t>
      </w:r>
      <w:r w:rsidRPr="004658F8">
        <w:rPr>
          <w:rFonts w:hint="eastAsia"/>
          <w:color w:val="000000"/>
          <w:sz w:val="21"/>
          <w:szCs w:val="21"/>
        </w:rPr>
        <w:t>平均绩点要求</w:t>
      </w:r>
      <w:r w:rsidRPr="004658F8">
        <w:rPr>
          <w:color w:val="000000"/>
          <w:sz w:val="21"/>
          <w:szCs w:val="21"/>
        </w:rPr>
        <w:t>: GPA 2.5</w:t>
      </w:r>
    </w:p>
    <w:p w:rsidR="009074CD" w:rsidRPr="004658F8" w:rsidRDefault="009074CD" w:rsidP="00420F25">
      <w:pPr>
        <w:autoSpaceDE w:val="0"/>
        <w:autoSpaceDN w:val="0"/>
        <w:adjustRightInd w:val="0"/>
        <w:spacing w:line="300" w:lineRule="exact"/>
        <w:textAlignment w:val="center"/>
        <w:rPr>
          <w:b/>
          <w:color w:val="000000"/>
          <w:kern w:val="0"/>
          <w:sz w:val="21"/>
          <w:szCs w:val="21"/>
          <w:lang w:val="zh-CN"/>
        </w:rPr>
      </w:pPr>
      <w:r w:rsidRPr="004658F8">
        <w:rPr>
          <w:rFonts w:hint="eastAsia"/>
          <w:b/>
          <w:color w:val="000000"/>
          <w:kern w:val="0"/>
          <w:sz w:val="21"/>
          <w:szCs w:val="21"/>
          <w:lang w:val="zh-CN"/>
        </w:rPr>
        <w:t>三、校园生活</w:t>
      </w:r>
      <w:r w:rsidRPr="004658F8">
        <w:rPr>
          <w:b/>
          <w:color w:val="000000"/>
          <w:kern w:val="0"/>
          <w:sz w:val="21"/>
          <w:szCs w:val="21"/>
          <w:lang w:val="zh-CN"/>
        </w:rPr>
        <w:t xml:space="preserve"> </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北阿拉巴马大学鼓励并要求国际学生积极主动参与校园内和社区里的多样化活动，并为国际学生提供全方位的支持和展示自己的机会。通过不同活动的参与帮助学生从多方面了解美国的语言，文化，和常识。学生也因此得到更多机会培养和发展自己的基本素质，独立能力，领导能力，并有机会获得相关学习领域的实习机会。</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北阿国际部为留学生提供各种周到不间断的服务和支持，帮助学生迅速顺利融入美国文化及北阿拉巴马大学的校园生活。</w:t>
      </w:r>
      <w:r w:rsidRPr="004658F8">
        <w:rPr>
          <w:color w:val="000000"/>
          <w:sz w:val="21"/>
          <w:szCs w:val="21"/>
        </w:rPr>
        <w:t>“</w:t>
      </w:r>
      <w:r w:rsidRPr="004658F8">
        <w:rPr>
          <w:rFonts w:hint="eastAsia"/>
          <w:color w:val="000000"/>
          <w:sz w:val="21"/>
          <w:szCs w:val="21"/>
        </w:rPr>
        <w:t>迎新月</w:t>
      </w:r>
      <w:r w:rsidRPr="004658F8">
        <w:rPr>
          <w:color w:val="000000"/>
          <w:sz w:val="21"/>
          <w:szCs w:val="21"/>
        </w:rPr>
        <w:t>”</w:t>
      </w:r>
      <w:r w:rsidRPr="004658F8">
        <w:rPr>
          <w:rFonts w:hint="eastAsia"/>
          <w:color w:val="000000"/>
          <w:sz w:val="21"/>
          <w:szCs w:val="21"/>
        </w:rPr>
        <w:t>给学生提供全方位的入学辅导，让学生了解学校各个职能部门和教学系统，让他们在需要时可以得到最及时有效的帮助；迎新月的所有校园活动帮助国际学生迅速融入校园生活，加入不同学生团体，结交美国和其他国际学生朋友，深度体验北阿的文化和精神。</w:t>
      </w:r>
      <w:r w:rsidRPr="004658F8">
        <w:rPr>
          <w:color w:val="000000"/>
          <w:sz w:val="21"/>
          <w:szCs w:val="21"/>
        </w:rPr>
        <w:t>“</w:t>
      </w:r>
      <w:r w:rsidRPr="004658F8">
        <w:rPr>
          <w:rFonts w:hint="eastAsia"/>
          <w:color w:val="000000"/>
          <w:sz w:val="21"/>
          <w:szCs w:val="21"/>
        </w:rPr>
        <w:t>留学生服务导航员</w:t>
      </w:r>
      <w:r w:rsidRPr="004658F8">
        <w:rPr>
          <w:color w:val="000000"/>
          <w:sz w:val="21"/>
          <w:szCs w:val="21"/>
        </w:rPr>
        <w:t>”</w:t>
      </w:r>
      <w:r w:rsidRPr="004658F8">
        <w:rPr>
          <w:rFonts w:hint="eastAsia"/>
          <w:color w:val="000000"/>
          <w:sz w:val="21"/>
          <w:szCs w:val="21"/>
        </w:rPr>
        <w:t>团队共</w:t>
      </w:r>
      <w:r w:rsidRPr="004658F8">
        <w:rPr>
          <w:color w:val="000000"/>
          <w:sz w:val="21"/>
          <w:szCs w:val="21"/>
        </w:rPr>
        <w:t>10</w:t>
      </w:r>
      <w:r w:rsidRPr="004658F8">
        <w:rPr>
          <w:rFonts w:hint="eastAsia"/>
          <w:color w:val="000000"/>
          <w:sz w:val="21"/>
          <w:szCs w:val="21"/>
        </w:rPr>
        <w:t>名成员为所有国际学生提供各项服务，策划各种国际文化项目和活动，为国际学生排忧解难。</w:t>
      </w:r>
      <w:r w:rsidRPr="004658F8">
        <w:rPr>
          <w:color w:val="000000"/>
          <w:sz w:val="21"/>
          <w:szCs w:val="21"/>
        </w:rPr>
        <w:t>“</w:t>
      </w:r>
      <w:r w:rsidRPr="004658F8">
        <w:rPr>
          <w:rFonts w:hint="eastAsia"/>
          <w:color w:val="000000"/>
          <w:sz w:val="21"/>
          <w:szCs w:val="21"/>
        </w:rPr>
        <w:t>友好家庭</w:t>
      </w:r>
      <w:r w:rsidRPr="004658F8">
        <w:rPr>
          <w:color w:val="000000"/>
          <w:sz w:val="21"/>
          <w:szCs w:val="21"/>
        </w:rPr>
        <w:t>”</w:t>
      </w:r>
      <w:r w:rsidRPr="004658F8">
        <w:rPr>
          <w:rFonts w:hint="eastAsia"/>
          <w:color w:val="000000"/>
          <w:sz w:val="21"/>
          <w:szCs w:val="21"/>
        </w:rPr>
        <w:t>服务帮助留学生与当地家庭配对，使留学生在异国他乡感到家庭的温暖，在了解美国文化的同时锻炼英语和沟通能力，并迅速提升归属感。</w:t>
      </w:r>
      <w:r w:rsidRPr="004658F8">
        <w:rPr>
          <w:color w:val="000000"/>
          <w:sz w:val="21"/>
          <w:szCs w:val="21"/>
        </w:rPr>
        <w:t>“</w:t>
      </w:r>
      <w:r w:rsidRPr="004658F8">
        <w:rPr>
          <w:rFonts w:hint="eastAsia"/>
          <w:color w:val="000000"/>
          <w:sz w:val="21"/>
          <w:szCs w:val="21"/>
        </w:rPr>
        <w:t>语言伙伴</w:t>
      </w:r>
      <w:r w:rsidRPr="004658F8">
        <w:rPr>
          <w:color w:val="000000"/>
          <w:sz w:val="21"/>
          <w:szCs w:val="21"/>
        </w:rPr>
        <w:t>”</w:t>
      </w:r>
      <w:r w:rsidRPr="004658F8">
        <w:rPr>
          <w:rFonts w:hint="eastAsia"/>
          <w:color w:val="000000"/>
          <w:sz w:val="21"/>
          <w:szCs w:val="21"/>
        </w:rPr>
        <w:t>服务为国际学生提供每周</w:t>
      </w:r>
      <w:r w:rsidRPr="004658F8">
        <w:rPr>
          <w:rFonts w:hint="eastAsia"/>
          <w:color w:val="000000"/>
          <w:sz w:val="21"/>
          <w:szCs w:val="21"/>
        </w:rPr>
        <w:lastRenderedPageBreak/>
        <w:t>两次每次一小时的语伴对话时间，帮助国际学生结交美国朋友，锻炼语言能力，了解当地文化。</w:t>
      </w:r>
      <w:r w:rsidRPr="004658F8">
        <w:rPr>
          <w:color w:val="000000"/>
          <w:sz w:val="21"/>
          <w:szCs w:val="21"/>
        </w:rPr>
        <w:t>“</w:t>
      </w:r>
      <w:r w:rsidRPr="004658F8">
        <w:rPr>
          <w:rFonts w:hint="eastAsia"/>
          <w:color w:val="000000"/>
          <w:sz w:val="21"/>
          <w:szCs w:val="21"/>
        </w:rPr>
        <w:t>国际教育周</w:t>
      </w:r>
      <w:r w:rsidRPr="004658F8">
        <w:rPr>
          <w:color w:val="000000"/>
          <w:sz w:val="21"/>
          <w:szCs w:val="21"/>
        </w:rPr>
        <w:t>”“</w:t>
      </w:r>
      <w:r w:rsidRPr="004658F8">
        <w:rPr>
          <w:rFonts w:hint="eastAsia"/>
          <w:color w:val="000000"/>
          <w:sz w:val="21"/>
          <w:szCs w:val="21"/>
        </w:rPr>
        <w:t>全球文化日</w:t>
      </w:r>
      <w:r w:rsidRPr="004658F8">
        <w:rPr>
          <w:color w:val="000000"/>
          <w:sz w:val="21"/>
          <w:szCs w:val="21"/>
        </w:rPr>
        <w:t>”“</w:t>
      </w:r>
      <w:r w:rsidRPr="004658F8">
        <w:rPr>
          <w:rFonts w:hint="eastAsia"/>
          <w:color w:val="000000"/>
          <w:sz w:val="21"/>
          <w:szCs w:val="21"/>
        </w:rPr>
        <w:t>国际下午茶</w:t>
      </w:r>
      <w:r w:rsidRPr="004658F8">
        <w:rPr>
          <w:color w:val="000000"/>
          <w:sz w:val="21"/>
          <w:szCs w:val="21"/>
        </w:rPr>
        <w:t>”“</w:t>
      </w:r>
      <w:r w:rsidRPr="004658F8">
        <w:rPr>
          <w:rFonts w:hint="eastAsia"/>
          <w:color w:val="000000"/>
          <w:sz w:val="21"/>
          <w:szCs w:val="21"/>
        </w:rPr>
        <w:t>校友返校节</w:t>
      </w:r>
      <w:r w:rsidRPr="004658F8">
        <w:rPr>
          <w:color w:val="000000"/>
          <w:sz w:val="21"/>
          <w:szCs w:val="21"/>
        </w:rPr>
        <w:t>”“</w:t>
      </w:r>
      <w:r w:rsidRPr="004658F8">
        <w:rPr>
          <w:rFonts w:hint="eastAsia"/>
          <w:color w:val="000000"/>
          <w:sz w:val="21"/>
          <w:szCs w:val="21"/>
        </w:rPr>
        <w:t>社区义工服务</w:t>
      </w:r>
      <w:r w:rsidRPr="004658F8">
        <w:rPr>
          <w:color w:val="000000"/>
          <w:sz w:val="21"/>
          <w:szCs w:val="21"/>
        </w:rPr>
        <w:t>”“</w:t>
      </w:r>
      <w:r w:rsidRPr="004658F8">
        <w:rPr>
          <w:rFonts w:hint="eastAsia"/>
          <w:color w:val="000000"/>
          <w:sz w:val="21"/>
          <w:szCs w:val="21"/>
        </w:rPr>
        <w:t>以说会友</w:t>
      </w:r>
      <w:r w:rsidRPr="004658F8">
        <w:rPr>
          <w:color w:val="000000"/>
          <w:sz w:val="21"/>
          <w:szCs w:val="21"/>
        </w:rPr>
        <w:t>”</w:t>
      </w:r>
      <w:r w:rsidRPr="004658F8">
        <w:rPr>
          <w:rFonts w:hint="eastAsia"/>
          <w:color w:val="000000"/>
          <w:sz w:val="21"/>
          <w:szCs w:val="21"/>
        </w:rPr>
        <w:t>等定期举行的文化活动给国际学生提供各种给北阿学生教职员当地社区居民展示国家传统，历史，美食，语言等文化的渠道和分享；给所有参与者提供了一个国际文化交流和全球友好的学习和社交环境，促进了国际友谊和语言进步，越来越多的美国学生学会了中文问候语，越来越多的美国家庭了解了国际文化。北阿拉巴马大学为国际学生设立了专门的宿舍区，为假期不回国的学生开放。每个宿舍大厅都有厨房，冰箱，电视，客厅，因特网和</w:t>
      </w:r>
      <w:r w:rsidRPr="004658F8">
        <w:rPr>
          <w:color w:val="000000"/>
          <w:sz w:val="21"/>
          <w:szCs w:val="21"/>
        </w:rPr>
        <w:t>wifi</w:t>
      </w:r>
      <w:r w:rsidRPr="004658F8">
        <w:rPr>
          <w:rFonts w:hint="eastAsia"/>
          <w:color w:val="000000"/>
          <w:sz w:val="21"/>
          <w:szCs w:val="21"/>
        </w:rPr>
        <w:t>；每个宿舍楼都有大学生活动层，配备了台球桌，乒乓球桌等设施。北阿</w:t>
      </w:r>
      <w:r w:rsidRPr="004658F8">
        <w:rPr>
          <w:color w:val="000000"/>
          <w:sz w:val="21"/>
          <w:szCs w:val="21"/>
        </w:rPr>
        <w:t>24</w:t>
      </w:r>
      <w:r w:rsidRPr="004658F8">
        <w:rPr>
          <w:rFonts w:hint="eastAsia"/>
          <w:color w:val="000000"/>
          <w:sz w:val="21"/>
          <w:szCs w:val="21"/>
        </w:rPr>
        <w:t>名校警为全校师生员工提供全天候的安全保证包括校内</w:t>
      </w:r>
      <w:r w:rsidRPr="004658F8">
        <w:rPr>
          <w:color w:val="000000"/>
          <w:sz w:val="21"/>
          <w:szCs w:val="21"/>
        </w:rPr>
        <w:t>24/7</w:t>
      </w:r>
      <w:r w:rsidRPr="004658F8">
        <w:rPr>
          <w:rFonts w:hint="eastAsia"/>
          <w:color w:val="000000"/>
          <w:sz w:val="21"/>
          <w:szCs w:val="21"/>
        </w:rPr>
        <w:t>全校巡查和呼叫应急服务。北阿的就业服务中心为学生提供招聘会信息支持，如何编写合格简历辅导，面试技巧等一系列服务以帮助学生打好未来走向职场的基础。</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迎新月</w:t>
      </w:r>
      <w:r w:rsidRPr="004658F8">
        <w:rPr>
          <w:color w:val="000000"/>
          <w:sz w:val="21"/>
          <w:szCs w:val="21"/>
        </w:rPr>
        <w:t xml:space="preserve"> (International Student Orientation and Welcome Month)</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友好家庭</w:t>
      </w:r>
      <w:r w:rsidRPr="004658F8">
        <w:rPr>
          <w:color w:val="000000"/>
          <w:sz w:val="21"/>
          <w:szCs w:val="21"/>
        </w:rPr>
        <w:t>(Friends with International Students)</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语言伙伴</w:t>
      </w:r>
      <w:r w:rsidRPr="004658F8">
        <w:rPr>
          <w:color w:val="000000"/>
          <w:sz w:val="21"/>
          <w:szCs w:val="21"/>
        </w:rPr>
        <w:t xml:space="preserve">(Conversation Partners) </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全球狮子会（</w:t>
      </w:r>
      <w:r w:rsidRPr="004658F8">
        <w:rPr>
          <w:color w:val="000000"/>
          <w:sz w:val="21"/>
          <w:szCs w:val="21"/>
        </w:rPr>
        <w:t>Global Lions</w:t>
      </w:r>
      <w:r w:rsidRPr="004658F8">
        <w:rPr>
          <w:rFonts w:hint="eastAsia"/>
          <w:color w:val="000000"/>
          <w:sz w:val="21"/>
          <w:szCs w:val="21"/>
        </w:rPr>
        <w:t>）</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领导力奖学金（</w:t>
      </w:r>
      <w:r w:rsidRPr="004658F8">
        <w:rPr>
          <w:color w:val="000000"/>
          <w:sz w:val="21"/>
          <w:szCs w:val="21"/>
        </w:rPr>
        <w:t>Navigators</w:t>
      </w:r>
      <w:r w:rsidRPr="004658F8">
        <w:rPr>
          <w:rFonts w:hint="eastAsia"/>
          <w:color w:val="000000"/>
          <w:sz w:val="21"/>
          <w:szCs w:val="21"/>
        </w:rPr>
        <w:t>）</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弗洛伦斯市每月第一个星期五庆祝会（</w:t>
      </w:r>
      <w:r w:rsidRPr="004658F8">
        <w:rPr>
          <w:color w:val="000000"/>
          <w:sz w:val="21"/>
          <w:szCs w:val="21"/>
        </w:rPr>
        <w:t>1stFridays Downtown</w:t>
      </w:r>
      <w:r w:rsidRPr="004658F8">
        <w:rPr>
          <w:rFonts w:hint="eastAsia"/>
          <w:color w:val="000000"/>
          <w:sz w:val="21"/>
          <w:szCs w:val="21"/>
        </w:rPr>
        <w:t>）</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短途文化体验之旅</w:t>
      </w:r>
      <w:r w:rsidRPr="004658F8">
        <w:rPr>
          <w:color w:val="000000"/>
          <w:sz w:val="21"/>
          <w:szCs w:val="21"/>
        </w:rPr>
        <w:t xml:space="preserve"> (Short Road Trips)</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社区义工服务</w:t>
      </w:r>
      <w:r w:rsidRPr="004658F8">
        <w:rPr>
          <w:color w:val="000000"/>
          <w:sz w:val="21"/>
          <w:szCs w:val="21"/>
        </w:rPr>
        <w:t>(Community Volunteer Services)</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国际教育周</w:t>
      </w:r>
      <w:r w:rsidRPr="004658F8">
        <w:rPr>
          <w:color w:val="000000"/>
          <w:sz w:val="21"/>
          <w:szCs w:val="21"/>
        </w:rPr>
        <w:t xml:space="preserve"> (International Education Week)</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全球文化日（</w:t>
      </w:r>
      <w:r w:rsidRPr="004658F8">
        <w:rPr>
          <w:color w:val="000000"/>
          <w:sz w:val="21"/>
          <w:szCs w:val="21"/>
        </w:rPr>
        <w:t>Passport to the World</w:t>
      </w:r>
      <w:r w:rsidRPr="004658F8">
        <w:rPr>
          <w:rFonts w:hint="eastAsia"/>
          <w:color w:val="000000"/>
          <w:sz w:val="21"/>
          <w:szCs w:val="21"/>
        </w:rPr>
        <w:t>）</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校友返校庆祝日（</w:t>
      </w:r>
      <w:r w:rsidRPr="004658F8">
        <w:rPr>
          <w:color w:val="000000"/>
          <w:sz w:val="21"/>
          <w:szCs w:val="21"/>
        </w:rPr>
        <w:t>Homecoming</w:t>
      </w:r>
      <w:r w:rsidRPr="004658F8">
        <w:rPr>
          <w:rFonts w:hint="eastAsia"/>
          <w:color w:val="000000"/>
          <w:sz w:val="21"/>
          <w:szCs w:val="21"/>
        </w:rPr>
        <w:t>）</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学生宿舍</w:t>
      </w:r>
      <w:r w:rsidRPr="004658F8">
        <w:rPr>
          <w:color w:val="000000"/>
          <w:sz w:val="21"/>
          <w:szCs w:val="21"/>
        </w:rPr>
        <w:t xml:space="preserve"> (On-Campus ResidenceHalls) </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国际茶日（</w:t>
      </w:r>
      <w:r w:rsidRPr="004658F8">
        <w:rPr>
          <w:color w:val="000000"/>
          <w:sz w:val="21"/>
          <w:szCs w:val="21"/>
        </w:rPr>
        <w:t>Monthly International Tea</w:t>
      </w:r>
      <w:r w:rsidRPr="004658F8">
        <w:rPr>
          <w:rFonts w:hint="eastAsia"/>
          <w:color w:val="000000"/>
          <w:sz w:val="21"/>
          <w:szCs w:val="21"/>
        </w:rPr>
        <w:t>）</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以说会友（每周三，日）（</w:t>
      </w:r>
      <w:r w:rsidRPr="004658F8">
        <w:rPr>
          <w:color w:val="000000"/>
          <w:sz w:val="21"/>
          <w:szCs w:val="21"/>
        </w:rPr>
        <w:t>Friend Speak Sponsored by Local Churches</w:t>
      </w:r>
      <w:r w:rsidRPr="004658F8">
        <w:rPr>
          <w:rFonts w:hint="eastAsia"/>
          <w:color w:val="000000"/>
          <w:sz w:val="21"/>
          <w:szCs w:val="21"/>
        </w:rPr>
        <w:t>）</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就业咨询服务（</w:t>
      </w:r>
      <w:r w:rsidRPr="004658F8">
        <w:rPr>
          <w:color w:val="000000"/>
          <w:sz w:val="21"/>
          <w:szCs w:val="21"/>
        </w:rPr>
        <w:t>Career Services</w:t>
      </w:r>
      <w:r w:rsidRPr="004658F8">
        <w:rPr>
          <w:rFonts w:hint="eastAsia"/>
          <w:color w:val="000000"/>
          <w:sz w:val="21"/>
          <w:szCs w:val="21"/>
        </w:rPr>
        <w:t>）</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英语强化补习班</w:t>
      </w:r>
      <w:r w:rsidRPr="004658F8">
        <w:rPr>
          <w:color w:val="000000"/>
          <w:sz w:val="21"/>
          <w:szCs w:val="21"/>
        </w:rPr>
        <w:t xml:space="preserve">(English as a Second Language) </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北阿拉巴马大学为国际本科生和研究生提供免托福免雅思有条件录取。此类学生可以通过北阿英语强化补习班</w:t>
      </w:r>
      <w:r w:rsidRPr="004658F8">
        <w:rPr>
          <w:color w:val="000000"/>
          <w:sz w:val="21"/>
          <w:szCs w:val="21"/>
        </w:rPr>
        <w:t>(ESL)</w:t>
      </w:r>
      <w:r w:rsidRPr="004658F8">
        <w:rPr>
          <w:rFonts w:hint="eastAsia"/>
          <w:color w:val="000000"/>
          <w:sz w:val="21"/>
          <w:szCs w:val="21"/>
        </w:rPr>
        <w:t>来满足国际留学生</w:t>
      </w:r>
      <w:r w:rsidRPr="004658F8">
        <w:rPr>
          <w:rFonts w:hint="eastAsia"/>
          <w:color w:val="000000"/>
          <w:sz w:val="21"/>
          <w:szCs w:val="21"/>
        </w:rPr>
        <w:lastRenderedPageBreak/>
        <w:t>英语语言要求。英语强化补习班共分五级五个科目：听，说，读，写，语法。国际新生入校报道后将在迎新周参加电脑机考和口语听力的面考。详情请登陆</w:t>
      </w:r>
      <w:r w:rsidRPr="004658F8">
        <w:rPr>
          <w:color w:val="000000"/>
          <w:sz w:val="21"/>
          <w:szCs w:val="21"/>
        </w:rPr>
        <w:t xml:space="preserve">: </w:t>
      </w:r>
      <w:hyperlink r:id="rId10" w:history="1">
        <w:r w:rsidRPr="004658F8">
          <w:rPr>
            <w:color w:val="000000"/>
            <w:sz w:val="21"/>
            <w:szCs w:val="21"/>
          </w:rPr>
          <w:t>https://www.una.edu/international/esl/index.html</w:t>
        </w:r>
      </w:hyperlink>
    </w:p>
    <w:p w:rsidR="009074CD" w:rsidRPr="004658F8" w:rsidRDefault="009074CD" w:rsidP="00420F25">
      <w:pPr>
        <w:autoSpaceDE w:val="0"/>
        <w:autoSpaceDN w:val="0"/>
        <w:adjustRightInd w:val="0"/>
        <w:spacing w:line="300" w:lineRule="exact"/>
        <w:textAlignment w:val="center"/>
        <w:rPr>
          <w:b/>
          <w:color w:val="000000"/>
          <w:kern w:val="0"/>
          <w:sz w:val="21"/>
          <w:szCs w:val="21"/>
          <w:lang w:val="zh-CN"/>
        </w:rPr>
      </w:pPr>
      <w:r w:rsidRPr="004658F8">
        <w:rPr>
          <w:rFonts w:hint="eastAsia"/>
          <w:b/>
          <w:color w:val="000000"/>
          <w:kern w:val="0"/>
          <w:sz w:val="21"/>
          <w:szCs w:val="21"/>
        </w:rPr>
        <w:t>四</w:t>
      </w:r>
      <w:r w:rsidRPr="004658F8">
        <w:rPr>
          <w:rFonts w:hint="eastAsia"/>
          <w:b/>
          <w:color w:val="000000"/>
          <w:kern w:val="0"/>
          <w:sz w:val="21"/>
          <w:szCs w:val="21"/>
          <w:lang w:val="zh-CN"/>
        </w:rPr>
        <w:t>、主要费用（</w:t>
      </w:r>
      <w:r w:rsidRPr="004658F8">
        <w:rPr>
          <w:b/>
          <w:color w:val="000000"/>
          <w:kern w:val="0"/>
          <w:sz w:val="21"/>
          <w:szCs w:val="21"/>
          <w:lang w:val="zh-CN"/>
        </w:rPr>
        <w:t>201</w:t>
      </w:r>
      <w:r w:rsidRPr="004658F8">
        <w:rPr>
          <w:b/>
          <w:color w:val="000000"/>
          <w:kern w:val="0"/>
          <w:sz w:val="21"/>
          <w:szCs w:val="21"/>
        </w:rPr>
        <w:t>8</w:t>
      </w:r>
      <w:r w:rsidRPr="004658F8">
        <w:rPr>
          <w:b/>
          <w:color w:val="000000"/>
          <w:kern w:val="0"/>
          <w:sz w:val="21"/>
          <w:szCs w:val="21"/>
          <w:lang w:val="zh-CN"/>
        </w:rPr>
        <w:t>-201</w:t>
      </w:r>
      <w:r w:rsidRPr="004658F8">
        <w:rPr>
          <w:b/>
          <w:color w:val="000000"/>
          <w:kern w:val="0"/>
          <w:sz w:val="21"/>
          <w:szCs w:val="21"/>
        </w:rPr>
        <w:t>9</w:t>
      </w:r>
      <w:r w:rsidRPr="004658F8">
        <w:rPr>
          <w:rFonts w:hint="eastAsia"/>
          <w:b/>
          <w:color w:val="000000"/>
          <w:kern w:val="0"/>
          <w:sz w:val="21"/>
          <w:szCs w:val="21"/>
          <w:lang w:val="zh-CN"/>
        </w:rPr>
        <w:t>年实际费用可能会有小幅度调整）</w:t>
      </w:r>
    </w:p>
    <w:p w:rsidR="009074CD" w:rsidRPr="004658F8" w:rsidRDefault="009074CD" w:rsidP="00420F25">
      <w:pPr>
        <w:spacing w:line="300" w:lineRule="exact"/>
        <w:ind w:firstLineChars="200" w:firstLine="420"/>
        <w:rPr>
          <w:color w:val="000000"/>
          <w:sz w:val="21"/>
          <w:szCs w:val="21"/>
        </w:rPr>
      </w:pPr>
      <w:r w:rsidRPr="004658F8">
        <w:rPr>
          <w:color w:val="000000"/>
          <w:sz w:val="21"/>
          <w:szCs w:val="21"/>
        </w:rPr>
        <w:t>1</w:t>
      </w:r>
      <w:r w:rsidRPr="004658F8">
        <w:rPr>
          <w:rFonts w:hint="eastAsia"/>
          <w:color w:val="000000"/>
          <w:sz w:val="21"/>
          <w:szCs w:val="21"/>
        </w:rPr>
        <w:t>、每学年学费</w:t>
      </w:r>
      <w:r w:rsidRPr="004658F8">
        <w:rPr>
          <w:color w:val="000000"/>
          <w:sz w:val="21"/>
          <w:szCs w:val="21"/>
        </w:rPr>
        <w:t>(</w:t>
      </w:r>
      <w:r w:rsidRPr="004658F8">
        <w:rPr>
          <w:rFonts w:hint="eastAsia"/>
          <w:color w:val="000000"/>
          <w:sz w:val="21"/>
          <w:szCs w:val="21"/>
        </w:rPr>
        <w:t>不包括夏季学期</w:t>
      </w:r>
      <w:r w:rsidRPr="004658F8">
        <w:rPr>
          <w:color w:val="000000"/>
          <w:sz w:val="21"/>
          <w:szCs w:val="21"/>
        </w:rPr>
        <w:t>)</w:t>
      </w:r>
      <w:r w:rsidRPr="004658F8">
        <w:rPr>
          <w:rFonts w:hint="eastAsia"/>
          <w:color w:val="000000"/>
          <w:sz w:val="21"/>
          <w:szCs w:val="21"/>
        </w:rPr>
        <w:t>：</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本科生：</w:t>
      </w:r>
      <w:r w:rsidRPr="004658F8">
        <w:rPr>
          <w:color w:val="000000"/>
          <w:sz w:val="21"/>
          <w:szCs w:val="21"/>
        </w:rPr>
        <w:t>13920</w:t>
      </w:r>
      <w:r w:rsidRPr="004658F8">
        <w:rPr>
          <w:rFonts w:hint="eastAsia"/>
          <w:color w:val="000000"/>
          <w:sz w:val="21"/>
          <w:szCs w:val="21"/>
        </w:rPr>
        <w:t>美元</w:t>
      </w:r>
      <w:r w:rsidRPr="004658F8">
        <w:rPr>
          <w:color w:val="000000"/>
          <w:sz w:val="21"/>
          <w:szCs w:val="21"/>
        </w:rPr>
        <w:t>(</w:t>
      </w:r>
      <w:r w:rsidRPr="004658F8">
        <w:rPr>
          <w:rFonts w:hint="eastAsia"/>
          <w:color w:val="000000"/>
          <w:sz w:val="21"/>
          <w:szCs w:val="21"/>
        </w:rPr>
        <w:t>奖学金</w:t>
      </w:r>
      <w:r w:rsidRPr="004658F8">
        <w:rPr>
          <w:color w:val="000000"/>
          <w:sz w:val="21"/>
          <w:szCs w:val="21"/>
        </w:rPr>
        <w:t>3000</w:t>
      </w:r>
      <w:r w:rsidRPr="004658F8">
        <w:rPr>
          <w:rFonts w:hint="eastAsia"/>
          <w:color w:val="000000"/>
          <w:sz w:val="21"/>
          <w:szCs w:val="21"/>
        </w:rPr>
        <w:t>美元</w:t>
      </w:r>
      <w:r w:rsidRPr="004658F8">
        <w:rPr>
          <w:color w:val="000000"/>
          <w:sz w:val="21"/>
          <w:szCs w:val="21"/>
        </w:rPr>
        <w:t>GPA</w:t>
      </w:r>
      <w:r w:rsidRPr="004658F8">
        <w:rPr>
          <w:rFonts w:hint="eastAsia"/>
          <w:color w:val="000000"/>
          <w:sz w:val="21"/>
          <w:szCs w:val="21"/>
        </w:rPr>
        <w:t>需达到</w:t>
      </w:r>
      <w:r w:rsidRPr="004658F8">
        <w:rPr>
          <w:color w:val="000000"/>
          <w:sz w:val="21"/>
          <w:szCs w:val="21"/>
        </w:rPr>
        <w:t>2.0)</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研究生：</w:t>
      </w:r>
      <w:r w:rsidRPr="004658F8">
        <w:rPr>
          <w:color w:val="000000"/>
          <w:sz w:val="21"/>
          <w:szCs w:val="21"/>
        </w:rPr>
        <w:t>12312</w:t>
      </w:r>
      <w:r w:rsidRPr="004658F8">
        <w:rPr>
          <w:rFonts w:hint="eastAsia"/>
          <w:color w:val="000000"/>
          <w:sz w:val="21"/>
          <w:szCs w:val="21"/>
        </w:rPr>
        <w:t>美元</w:t>
      </w:r>
      <w:r w:rsidRPr="004658F8">
        <w:rPr>
          <w:color w:val="000000"/>
          <w:sz w:val="21"/>
          <w:szCs w:val="21"/>
        </w:rPr>
        <w:t>(</w:t>
      </w:r>
      <w:r w:rsidRPr="004658F8">
        <w:rPr>
          <w:rFonts w:hint="eastAsia"/>
          <w:color w:val="000000"/>
          <w:sz w:val="21"/>
          <w:szCs w:val="21"/>
        </w:rPr>
        <w:t>奖学金</w:t>
      </w:r>
      <w:r w:rsidRPr="004658F8">
        <w:rPr>
          <w:color w:val="000000"/>
          <w:sz w:val="21"/>
          <w:szCs w:val="21"/>
        </w:rPr>
        <w:t>3000</w:t>
      </w:r>
      <w:r w:rsidRPr="004658F8">
        <w:rPr>
          <w:rFonts w:hint="eastAsia"/>
          <w:color w:val="000000"/>
          <w:sz w:val="21"/>
          <w:szCs w:val="21"/>
        </w:rPr>
        <w:t>美元</w:t>
      </w:r>
      <w:r w:rsidRPr="004658F8">
        <w:rPr>
          <w:color w:val="000000"/>
          <w:sz w:val="21"/>
          <w:szCs w:val="21"/>
        </w:rPr>
        <w:t>GPA</w:t>
      </w:r>
      <w:r w:rsidRPr="004658F8">
        <w:rPr>
          <w:rFonts w:hint="eastAsia"/>
          <w:color w:val="000000"/>
          <w:sz w:val="21"/>
          <w:szCs w:val="21"/>
        </w:rPr>
        <w:t>需达到</w:t>
      </w:r>
      <w:r w:rsidRPr="004658F8">
        <w:rPr>
          <w:color w:val="000000"/>
          <w:sz w:val="21"/>
          <w:szCs w:val="21"/>
        </w:rPr>
        <w:t>2.0)</w:t>
      </w:r>
    </w:p>
    <w:p w:rsidR="009074CD" w:rsidRPr="004658F8" w:rsidRDefault="009074CD" w:rsidP="00420F25">
      <w:pPr>
        <w:spacing w:line="30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每年食宿费用：</w:t>
      </w:r>
      <w:r w:rsidRPr="004658F8">
        <w:rPr>
          <w:color w:val="000000"/>
          <w:sz w:val="21"/>
          <w:szCs w:val="21"/>
        </w:rPr>
        <w:t>7422</w:t>
      </w:r>
      <w:r w:rsidRPr="004658F8">
        <w:rPr>
          <w:rFonts w:hint="eastAsia"/>
          <w:color w:val="000000"/>
          <w:sz w:val="21"/>
          <w:szCs w:val="21"/>
        </w:rPr>
        <w:t>美元</w:t>
      </w:r>
    </w:p>
    <w:p w:rsidR="009074CD" w:rsidRPr="004658F8" w:rsidRDefault="009074CD" w:rsidP="00420F25">
      <w:pPr>
        <w:spacing w:line="30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每年医疗保险：</w:t>
      </w:r>
      <w:r w:rsidRPr="004658F8">
        <w:rPr>
          <w:color w:val="000000"/>
          <w:sz w:val="21"/>
          <w:szCs w:val="21"/>
        </w:rPr>
        <w:t>1632</w:t>
      </w:r>
      <w:r w:rsidRPr="004658F8">
        <w:rPr>
          <w:rFonts w:hint="eastAsia"/>
          <w:color w:val="000000"/>
          <w:sz w:val="21"/>
          <w:szCs w:val="21"/>
        </w:rPr>
        <w:t>美元</w:t>
      </w:r>
    </w:p>
    <w:p w:rsidR="009074CD" w:rsidRPr="004658F8" w:rsidRDefault="009074CD" w:rsidP="00420F25">
      <w:pPr>
        <w:spacing w:line="300" w:lineRule="exact"/>
        <w:ind w:firstLineChars="200" w:firstLine="420"/>
        <w:rPr>
          <w:color w:val="000000"/>
          <w:sz w:val="21"/>
          <w:szCs w:val="21"/>
        </w:rPr>
      </w:pPr>
      <w:r w:rsidRPr="004658F8">
        <w:rPr>
          <w:color w:val="000000"/>
          <w:sz w:val="21"/>
          <w:szCs w:val="21"/>
        </w:rPr>
        <w:t xml:space="preserve">4. </w:t>
      </w:r>
      <w:r w:rsidRPr="004658F8">
        <w:rPr>
          <w:rFonts w:hint="eastAsia"/>
          <w:color w:val="000000"/>
          <w:sz w:val="21"/>
          <w:szCs w:val="21"/>
        </w:rPr>
        <w:t>英语补习费（</w:t>
      </w:r>
      <w:r w:rsidRPr="004658F8">
        <w:rPr>
          <w:color w:val="000000"/>
          <w:sz w:val="21"/>
          <w:szCs w:val="21"/>
        </w:rPr>
        <w:t>1</w:t>
      </w:r>
      <w:r w:rsidRPr="004658F8">
        <w:rPr>
          <w:rFonts w:hint="eastAsia"/>
          <w:color w:val="000000"/>
          <w:sz w:val="21"/>
          <w:szCs w:val="21"/>
        </w:rPr>
        <w:t>学期）：</w:t>
      </w:r>
      <w:r w:rsidRPr="004658F8">
        <w:rPr>
          <w:color w:val="000000"/>
          <w:sz w:val="21"/>
          <w:szCs w:val="21"/>
        </w:rPr>
        <w:t>5200</w:t>
      </w:r>
      <w:r w:rsidRPr="004658F8">
        <w:rPr>
          <w:rFonts w:hint="eastAsia"/>
          <w:color w:val="000000"/>
          <w:sz w:val="21"/>
          <w:szCs w:val="21"/>
        </w:rPr>
        <w:t>美元</w:t>
      </w:r>
    </w:p>
    <w:p w:rsidR="009074CD" w:rsidRPr="004658F8" w:rsidRDefault="009074CD" w:rsidP="00420F25">
      <w:pPr>
        <w:autoSpaceDE w:val="0"/>
        <w:autoSpaceDN w:val="0"/>
        <w:adjustRightInd w:val="0"/>
        <w:spacing w:line="300" w:lineRule="exact"/>
        <w:textAlignment w:val="center"/>
        <w:rPr>
          <w:b/>
          <w:color w:val="000000"/>
          <w:kern w:val="0"/>
          <w:sz w:val="21"/>
          <w:szCs w:val="21"/>
          <w:lang w:val="zh-CN"/>
        </w:rPr>
      </w:pPr>
      <w:r w:rsidRPr="004658F8">
        <w:rPr>
          <w:rFonts w:hint="eastAsia"/>
          <w:b/>
          <w:color w:val="000000"/>
          <w:kern w:val="0"/>
          <w:sz w:val="21"/>
          <w:szCs w:val="21"/>
          <w:lang w:val="zh-CN"/>
        </w:rPr>
        <w:t>五、</w:t>
      </w:r>
      <w:r w:rsidRPr="004658F8">
        <w:rPr>
          <w:b/>
          <w:color w:val="000000"/>
          <w:kern w:val="0"/>
          <w:sz w:val="21"/>
          <w:szCs w:val="21"/>
          <w:lang w:val="zh-CN"/>
        </w:rPr>
        <w:t xml:space="preserve"> </w:t>
      </w:r>
      <w:r w:rsidRPr="004658F8">
        <w:rPr>
          <w:rFonts w:hint="eastAsia"/>
          <w:b/>
          <w:color w:val="000000"/>
          <w:kern w:val="0"/>
          <w:sz w:val="21"/>
          <w:szCs w:val="21"/>
          <w:lang w:val="zh-CN"/>
        </w:rPr>
        <w:t>学校所在城市简介</w:t>
      </w:r>
    </w:p>
    <w:p w:rsidR="009074CD" w:rsidRPr="004658F8" w:rsidRDefault="009074CD" w:rsidP="00420F25">
      <w:pPr>
        <w:spacing w:line="300" w:lineRule="exact"/>
        <w:ind w:firstLineChars="200" w:firstLine="420"/>
        <w:rPr>
          <w:color w:val="000000"/>
          <w:sz w:val="21"/>
          <w:szCs w:val="21"/>
        </w:rPr>
      </w:pPr>
      <w:r w:rsidRPr="004658F8">
        <w:rPr>
          <w:rFonts w:hint="eastAsia"/>
          <w:color w:val="000000"/>
          <w:sz w:val="21"/>
          <w:szCs w:val="21"/>
        </w:rPr>
        <w:t>北阿拉巴马大学地处美国东南部；东部与乔治亚州接壤，西部与密西西比州接壤，南部与弗罗里达州接壤，北部与田纳西接壤。北阿拉巴马大学所在的城市是阿拉巴马州佛罗伦萨市。它是一个安全而友好的文艺复兴城市。人口约十六万人</w:t>
      </w:r>
      <w:r w:rsidRPr="004658F8">
        <w:rPr>
          <w:color w:val="000000"/>
          <w:sz w:val="21"/>
          <w:szCs w:val="21"/>
        </w:rPr>
        <w:t xml:space="preserve"> (</w:t>
      </w:r>
      <w:r w:rsidRPr="004658F8">
        <w:rPr>
          <w:rFonts w:hint="eastAsia"/>
          <w:color w:val="000000"/>
          <w:sz w:val="21"/>
          <w:szCs w:val="21"/>
        </w:rPr>
        <w:t>包括周边小城</w:t>
      </w:r>
      <w:r w:rsidRPr="004658F8">
        <w:rPr>
          <w:color w:val="000000"/>
          <w:sz w:val="21"/>
          <w:szCs w:val="21"/>
        </w:rPr>
        <w:t>)</w:t>
      </w:r>
      <w:r w:rsidRPr="004658F8">
        <w:rPr>
          <w:rFonts w:hint="eastAsia"/>
          <w:color w:val="000000"/>
          <w:sz w:val="21"/>
          <w:szCs w:val="21"/>
        </w:rPr>
        <w:t>，位于田纳西河北部，气候常年温和，是田纳西河上最大的城市。更重要的是这个地区治安良好，是国际学生就读的理想之地。该城市空气质量和水质的纯净度非常高，温和的气候让学生们全年都可以进行户外活动。佛罗伦萨拥有罗伯特</w:t>
      </w:r>
      <w:r w:rsidRPr="004658F8">
        <w:rPr>
          <w:color w:val="000000"/>
          <w:sz w:val="21"/>
          <w:szCs w:val="21"/>
        </w:rPr>
        <w:t xml:space="preserve"> - </w:t>
      </w:r>
      <w:r w:rsidRPr="004658F8">
        <w:rPr>
          <w:rFonts w:hint="eastAsia"/>
          <w:color w:val="000000"/>
          <w:sz w:val="21"/>
          <w:szCs w:val="21"/>
        </w:rPr>
        <w:t>特伦</w:t>
      </w:r>
      <w:r w:rsidRPr="004658F8">
        <w:rPr>
          <w:color w:val="000000"/>
          <w:sz w:val="21"/>
          <w:szCs w:val="21"/>
        </w:rPr>
        <w:t xml:space="preserve"> - </w:t>
      </w:r>
      <w:r w:rsidRPr="004658F8">
        <w:rPr>
          <w:rFonts w:hint="eastAsia"/>
          <w:color w:val="000000"/>
          <w:sz w:val="21"/>
          <w:szCs w:val="21"/>
        </w:rPr>
        <w:t>琼斯高尔夫球场（被美国高尔夫杂志评为质量最高，价格最低廉的公共高尔夫球场之一）、影视名城、海伦凯勒和</w:t>
      </w:r>
      <w:r w:rsidRPr="004658F8">
        <w:rPr>
          <w:color w:val="000000"/>
          <w:sz w:val="21"/>
          <w:szCs w:val="21"/>
        </w:rPr>
        <w:t>W.C.</w:t>
      </w:r>
      <w:r w:rsidRPr="004658F8">
        <w:rPr>
          <w:rFonts w:hint="eastAsia"/>
          <w:color w:val="000000"/>
          <w:sz w:val="21"/>
          <w:szCs w:val="21"/>
        </w:rPr>
        <w:t>涵迪故居、威尔逊水坝、阿拉巴马州音乐名人厅；也是多位知名音乐人的诞生地，如：罗德斯图尔特，滚石音乐，鲍勃</w:t>
      </w:r>
      <w:r w:rsidRPr="004658F8">
        <w:rPr>
          <w:color w:val="000000"/>
          <w:sz w:val="21"/>
          <w:szCs w:val="21"/>
        </w:rPr>
        <w:t>·</w:t>
      </w:r>
      <w:r w:rsidRPr="004658F8">
        <w:rPr>
          <w:rFonts w:hint="eastAsia"/>
          <w:color w:val="000000"/>
          <w:sz w:val="21"/>
          <w:szCs w:val="21"/>
        </w:rPr>
        <w:t>迪伦</w:t>
      </w:r>
      <w:r w:rsidRPr="004658F8">
        <w:rPr>
          <w:color w:val="000000"/>
          <w:sz w:val="21"/>
          <w:szCs w:val="21"/>
        </w:rPr>
        <w:t xml:space="preserve"> (2016</w:t>
      </w:r>
      <w:r w:rsidRPr="004658F8">
        <w:rPr>
          <w:rFonts w:hint="eastAsia"/>
          <w:color w:val="000000"/>
          <w:sz w:val="21"/>
          <w:szCs w:val="21"/>
        </w:rPr>
        <w:t>诺贝尔文学奖得主</w:t>
      </w:r>
      <w:r w:rsidRPr="004658F8">
        <w:rPr>
          <w:color w:val="000000"/>
          <w:sz w:val="21"/>
          <w:szCs w:val="21"/>
        </w:rPr>
        <w:t>)</w:t>
      </w:r>
      <w:r w:rsidRPr="004658F8">
        <w:rPr>
          <w:rFonts w:hint="eastAsia"/>
          <w:color w:val="000000"/>
          <w:sz w:val="21"/>
          <w:szCs w:val="21"/>
        </w:rPr>
        <w:t>等等。阿拉巴马的景色迷人，吸引不少世界各地喜好大自然的游客，靠近杭特斯维尔的岗特斯维尔湖国家公园（</w:t>
      </w:r>
      <w:r w:rsidRPr="004658F8">
        <w:rPr>
          <w:color w:val="000000"/>
          <w:sz w:val="21"/>
          <w:szCs w:val="21"/>
        </w:rPr>
        <w:t>Lake Guntersville State Park</w:t>
      </w:r>
      <w:r w:rsidRPr="004658F8">
        <w:rPr>
          <w:rFonts w:hint="eastAsia"/>
          <w:color w:val="000000"/>
          <w:sz w:val="21"/>
          <w:szCs w:val="21"/>
        </w:rPr>
        <w:t>）是钓鱼、登山、划船及露营的胜地。阿拉巴马州东北角的</w:t>
      </w:r>
      <w:r w:rsidRPr="004658F8">
        <w:rPr>
          <w:color w:val="000000"/>
          <w:sz w:val="21"/>
          <w:szCs w:val="21"/>
        </w:rPr>
        <w:t xml:space="preserve"> De Soto </w:t>
      </w:r>
      <w:r w:rsidRPr="004658F8">
        <w:rPr>
          <w:rFonts w:hint="eastAsia"/>
          <w:color w:val="000000"/>
          <w:sz w:val="21"/>
          <w:szCs w:val="21"/>
        </w:rPr>
        <w:t>国家公园是小河谷国家保护区（</w:t>
      </w:r>
      <w:r w:rsidRPr="004658F8">
        <w:rPr>
          <w:color w:val="000000"/>
          <w:sz w:val="21"/>
          <w:szCs w:val="21"/>
        </w:rPr>
        <w:t>Little River Canyon National Preserve</w:t>
      </w:r>
      <w:r w:rsidRPr="004658F8">
        <w:rPr>
          <w:rFonts w:hint="eastAsia"/>
          <w:color w:val="000000"/>
          <w:sz w:val="21"/>
          <w:szCs w:val="21"/>
        </w:rPr>
        <w:t>）的一部分，而小河谷国家保护区则是密西西比河以东最大的峡谷。</w:t>
      </w:r>
    </w:p>
    <w:p w:rsidR="009074CD" w:rsidRPr="004658F8" w:rsidRDefault="009074CD">
      <w:pPr>
        <w:pStyle w:val="af8"/>
        <w:spacing w:line="440" w:lineRule="exact"/>
        <w:rPr>
          <w:rFonts w:ascii="Times New Roman" w:eastAsia="宋体" w:cs="Times New Roman"/>
          <w:b/>
          <w:color w:val="000000"/>
          <w:kern w:val="2"/>
          <w:sz w:val="28"/>
          <w:szCs w:val="28"/>
          <w:lang w:val="en-US"/>
        </w:rPr>
      </w:pPr>
    </w:p>
    <w:p w:rsidR="009074CD" w:rsidRPr="004658F8" w:rsidRDefault="009074CD" w:rsidP="00BC189D">
      <w:pPr>
        <w:pStyle w:val="af8"/>
        <w:pageBreakBefore/>
        <w:spacing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lastRenderedPageBreak/>
        <w:t>美国加州州立大学贝克斯菲尔德分校</w:t>
      </w:r>
    </w:p>
    <w:p w:rsidR="009074CD" w:rsidRPr="004658F8" w:rsidRDefault="009074CD" w:rsidP="00F77EA9">
      <w:pPr>
        <w:pStyle w:val="af8"/>
        <w:spacing w:line="3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t>及所在城市简介</w:t>
      </w:r>
    </w:p>
    <w:p w:rsidR="009074CD" w:rsidRPr="004658F8" w:rsidRDefault="009074CD" w:rsidP="00F77EA9">
      <w:pPr>
        <w:autoSpaceDE w:val="0"/>
        <w:autoSpaceDN w:val="0"/>
        <w:adjustRightInd w:val="0"/>
        <w:spacing w:line="340" w:lineRule="exact"/>
        <w:textAlignment w:val="center"/>
        <w:rPr>
          <w:b/>
          <w:color w:val="000000"/>
          <w:kern w:val="0"/>
          <w:sz w:val="21"/>
          <w:szCs w:val="21"/>
        </w:rPr>
      </w:pPr>
      <w:r w:rsidRPr="004658F8">
        <w:rPr>
          <w:rFonts w:hint="eastAsia"/>
          <w:b/>
          <w:color w:val="000000"/>
          <w:kern w:val="0"/>
          <w:sz w:val="21"/>
          <w:szCs w:val="21"/>
          <w:lang w:val="zh-CN"/>
        </w:rPr>
        <w:t>一、学校简介</w:t>
      </w:r>
    </w:p>
    <w:p w:rsidR="009074CD" w:rsidRPr="004658F8" w:rsidRDefault="009074CD" w:rsidP="00B7662F">
      <w:pPr>
        <w:pStyle w:val="Default"/>
        <w:spacing w:line="360" w:lineRule="exact"/>
        <w:ind w:firstLineChars="200" w:firstLine="404"/>
        <w:rPr>
          <w:spacing w:val="-4"/>
          <w:kern w:val="2"/>
          <w:sz w:val="21"/>
          <w:szCs w:val="21"/>
        </w:rPr>
      </w:pPr>
      <w:r w:rsidRPr="004658F8">
        <w:rPr>
          <w:rFonts w:hint="eastAsia"/>
          <w:spacing w:val="-4"/>
          <w:kern w:val="2"/>
          <w:sz w:val="21"/>
          <w:szCs w:val="21"/>
        </w:rPr>
        <w:t>美国加州州立大学贝克斯菲尔德分校是加州州立大学系统的骄傲成员之一。我们致力于学生的成功，为此我们招聘全球顶尖学者教授，并进一步了解每一位学生，为学生提供个性化的辅导与支持。学校建立于</w:t>
      </w:r>
      <w:r w:rsidRPr="004658F8">
        <w:rPr>
          <w:spacing w:val="-4"/>
          <w:kern w:val="2"/>
          <w:sz w:val="21"/>
          <w:szCs w:val="21"/>
        </w:rPr>
        <w:t>1965</w:t>
      </w:r>
      <w:r w:rsidRPr="004658F8">
        <w:rPr>
          <w:rFonts w:hint="eastAsia"/>
          <w:spacing w:val="-4"/>
          <w:kern w:val="2"/>
          <w:sz w:val="21"/>
          <w:szCs w:val="21"/>
        </w:rPr>
        <w:t>年，目前约有</w:t>
      </w:r>
      <w:r w:rsidRPr="004658F8">
        <w:rPr>
          <w:spacing w:val="-4"/>
          <w:kern w:val="2"/>
          <w:sz w:val="21"/>
          <w:szCs w:val="21"/>
        </w:rPr>
        <w:t>9000</w:t>
      </w:r>
      <w:r w:rsidRPr="004658F8">
        <w:rPr>
          <w:rFonts w:hint="eastAsia"/>
          <w:spacing w:val="-4"/>
          <w:kern w:val="2"/>
          <w:sz w:val="21"/>
          <w:szCs w:val="21"/>
        </w:rPr>
        <w:t>名学生和超过</w:t>
      </w:r>
      <w:r w:rsidRPr="004658F8">
        <w:rPr>
          <w:spacing w:val="-4"/>
          <w:kern w:val="2"/>
          <w:sz w:val="21"/>
          <w:szCs w:val="21"/>
        </w:rPr>
        <w:t>50</w:t>
      </w:r>
      <w:r w:rsidRPr="004658F8">
        <w:rPr>
          <w:rFonts w:hint="eastAsia"/>
          <w:spacing w:val="-4"/>
          <w:kern w:val="2"/>
          <w:sz w:val="21"/>
          <w:szCs w:val="21"/>
        </w:rPr>
        <w:t>个本科和研究生项目。学校采取小班教学，以便增强教授与学生的互动，同时多样化的学习科目和全新的学校设施以及可负担的学费，都是学校的特色。加州州立大学贝斯菲尔德分校曾获得以下荣誉：</w:t>
      </w:r>
    </w:p>
    <w:p w:rsidR="009074CD" w:rsidRPr="004658F8" w:rsidRDefault="009074CD" w:rsidP="00B7662F">
      <w:pPr>
        <w:pStyle w:val="Default"/>
        <w:spacing w:line="360" w:lineRule="exact"/>
        <w:rPr>
          <w:spacing w:val="-4"/>
          <w:kern w:val="2"/>
          <w:sz w:val="21"/>
          <w:szCs w:val="21"/>
        </w:rPr>
      </w:pPr>
      <w:r w:rsidRPr="004658F8">
        <w:rPr>
          <w:sz w:val="23"/>
          <w:szCs w:val="23"/>
        </w:rPr>
        <w:t></w:t>
      </w:r>
      <w:r w:rsidRPr="004658F8">
        <w:rPr>
          <w:rFonts w:hint="eastAsia"/>
          <w:spacing w:val="-4"/>
          <w:kern w:val="2"/>
          <w:sz w:val="21"/>
          <w:szCs w:val="21"/>
        </w:rPr>
        <w:t>商学院受到</w:t>
      </w:r>
      <w:r w:rsidRPr="004658F8">
        <w:rPr>
          <w:spacing w:val="-4"/>
          <w:kern w:val="2"/>
          <w:sz w:val="21"/>
          <w:szCs w:val="21"/>
        </w:rPr>
        <w:t>AACSB(</w:t>
      </w:r>
      <w:r w:rsidRPr="004658F8">
        <w:rPr>
          <w:rFonts w:hint="eastAsia"/>
          <w:spacing w:val="-4"/>
          <w:kern w:val="2"/>
          <w:sz w:val="21"/>
          <w:szCs w:val="21"/>
        </w:rPr>
        <w:t>国际高等商学院协会</w:t>
      </w:r>
      <w:r w:rsidRPr="004658F8">
        <w:rPr>
          <w:spacing w:val="-4"/>
          <w:kern w:val="2"/>
          <w:sz w:val="21"/>
          <w:szCs w:val="21"/>
        </w:rPr>
        <w:t>)</w:t>
      </w:r>
      <w:r w:rsidRPr="004658F8">
        <w:rPr>
          <w:rFonts w:hint="eastAsia"/>
          <w:spacing w:val="-4"/>
          <w:kern w:val="2"/>
          <w:sz w:val="21"/>
          <w:szCs w:val="21"/>
        </w:rPr>
        <w:t>的认证并且被其评为全球顶尖</w:t>
      </w:r>
    </w:p>
    <w:p w:rsidR="009074CD" w:rsidRPr="004658F8" w:rsidRDefault="009074CD" w:rsidP="00B7662F">
      <w:pPr>
        <w:pStyle w:val="Default"/>
        <w:spacing w:line="360" w:lineRule="exact"/>
        <w:rPr>
          <w:spacing w:val="-4"/>
          <w:kern w:val="2"/>
          <w:sz w:val="21"/>
          <w:szCs w:val="21"/>
        </w:rPr>
      </w:pPr>
      <w:r w:rsidRPr="004658F8">
        <w:rPr>
          <w:spacing w:val="-4"/>
          <w:kern w:val="2"/>
          <w:sz w:val="21"/>
          <w:szCs w:val="21"/>
        </w:rPr>
        <w:t>5%</w:t>
      </w:r>
      <w:r w:rsidRPr="004658F8">
        <w:rPr>
          <w:rFonts w:hint="eastAsia"/>
          <w:spacing w:val="-4"/>
          <w:kern w:val="2"/>
          <w:sz w:val="21"/>
          <w:szCs w:val="21"/>
        </w:rPr>
        <w:t>的最优秀商学院。</w:t>
      </w:r>
    </w:p>
    <w:p w:rsidR="009074CD" w:rsidRPr="004658F8" w:rsidRDefault="009074CD" w:rsidP="00B7662F">
      <w:pPr>
        <w:pStyle w:val="Default"/>
        <w:spacing w:line="360" w:lineRule="exact"/>
        <w:rPr>
          <w:sz w:val="23"/>
          <w:szCs w:val="23"/>
        </w:rPr>
      </w:pPr>
      <w:r w:rsidRPr="004658F8">
        <w:rPr>
          <w:sz w:val="23"/>
          <w:szCs w:val="23"/>
        </w:rPr>
        <w:t></w:t>
      </w:r>
      <w:r w:rsidRPr="004658F8">
        <w:rPr>
          <w:rFonts w:hint="eastAsia"/>
          <w:sz w:val="21"/>
          <w:szCs w:val="21"/>
        </w:rPr>
        <w:t>工程专业学生毕业找工作在加州排名第</w:t>
      </w:r>
      <w:r w:rsidRPr="004658F8">
        <w:rPr>
          <w:sz w:val="21"/>
          <w:szCs w:val="21"/>
        </w:rPr>
        <w:t>2</w:t>
      </w:r>
      <w:r w:rsidRPr="004658F8">
        <w:rPr>
          <w:rFonts w:hint="eastAsia"/>
          <w:sz w:val="21"/>
          <w:szCs w:val="21"/>
        </w:rPr>
        <w:t>位</w:t>
      </w:r>
      <w:r w:rsidRPr="004658F8">
        <w:rPr>
          <w:sz w:val="21"/>
          <w:szCs w:val="21"/>
        </w:rPr>
        <w:t>,</w:t>
      </w:r>
      <w:r w:rsidRPr="004658F8">
        <w:rPr>
          <w:rFonts w:hint="eastAsia"/>
          <w:sz w:val="21"/>
          <w:szCs w:val="21"/>
        </w:rPr>
        <w:t>全美排名第</w:t>
      </w:r>
      <w:r w:rsidRPr="004658F8">
        <w:rPr>
          <w:sz w:val="21"/>
          <w:szCs w:val="21"/>
        </w:rPr>
        <w:t>19</w:t>
      </w:r>
      <w:r w:rsidRPr="004658F8">
        <w:rPr>
          <w:rFonts w:hint="eastAsia"/>
          <w:sz w:val="21"/>
          <w:szCs w:val="21"/>
        </w:rPr>
        <w:t>位。</w:t>
      </w:r>
    </w:p>
    <w:p w:rsidR="009074CD" w:rsidRPr="004658F8" w:rsidRDefault="009074CD" w:rsidP="00B7662F">
      <w:pPr>
        <w:pStyle w:val="Default"/>
        <w:spacing w:line="360" w:lineRule="exact"/>
        <w:ind w:left="115" w:hangingChars="50" w:hanging="115"/>
        <w:rPr>
          <w:sz w:val="23"/>
          <w:szCs w:val="23"/>
        </w:rPr>
      </w:pPr>
      <w:r w:rsidRPr="004658F8">
        <w:rPr>
          <w:sz w:val="23"/>
          <w:szCs w:val="23"/>
        </w:rPr>
        <w:t></w:t>
      </w:r>
      <w:r w:rsidRPr="004658F8">
        <w:rPr>
          <w:rFonts w:hint="eastAsia"/>
          <w:sz w:val="21"/>
          <w:szCs w:val="21"/>
        </w:rPr>
        <w:t>石油地理专业在美国西部大学中排名第</w:t>
      </w:r>
      <w:r w:rsidRPr="004658F8">
        <w:rPr>
          <w:sz w:val="21"/>
          <w:szCs w:val="21"/>
        </w:rPr>
        <w:t>1</w:t>
      </w:r>
      <w:r w:rsidRPr="004658F8">
        <w:rPr>
          <w:rFonts w:hint="eastAsia"/>
          <w:sz w:val="21"/>
          <w:szCs w:val="21"/>
        </w:rPr>
        <w:t>位；并是加州唯一可颁发石油地理学位证书的大学。</w:t>
      </w:r>
    </w:p>
    <w:p w:rsidR="009074CD" w:rsidRPr="004658F8" w:rsidRDefault="009074CD" w:rsidP="00B7662F">
      <w:pPr>
        <w:pStyle w:val="Default"/>
        <w:spacing w:line="360" w:lineRule="exact"/>
        <w:rPr>
          <w:sz w:val="21"/>
          <w:szCs w:val="21"/>
        </w:rPr>
      </w:pPr>
      <w:r w:rsidRPr="004658F8">
        <w:rPr>
          <w:sz w:val="23"/>
          <w:szCs w:val="23"/>
        </w:rPr>
        <w:t></w:t>
      </w:r>
      <w:r w:rsidRPr="004658F8">
        <w:rPr>
          <w:rFonts w:hint="eastAsia"/>
          <w:sz w:val="21"/>
          <w:szCs w:val="21"/>
        </w:rPr>
        <w:t>《华盛顿月报》西部最佳学校排名第</w:t>
      </w:r>
      <w:r w:rsidRPr="004658F8">
        <w:rPr>
          <w:sz w:val="21"/>
          <w:szCs w:val="21"/>
        </w:rPr>
        <w:t>8</w:t>
      </w:r>
      <w:r w:rsidRPr="004658F8">
        <w:rPr>
          <w:rFonts w:hint="eastAsia"/>
          <w:sz w:val="21"/>
          <w:szCs w:val="21"/>
        </w:rPr>
        <w:t>位。</w:t>
      </w:r>
    </w:p>
    <w:p w:rsidR="009074CD" w:rsidRPr="004658F8" w:rsidRDefault="009074CD" w:rsidP="00B7662F">
      <w:pPr>
        <w:pStyle w:val="Default"/>
        <w:spacing w:line="360" w:lineRule="exact"/>
        <w:rPr>
          <w:sz w:val="23"/>
          <w:szCs w:val="23"/>
        </w:rPr>
      </w:pPr>
      <w:r w:rsidRPr="004658F8">
        <w:rPr>
          <w:sz w:val="23"/>
          <w:szCs w:val="23"/>
        </w:rPr>
        <w:t></w:t>
      </w:r>
      <w:r w:rsidRPr="004658F8">
        <w:rPr>
          <w:rFonts w:hint="eastAsia"/>
          <w:sz w:val="21"/>
          <w:szCs w:val="21"/>
        </w:rPr>
        <w:t>《经济学人杂志》评全美最具经济价值教育学府第</w:t>
      </w:r>
      <w:r w:rsidRPr="004658F8">
        <w:rPr>
          <w:sz w:val="21"/>
          <w:szCs w:val="21"/>
        </w:rPr>
        <w:t>10</w:t>
      </w:r>
      <w:r w:rsidRPr="004658F8">
        <w:rPr>
          <w:rFonts w:hint="eastAsia"/>
          <w:sz w:val="21"/>
          <w:szCs w:val="21"/>
        </w:rPr>
        <w:t>位。</w:t>
      </w:r>
    </w:p>
    <w:p w:rsidR="009074CD" w:rsidRPr="004658F8" w:rsidRDefault="009074CD" w:rsidP="00B7662F">
      <w:pPr>
        <w:pStyle w:val="Default"/>
        <w:spacing w:line="360" w:lineRule="exact"/>
        <w:rPr>
          <w:sz w:val="21"/>
          <w:szCs w:val="21"/>
        </w:rPr>
      </w:pPr>
      <w:r w:rsidRPr="004658F8">
        <w:rPr>
          <w:sz w:val="23"/>
          <w:szCs w:val="23"/>
        </w:rPr>
        <w:t></w:t>
      </w:r>
      <w:r w:rsidRPr="004658F8">
        <w:rPr>
          <w:rFonts w:hint="eastAsia"/>
          <w:sz w:val="21"/>
          <w:szCs w:val="21"/>
        </w:rPr>
        <w:t>《时代周刊》评选全美最具经济价值及毕业率最高大学位列</w:t>
      </w:r>
      <w:r w:rsidRPr="004658F8">
        <w:rPr>
          <w:sz w:val="21"/>
          <w:szCs w:val="21"/>
        </w:rPr>
        <w:t>19</w:t>
      </w:r>
      <w:r w:rsidRPr="004658F8">
        <w:rPr>
          <w:rFonts w:hint="eastAsia"/>
          <w:sz w:val="21"/>
          <w:szCs w:val="21"/>
        </w:rPr>
        <w:t>。</w:t>
      </w:r>
    </w:p>
    <w:p w:rsidR="009074CD" w:rsidRPr="004658F8" w:rsidRDefault="009074CD" w:rsidP="00B7662F">
      <w:pPr>
        <w:pStyle w:val="Default"/>
        <w:spacing w:line="360" w:lineRule="exact"/>
        <w:ind w:left="230" w:hangingChars="100" w:hanging="230"/>
        <w:rPr>
          <w:sz w:val="23"/>
          <w:szCs w:val="23"/>
        </w:rPr>
      </w:pPr>
      <w:r w:rsidRPr="004658F8">
        <w:rPr>
          <w:sz w:val="23"/>
          <w:szCs w:val="23"/>
        </w:rPr>
        <w:t></w:t>
      </w:r>
      <w:r w:rsidRPr="004658F8">
        <w:rPr>
          <w:rFonts w:hint="eastAsia"/>
          <w:sz w:val="21"/>
          <w:szCs w:val="21"/>
        </w:rPr>
        <w:t>近期获得卡耐基基金会最佳社区融入大学奖</w:t>
      </w:r>
      <w:r w:rsidRPr="004658F8">
        <w:rPr>
          <w:sz w:val="21"/>
          <w:szCs w:val="21"/>
        </w:rPr>
        <w:t>—</w:t>
      </w:r>
      <w:r w:rsidRPr="004658F8">
        <w:rPr>
          <w:rFonts w:hint="eastAsia"/>
          <w:sz w:val="21"/>
          <w:szCs w:val="21"/>
        </w:rPr>
        <w:t>全美只有不到</w:t>
      </w:r>
      <w:r w:rsidRPr="004658F8">
        <w:rPr>
          <w:sz w:val="21"/>
          <w:szCs w:val="21"/>
        </w:rPr>
        <w:t>10%</w:t>
      </w:r>
      <w:r w:rsidRPr="004658F8">
        <w:rPr>
          <w:rFonts w:hint="eastAsia"/>
          <w:sz w:val="21"/>
          <w:szCs w:val="21"/>
        </w:rPr>
        <w:t>的大学荣获该奖。</w:t>
      </w:r>
    </w:p>
    <w:p w:rsidR="009074CD" w:rsidRPr="004658F8" w:rsidRDefault="009074CD" w:rsidP="00B7662F">
      <w:pPr>
        <w:autoSpaceDE w:val="0"/>
        <w:autoSpaceDN w:val="0"/>
        <w:adjustRightInd w:val="0"/>
        <w:spacing w:line="360" w:lineRule="exact"/>
        <w:textAlignment w:val="center"/>
        <w:rPr>
          <w:b/>
          <w:color w:val="000000"/>
          <w:kern w:val="0"/>
          <w:sz w:val="21"/>
          <w:szCs w:val="21"/>
          <w:lang w:val="zh-CN"/>
        </w:rPr>
      </w:pPr>
      <w:r w:rsidRPr="004658F8">
        <w:rPr>
          <w:rFonts w:hint="eastAsia"/>
          <w:b/>
          <w:color w:val="000000"/>
          <w:kern w:val="0"/>
          <w:sz w:val="21"/>
          <w:szCs w:val="21"/>
          <w:lang w:val="zh-CN"/>
        </w:rPr>
        <w:t>二、校园生活</w:t>
      </w:r>
    </w:p>
    <w:p w:rsidR="009074CD" w:rsidRDefault="009074CD" w:rsidP="00B7662F">
      <w:pPr>
        <w:pStyle w:val="Default"/>
        <w:spacing w:line="360" w:lineRule="exact"/>
        <w:ind w:firstLineChars="200" w:firstLine="404"/>
        <w:rPr>
          <w:spacing w:val="-4"/>
          <w:kern w:val="2"/>
          <w:sz w:val="21"/>
          <w:szCs w:val="21"/>
        </w:rPr>
      </w:pPr>
      <w:r w:rsidRPr="004658F8">
        <w:rPr>
          <w:rFonts w:hint="eastAsia"/>
          <w:spacing w:val="-4"/>
          <w:kern w:val="2"/>
          <w:sz w:val="21"/>
          <w:szCs w:val="21"/>
        </w:rPr>
        <w:t>学校拥有全新打造价值</w:t>
      </w:r>
      <w:r w:rsidRPr="004658F8">
        <w:rPr>
          <w:spacing w:val="-4"/>
          <w:kern w:val="2"/>
          <w:sz w:val="21"/>
          <w:szCs w:val="21"/>
        </w:rPr>
        <w:t>410</w:t>
      </w:r>
      <w:r w:rsidRPr="004658F8">
        <w:rPr>
          <w:rFonts w:hint="eastAsia"/>
          <w:spacing w:val="-4"/>
          <w:kern w:val="2"/>
          <w:sz w:val="21"/>
          <w:szCs w:val="21"/>
        </w:rPr>
        <w:t>万美元的校内公寓和</w:t>
      </w:r>
      <w:r w:rsidRPr="004658F8">
        <w:rPr>
          <w:spacing w:val="-4"/>
          <w:kern w:val="2"/>
          <w:sz w:val="21"/>
          <w:szCs w:val="21"/>
        </w:rPr>
        <w:t>500</w:t>
      </w:r>
      <w:r w:rsidRPr="004658F8">
        <w:rPr>
          <w:rFonts w:hint="eastAsia"/>
          <w:spacing w:val="-4"/>
          <w:kern w:val="2"/>
          <w:sz w:val="21"/>
          <w:szCs w:val="21"/>
        </w:rPr>
        <w:t>个床位的学生宿舍大楼。宿舍包括单人、双人、三人间以及学生自习室、休息室、洗衣房、厨房等，以满足学生们的各种需求。学校还拥有超过</w:t>
      </w:r>
      <w:r w:rsidRPr="004658F8">
        <w:rPr>
          <w:spacing w:val="-4"/>
          <w:kern w:val="2"/>
          <w:sz w:val="21"/>
          <w:szCs w:val="21"/>
        </w:rPr>
        <w:t>90</w:t>
      </w:r>
      <w:r w:rsidRPr="004658F8">
        <w:rPr>
          <w:rFonts w:hint="eastAsia"/>
          <w:spacing w:val="-4"/>
          <w:kern w:val="2"/>
          <w:sz w:val="21"/>
          <w:szCs w:val="21"/>
        </w:rPr>
        <w:t>个学生俱乐部和学生组织。包括学生会，学生附属公司，体育俱乐部，美国大学生体育联盟</w:t>
      </w:r>
      <w:r w:rsidRPr="004658F8">
        <w:rPr>
          <w:rFonts w:hint="eastAsia"/>
          <w:spacing w:val="-4"/>
          <w:kern w:val="2"/>
          <w:sz w:val="21"/>
          <w:szCs w:val="21"/>
        </w:rPr>
        <w:lastRenderedPageBreak/>
        <w:t>第一级，篮球，棒球，足球等多项体育活动，以及</w:t>
      </w:r>
      <w:r w:rsidRPr="004658F8">
        <w:rPr>
          <w:spacing w:val="-4"/>
          <w:kern w:val="2"/>
          <w:sz w:val="21"/>
          <w:szCs w:val="21"/>
        </w:rPr>
        <w:t>11</w:t>
      </w:r>
      <w:r w:rsidRPr="004658F8">
        <w:rPr>
          <w:rFonts w:hint="eastAsia"/>
          <w:spacing w:val="-4"/>
          <w:kern w:val="2"/>
          <w:sz w:val="21"/>
          <w:szCs w:val="21"/>
        </w:rPr>
        <w:t>个兄弟会和姊妹会。</w:t>
      </w:r>
    </w:p>
    <w:p w:rsidR="009074CD" w:rsidRPr="004658F8" w:rsidRDefault="009074CD" w:rsidP="00B7662F">
      <w:pPr>
        <w:autoSpaceDE w:val="0"/>
        <w:autoSpaceDN w:val="0"/>
        <w:adjustRightInd w:val="0"/>
        <w:spacing w:line="360" w:lineRule="exact"/>
        <w:textAlignment w:val="center"/>
        <w:rPr>
          <w:b/>
          <w:color w:val="000000"/>
          <w:kern w:val="0"/>
          <w:sz w:val="21"/>
          <w:szCs w:val="21"/>
          <w:lang w:val="zh-CN"/>
        </w:rPr>
      </w:pPr>
      <w:r w:rsidRPr="004658F8">
        <w:rPr>
          <w:rFonts w:hint="eastAsia"/>
          <w:b/>
          <w:color w:val="000000"/>
          <w:kern w:val="0"/>
          <w:sz w:val="21"/>
          <w:szCs w:val="21"/>
          <w:lang w:val="zh-CN"/>
        </w:rPr>
        <w:t>三、主要费用（</w:t>
      </w:r>
      <w:r w:rsidRPr="004658F8">
        <w:rPr>
          <w:b/>
          <w:color w:val="000000"/>
          <w:kern w:val="0"/>
          <w:sz w:val="21"/>
          <w:szCs w:val="21"/>
          <w:lang w:val="zh-CN"/>
        </w:rPr>
        <w:t>201</w:t>
      </w:r>
      <w:r w:rsidRPr="004658F8">
        <w:rPr>
          <w:b/>
          <w:color w:val="000000"/>
          <w:kern w:val="0"/>
          <w:sz w:val="21"/>
          <w:szCs w:val="21"/>
        </w:rPr>
        <w:t>8</w:t>
      </w:r>
      <w:r w:rsidRPr="004658F8">
        <w:rPr>
          <w:b/>
          <w:color w:val="000000"/>
          <w:kern w:val="0"/>
          <w:sz w:val="21"/>
          <w:szCs w:val="21"/>
          <w:lang w:val="zh-CN"/>
        </w:rPr>
        <w:t>-201</w:t>
      </w:r>
      <w:r w:rsidRPr="004658F8">
        <w:rPr>
          <w:b/>
          <w:color w:val="000000"/>
          <w:kern w:val="0"/>
          <w:sz w:val="21"/>
          <w:szCs w:val="21"/>
        </w:rPr>
        <w:t>9</w:t>
      </w:r>
      <w:r w:rsidRPr="004658F8">
        <w:rPr>
          <w:rFonts w:hint="eastAsia"/>
          <w:b/>
          <w:color w:val="000000"/>
          <w:kern w:val="0"/>
          <w:sz w:val="21"/>
          <w:szCs w:val="21"/>
          <w:lang w:val="zh-CN"/>
        </w:rPr>
        <w:t>年实际费用可能会有小幅度调整）</w:t>
      </w:r>
    </w:p>
    <w:p w:rsidR="009074CD" w:rsidRPr="004658F8" w:rsidRDefault="009074CD" w:rsidP="00B7662F">
      <w:pPr>
        <w:spacing w:line="360" w:lineRule="exact"/>
        <w:ind w:firstLineChars="200" w:firstLine="420"/>
        <w:rPr>
          <w:color w:val="000000"/>
          <w:sz w:val="21"/>
          <w:szCs w:val="21"/>
        </w:rPr>
      </w:pPr>
      <w:r w:rsidRPr="004658F8">
        <w:rPr>
          <w:color w:val="000000"/>
          <w:sz w:val="21"/>
          <w:szCs w:val="21"/>
        </w:rPr>
        <w:t>1</w:t>
      </w:r>
      <w:r w:rsidRPr="004658F8">
        <w:rPr>
          <w:rFonts w:hint="eastAsia"/>
          <w:color w:val="000000"/>
          <w:sz w:val="21"/>
          <w:szCs w:val="21"/>
        </w:rPr>
        <w:t>、本科生每学期学费</w:t>
      </w:r>
      <w:r w:rsidRPr="004658F8">
        <w:rPr>
          <w:color w:val="000000"/>
          <w:sz w:val="21"/>
          <w:szCs w:val="21"/>
        </w:rPr>
        <w:t>(</w:t>
      </w:r>
      <w:r w:rsidRPr="004658F8">
        <w:rPr>
          <w:rFonts w:hint="eastAsia"/>
          <w:color w:val="000000"/>
          <w:sz w:val="21"/>
          <w:szCs w:val="21"/>
        </w:rPr>
        <w:t>不包括夏季学期和语言培训</w:t>
      </w:r>
      <w:r w:rsidRPr="004658F8">
        <w:rPr>
          <w:color w:val="000000"/>
          <w:sz w:val="21"/>
          <w:szCs w:val="21"/>
        </w:rPr>
        <w:t>)</w:t>
      </w:r>
      <w:r w:rsidRPr="004658F8">
        <w:rPr>
          <w:rFonts w:hint="eastAsia"/>
          <w:color w:val="000000"/>
          <w:sz w:val="21"/>
          <w:szCs w:val="21"/>
        </w:rPr>
        <w:t>：</w:t>
      </w:r>
      <w:r w:rsidRPr="004658F8">
        <w:rPr>
          <w:color w:val="000000"/>
          <w:sz w:val="21"/>
          <w:szCs w:val="21"/>
        </w:rPr>
        <w:t>15717</w:t>
      </w:r>
      <w:r w:rsidRPr="004658F8">
        <w:rPr>
          <w:rFonts w:hint="eastAsia"/>
          <w:color w:val="000000"/>
          <w:sz w:val="21"/>
          <w:szCs w:val="21"/>
        </w:rPr>
        <w:t>美元</w:t>
      </w:r>
    </w:p>
    <w:p w:rsidR="009074CD" w:rsidRPr="004658F8" w:rsidRDefault="009074CD" w:rsidP="00B7662F">
      <w:pPr>
        <w:spacing w:line="360" w:lineRule="exact"/>
        <w:ind w:leftChars="174" w:left="838" w:hangingChars="200" w:hanging="420"/>
        <w:rPr>
          <w:color w:val="000000"/>
          <w:sz w:val="21"/>
          <w:szCs w:val="21"/>
        </w:rPr>
      </w:pPr>
      <w:r w:rsidRPr="004658F8">
        <w:rPr>
          <w:color w:val="000000"/>
          <w:sz w:val="21"/>
          <w:szCs w:val="21"/>
        </w:rPr>
        <w:t xml:space="preserve">   </w:t>
      </w:r>
      <w:r w:rsidRPr="004658F8">
        <w:rPr>
          <w:rFonts w:hint="eastAsia"/>
          <w:color w:val="000000"/>
          <w:sz w:val="21"/>
          <w:szCs w:val="21"/>
        </w:rPr>
        <w:t>研究生每学期学费</w:t>
      </w:r>
      <w:r w:rsidRPr="004658F8">
        <w:rPr>
          <w:color w:val="000000"/>
          <w:sz w:val="21"/>
          <w:szCs w:val="21"/>
        </w:rPr>
        <w:t>(</w:t>
      </w:r>
      <w:r w:rsidRPr="004658F8">
        <w:rPr>
          <w:rFonts w:hint="eastAsia"/>
          <w:color w:val="000000"/>
          <w:sz w:val="21"/>
          <w:szCs w:val="21"/>
        </w:rPr>
        <w:t>不包括夏季学期和语言培训</w:t>
      </w:r>
      <w:r w:rsidRPr="004658F8">
        <w:rPr>
          <w:color w:val="000000"/>
          <w:sz w:val="21"/>
          <w:szCs w:val="21"/>
        </w:rPr>
        <w:t>)</w:t>
      </w:r>
      <w:r w:rsidRPr="004658F8">
        <w:rPr>
          <w:rFonts w:hint="eastAsia"/>
          <w:color w:val="000000"/>
          <w:sz w:val="21"/>
          <w:szCs w:val="21"/>
        </w:rPr>
        <w:t>：</w:t>
      </w:r>
      <w:r w:rsidRPr="004658F8">
        <w:rPr>
          <w:color w:val="000000"/>
          <w:sz w:val="21"/>
          <w:szCs w:val="21"/>
        </w:rPr>
        <w:t>7420</w:t>
      </w:r>
      <w:r w:rsidRPr="004658F8">
        <w:rPr>
          <w:rFonts w:hint="eastAsia"/>
          <w:color w:val="000000"/>
          <w:sz w:val="21"/>
          <w:szCs w:val="21"/>
        </w:rPr>
        <w:t>美元，</w:t>
      </w:r>
    </w:p>
    <w:p w:rsidR="009074CD" w:rsidRPr="004658F8" w:rsidRDefault="009074CD" w:rsidP="00B7662F">
      <w:pPr>
        <w:spacing w:line="360" w:lineRule="exact"/>
        <w:ind w:firstLineChars="300" w:firstLine="630"/>
        <w:rPr>
          <w:color w:val="000000"/>
          <w:sz w:val="21"/>
          <w:szCs w:val="21"/>
        </w:rPr>
      </w:pPr>
      <w:r w:rsidRPr="004658F8">
        <w:rPr>
          <w:color w:val="000000"/>
          <w:sz w:val="21"/>
          <w:szCs w:val="21"/>
        </w:rPr>
        <w:t>MBA</w:t>
      </w:r>
      <w:r w:rsidRPr="004658F8">
        <w:rPr>
          <w:rFonts w:hint="eastAsia"/>
          <w:color w:val="000000"/>
          <w:sz w:val="21"/>
          <w:szCs w:val="21"/>
        </w:rPr>
        <w:t>专业</w:t>
      </w:r>
      <w:r w:rsidRPr="004658F8">
        <w:rPr>
          <w:color w:val="000000"/>
          <w:sz w:val="21"/>
          <w:szCs w:val="21"/>
        </w:rPr>
        <w:t>9670</w:t>
      </w:r>
      <w:r w:rsidRPr="004658F8">
        <w:rPr>
          <w:rFonts w:hint="eastAsia"/>
          <w:color w:val="000000"/>
          <w:sz w:val="21"/>
          <w:szCs w:val="21"/>
        </w:rPr>
        <w:t>美元</w:t>
      </w:r>
    </w:p>
    <w:p w:rsidR="009074CD" w:rsidRPr="004658F8" w:rsidRDefault="009074CD" w:rsidP="00B7662F">
      <w:pPr>
        <w:spacing w:line="36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每学期食宿费用：</w:t>
      </w:r>
      <w:r w:rsidRPr="004658F8">
        <w:rPr>
          <w:color w:val="000000"/>
          <w:sz w:val="21"/>
          <w:szCs w:val="21"/>
        </w:rPr>
        <w:t>13800</w:t>
      </w:r>
      <w:r w:rsidRPr="004658F8">
        <w:rPr>
          <w:rFonts w:hint="eastAsia"/>
          <w:color w:val="000000"/>
          <w:sz w:val="21"/>
          <w:szCs w:val="21"/>
        </w:rPr>
        <w:t>美元</w:t>
      </w:r>
    </w:p>
    <w:p w:rsidR="009074CD" w:rsidRPr="004658F8" w:rsidRDefault="009074CD" w:rsidP="00B7662F">
      <w:pPr>
        <w:spacing w:line="36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每学期医疗保险：</w:t>
      </w:r>
      <w:r w:rsidRPr="004658F8">
        <w:rPr>
          <w:color w:val="000000"/>
          <w:sz w:val="21"/>
          <w:szCs w:val="21"/>
        </w:rPr>
        <w:t>765</w:t>
      </w:r>
      <w:r w:rsidRPr="004658F8">
        <w:rPr>
          <w:rFonts w:hint="eastAsia"/>
          <w:color w:val="000000"/>
          <w:sz w:val="21"/>
          <w:szCs w:val="21"/>
        </w:rPr>
        <w:t>美元</w:t>
      </w:r>
    </w:p>
    <w:p w:rsidR="009074CD" w:rsidRPr="004658F8" w:rsidRDefault="009074CD" w:rsidP="00B7662F">
      <w:pPr>
        <w:spacing w:line="360" w:lineRule="exact"/>
        <w:rPr>
          <w:color w:val="000000"/>
          <w:sz w:val="21"/>
          <w:szCs w:val="21"/>
        </w:rPr>
      </w:pPr>
      <w:r w:rsidRPr="004658F8">
        <w:rPr>
          <w:color w:val="000000"/>
          <w:sz w:val="21"/>
          <w:szCs w:val="21"/>
        </w:rPr>
        <w:t xml:space="preserve">    4. </w:t>
      </w:r>
      <w:r w:rsidRPr="004658F8">
        <w:rPr>
          <w:rFonts w:hint="eastAsia"/>
          <w:color w:val="000000"/>
          <w:sz w:val="21"/>
          <w:szCs w:val="21"/>
        </w:rPr>
        <w:t>英语补习费（</w:t>
      </w:r>
      <w:r w:rsidRPr="004658F8">
        <w:rPr>
          <w:color w:val="000000"/>
          <w:sz w:val="21"/>
          <w:szCs w:val="21"/>
        </w:rPr>
        <w:t>1</w:t>
      </w:r>
      <w:r w:rsidRPr="004658F8">
        <w:rPr>
          <w:rFonts w:hint="eastAsia"/>
          <w:color w:val="000000"/>
          <w:sz w:val="21"/>
          <w:szCs w:val="21"/>
        </w:rPr>
        <w:t>学期）：</w:t>
      </w:r>
      <w:r w:rsidRPr="004658F8">
        <w:rPr>
          <w:color w:val="000000"/>
          <w:sz w:val="21"/>
          <w:szCs w:val="21"/>
        </w:rPr>
        <w:t>2800</w:t>
      </w:r>
      <w:r w:rsidRPr="004658F8">
        <w:rPr>
          <w:rFonts w:hint="eastAsia"/>
          <w:color w:val="000000"/>
          <w:sz w:val="21"/>
          <w:szCs w:val="21"/>
        </w:rPr>
        <w:t>美元（学季制）</w:t>
      </w:r>
    </w:p>
    <w:p w:rsidR="009074CD" w:rsidRPr="004658F8" w:rsidRDefault="009074CD" w:rsidP="00B7662F">
      <w:pPr>
        <w:autoSpaceDE w:val="0"/>
        <w:autoSpaceDN w:val="0"/>
        <w:adjustRightInd w:val="0"/>
        <w:spacing w:line="360" w:lineRule="exact"/>
        <w:textAlignment w:val="center"/>
        <w:rPr>
          <w:b/>
          <w:color w:val="000000"/>
          <w:kern w:val="0"/>
          <w:sz w:val="21"/>
          <w:szCs w:val="21"/>
          <w:lang w:val="zh-CN"/>
        </w:rPr>
      </w:pPr>
      <w:r w:rsidRPr="004658F8">
        <w:rPr>
          <w:rFonts w:hint="eastAsia"/>
          <w:b/>
          <w:color w:val="000000"/>
          <w:kern w:val="0"/>
          <w:sz w:val="21"/>
          <w:szCs w:val="21"/>
          <w:lang w:val="zh-CN"/>
        </w:rPr>
        <w:t>四、学校所在城市简介</w:t>
      </w:r>
    </w:p>
    <w:p w:rsidR="009074CD" w:rsidRPr="004658F8" w:rsidRDefault="009074CD" w:rsidP="00B7662F">
      <w:pPr>
        <w:pStyle w:val="Default"/>
        <w:spacing w:line="360" w:lineRule="exact"/>
        <w:ind w:firstLineChars="200" w:firstLine="420"/>
        <w:rPr>
          <w:sz w:val="21"/>
          <w:szCs w:val="21"/>
          <w:lang w:val="zh-CN"/>
        </w:rPr>
      </w:pPr>
      <w:r w:rsidRPr="004658F8">
        <w:rPr>
          <w:rFonts w:hint="eastAsia"/>
          <w:sz w:val="21"/>
          <w:szCs w:val="21"/>
          <w:lang w:val="zh-CN"/>
        </w:rPr>
        <w:t>贝克斯菲尔德是所美丽精致的大学城；位于美国第</w:t>
      </w:r>
      <w:r w:rsidRPr="004658F8">
        <w:rPr>
          <w:sz w:val="21"/>
          <w:szCs w:val="21"/>
          <w:lang w:val="zh-CN"/>
        </w:rPr>
        <w:t>51</w:t>
      </w:r>
      <w:r w:rsidRPr="004658F8">
        <w:rPr>
          <w:rFonts w:hint="eastAsia"/>
          <w:sz w:val="21"/>
          <w:szCs w:val="21"/>
          <w:lang w:val="zh-CN"/>
        </w:rPr>
        <w:t>大城市</w:t>
      </w:r>
      <w:r w:rsidRPr="004658F8">
        <w:rPr>
          <w:sz w:val="21"/>
          <w:szCs w:val="21"/>
          <w:lang w:val="zh-CN"/>
        </w:rPr>
        <w:t>/</w:t>
      </w:r>
      <w:r w:rsidRPr="004658F8">
        <w:rPr>
          <w:rFonts w:hint="eastAsia"/>
          <w:sz w:val="21"/>
          <w:szCs w:val="21"/>
          <w:lang w:val="zh-CN"/>
        </w:rPr>
        <w:t>加州第</w:t>
      </w:r>
      <w:r w:rsidRPr="004658F8">
        <w:rPr>
          <w:sz w:val="21"/>
          <w:szCs w:val="21"/>
          <w:lang w:val="zh-CN"/>
        </w:rPr>
        <w:t>9</w:t>
      </w:r>
      <w:r w:rsidRPr="004658F8">
        <w:rPr>
          <w:rFonts w:hint="eastAsia"/>
          <w:sz w:val="21"/>
          <w:szCs w:val="21"/>
          <w:lang w:val="zh-CN"/>
        </w:rPr>
        <w:t>大城市，包含所有的主要娱乐生活设施。地理位置得天独厚，驱车来往于洛杉矶</w:t>
      </w:r>
      <w:r w:rsidRPr="004658F8">
        <w:rPr>
          <w:sz w:val="21"/>
          <w:szCs w:val="21"/>
          <w:lang w:val="zh-CN"/>
        </w:rPr>
        <w:t>,</w:t>
      </w:r>
      <w:r w:rsidRPr="004658F8">
        <w:rPr>
          <w:rFonts w:hint="eastAsia"/>
          <w:sz w:val="21"/>
          <w:szCs w:val="21"/>
          <w:lang w:val="zh-CN"/>
        </w:rPr>
        <w:t>旧金山大都会区</w:t>
      </w:r>
      <w:r w:rsidRPr="004658F8">
        <w:rPr>
          <w:sz w:val="21"/>
          <w:szCs w:val="21"/>
          <w:lang w:val="zh-CN"/>
        </w:rPr>
        <w:t>,</w:t>
      </w:r>
      <w:r w:rsidRPr="004658F8">
        <w:rPr>
          <w:rFonts w:hint="eastAsia"/>
          <w:sz w:val="21"/>
          <w:szCs w:val="21"/>
          <w:lang w:val="zh-CN"/>
        </w:rPr>
        <w:t>或是圣地亚哥等重要大都会城市非常方便。风景美丽，气候宜人，周围环绕着海滩</w:t>
      </w:r>
      <w:r w:rsidR="00F77EA9">
        <w:rPr>
          <w:rFonts w:hint="eastAsia"/>
          <w:sz w:val="21"/>
          <w:szCs w:val="21"/>
          <w:lang w:val="zh-CN"/>
        </w:rPr>
        <w:t>、</w:t>
      </w:r>
      <w:r w:rsidRPr="004658F8">
        <w:rPr>
          <w:rFonts w:hint="eastAsia"/>
          <w:sz w:val="21"/>
          <w:szCs w:val="21"/>
          <w:lang w:val="zh-CN"/>
        </w:rPr>
        <w:t>山脉</w:t>
      </w:r>
      <w:r w:rsidR="00F77EA9">
        <w:rPr>
          <w:rFonts w:hint="eastAsia"/>
          <w:sz w:val="21"/>
          <w:szCs w:val="21"/>
          <w:lang w:val="zh-CN"/>
        </w:rPr>
        <w:t>、</w:t>
      </w:r>
      <w:r w:rsidRPr="004658F8">
        <w:rPr>
          <w:rFonts w:hint="eastAsia"/>
          <w:sz w:val="21"/>
          <w:szCs w:val="21"/>
          <w:lang w:val="zh-CN"/>
        </w:rPr>
        <w:t>湖泊和滑雪胜地。</w:t>
      </w:r>
    </w:p>
    <w:p w:rsidR="009074CD" w:rsidRPr="004658F8" w:rsidRDefault="009074CD" w:rsidP="00B7662F">
      <w:pPr>
        <w:spacing w:line="360" w:lineRule="exact"/>
        <w:jc w:val="center"/>
        <w:rPr>
          <w:b/>
          <w:color w:val="000000"/>
          <w:sz w:val="28"/>
          <w:szCs w:val="28"/>
        </w:rPr>
      </w:pPr>
    </w:p>
    <w:p w:rsidR="009074CD" w:rsidRPr="004658F8" w:rsidRDefault="009074CD">
      <w:pPr>
        <w:pStyle w:val="af8"/>
        <w:spacing w:line="440" w:lineRule="exact"/>
        <w:rPr>
          <w:rFonts w:ascii="Times New Roman" w:eastAsia="宋体" w:cs="Times New Roman"/>
          <w:b/>
          <w:color w:val="000000"/>
          <w:kern w:val="2"/>
          <w:sz w:val="28"/>
          <w:szCs w:val="28"/>
          <w:lang w:val="en-US"/>
        </w:rPr>
      </w:pPr>
    </w:p>
    <w:p w:rsidR="009074CD" w:rsidRPr="004658F8" w:rsidRDefault="009074CD">
      <w:pPr>
        <w:pStyle w:val="af8"/>
        <w:spacing w:line="440" w:lineRule="exact"/>
        <w:rPr>
          <w:rFonts w:ascii="Times New Roman" w:eastAsia="宋体" w:cs="Times New Roman"/>
          <w:b/>
          <w:color w:val="000000"/>
          <w:kern w:val="2"/>
          <w:sz w:val="28"/>
          <w:szCs w:val="28"/>
          <w:lang w:val="en-US"/>
        </w:rPr>
      </w:pPr>
    </w:p>
    <w:p w:rsidR="009074CD" w:rsidRPr="004658F8" w:rsidRDefault="009074CD">
      <w:pPr>
        <w:pStyle w:val="af8"/>
        <w:spacing w:line="440" w:lineRule="exact"/>
        <w:rPr>
          <w:rFonts w:ascii="Times New Roman" w:eastAsia="宋体" w:cs="Times New Roman"/>
          <w:b/>
          <w:color w:val="000000"/>
          <w:kern w:val="2"/>
          <w:sz w:val="28"/>
          <w:szCs w:val="28"/>
          <w:lang w:val="en-US"/>
        </w:rPr>
      </w:pPr>
    </w:p>
    <w:p w:rsidR="009074CD" w:rsidRPr="004658F8" w:rsidRDefault="009074CD">
      <w:pPr>
        <w:pStyle w:val="af8"/>
        <w:spacing w:line="440" w:lineRule="exact"/>
        <w:rPr>
          <w:rFonts w:ascii="Times New Roman" w:eastAsia="宋体" w:cs="Times New Roman"/>
          <w:b/>
          <w:color w:val="000000"/>
          <w:kern w:val="2"/>
          <w:sz w:val="28"/>
          <w:szCs w:val="28"/>
          <w:lang w:val="en-US"/>
        </w:rPr>
      </w:pPr>
    </w:p>
    <w:p w:rsidR="009074CD" w:rsidRPr="004658F8" w:rsidRDefault="009074CD">
      <w:pPr>
        <w:pStyle w:val="af8"/>
        <w:spacing w:line="440" w:lineRule="exact"/>
        <w:rPr>
          <w:rFonts w:ascii="Times New Roman" w:eastAsia="宋体" w:cs="Times New Roman"/>
          <w:b/>
          <w:color w:val="000000"/>
          <w:kern w:val="2"/>
          <w:sz w:val="28"/>
          <w:szCs w:val="28"/>
          <w:lang w:val="en-US"/>
        </w:rPr>
      </w:pPr>
    </w:p>
    <w:p w:rsidR="009074CD" w:rsidRPr="004658F8" w:rsidRDefault="009074CD">
      <w:pPr>
        <w:pStyle w:val="af8"/>
        <w:spacing w:line="440" w:lineRule="exact"/>
        <w:rPr>
          <w:rFonts w:ascii="Times New Roman" w:eastAsia="宋体" w:cs="Times New Roman"/>
          <w:b/>
          <w:color w:val="000000"/>
          <w:kern w:val="2"/>
          <w:sz w:val="28"/>
          <w:szCs w:val="28"/>
          <w:lang w:val="en-US"/>
        </w:rPr>
      </w:pPr>
    </w:p>
    <w:p w:rsidR="009074CD" w:rsidRPr="004658F8" w:rsidRDefault="009074CD">
      <w:pPr>
        <w:pStyle w:val="af8"/>
        <w:spacing w:line="440" w:lineRule="exact"/>
        <w:rPr>
          <w:rFonts w:ascii="Times New Roman" w:eastAsia="宋体" w:cs="Times New Roman"/>
          <w:b/>
          <w:color w:val="000000"/>
          <w:kern w:val="2"/>
          <w:sz w:val="28"/>
          <w:szCs w:val="28"/>
          <w:lang w:val="en-US"/>
        </w:rPr>
      </w:pPr>
    </w:p>
    <w:p w:rsidR="009074CD" w:rsidRPr="004658F8" w:rsidRDefault="009074CD" w:rsidP="00BC189D">
      <w:pPr>
        <w:pStyle w:val="af8"/>
        <w:pageBreakBefore/>
        <w:spacing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lastRenderedPageBreak/>
        <w:t>美国西卡罗来纳大学</w:t>
      </w:r>
    </w:p>
    <w:p w:rsidR="009074CD" w:rsidRPr="004658F8" w:rsidRDefault="009074CD" w:rsidP="004658F8">
      <w:pPr>
        <w:pStyle w:val="af8"/>
        <w:spacing w:line="30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t>及所在城市简介</w:t>
      </w:r>
    </w:p>
    <w:p w:rsidR="009074CD" w:rsidRPr="004658F8" w:rsidRDefault="009074CD" w:rsidP="00B7662F">
      <w:pPr>
        <w:numPr>
          <w:ilvl w:val="0"/>
          <w:numId w:val="25"/>
        </w:numPr>
        <w:autoSpaceDE w:val="0"/>
        <w:autoSpaceDN w:val="0"/>
        <w:adjustRightInd w:val="0"/>
        <w:spacing w:line="340" w:lineRule="exact"/>
        <w:textAlignment w:val="center"/>
        <w:rPr>
          <w:b/>
          <w:color w:val="000000"/>
          <w:kern w:val="0"/>
          <w:sz w:val="21"/>
          <w:szCs w:val="21"/>
          <w:lang w:val="zh-CN"/>
        </w:rPr>
      </w:pPr>
      <w:r w:rsidRPr="004658F8">
        <w:rPr>
          <w:rFonts w:hint="eastAsia"/>
          <w:b/>
          <w:color w:val="000000"/>
          <w:kern w:val="0"/>
          <w:sz w:val="21"/>
          <w:szCs w:val="21"/>
          <w:lang w:val="zh-CN"/>
        </w:rPr>
        <w:t>学校简介</w:t>
      </w:r>
    </w:p>
    <w:p w:rsidR="009074CD" w:rsidRPr="004658F8" w:rsidRDefault="009B6F3D" w:rsidP="00B7662F">
      <w:pPr>
        <w:widowControl/>
        <w:shd w:val="clear" w:color="auto" w:fill="FFFFFF"/>
        <w:spacing w:line="340" w:lineRule="exact"/>
        <w:ind w:firstLine="420"/>
        <w:jc w:val="left"/>
        <w:rPr>
          <w:color w:val="000000"/>
          <w:sz w:val="21"/>
          <w:szCs w:val="21"/>
        </w:rPr>
      </w:pPr>
      <w:hyperlink r:id="rId11" w:tgtFrame="https://baike.baidu.com/item/%E8%A5%BF%E5%8D%A1%E7%BD%97%E8%8E%B1%E7%BA%B3%E5%A4%A7%E5%AD%A6/_blank" w:history="1">
        <w:r w:rsidR="00EE5AAF">
          <w:rPr>
            <w:rStyle w:val="af3"/>
            <w:rFonts w:hint="eastAsia"/>
            <w:color w:val="000000"/>
            <w:sz w:val="21"/>
            <w:szCs w:val="21"/>
            <w:u w:val="none"/>
            <w:shd w:val="clear" w:color="auto" w:fill="FFFFFF"/>
          </w:rPr>
          <w:t>西卡罗来</w:t>
        </w:r>
        <w:r w:rsidR="009074CD" w:rsidRPr="004658F8">
          <w:rPr>
            <w:rStyle w:val="af3"/>
            <w:rFonts w:hint="eastAsia"/>
            <w:color w:val="000000"/>
            <w:sz w:val="21"/>
            <w:szCs w:val="21"/>
            <w:u w:val="none"/>
            <w:shd w:val="clear" w:color="auto" w:fill="FFFFFF"/>
          </w:rPr>
          <w:t>纳大学</w:t>
        </w:r>
      </w:hyperlink>
      <w:r w:rsidR="009074CD" w:rsidRPr="004658F8">
        <w:rPr>
          <w:rFonts w:hint="eastAsia"/>
          <w:color w:val="000000"/>
          <w:kern w:val="0"/>
          <w:sz w:val="21"/>
          <w:szCs w:val="21"/>
          <w:shd w:val="clear" w:color="auto" w:fill="FFFFFF"/>
        </w:rPr>
        <w:t>（</w:t>
      </w:r>
      <w:r w:rsidR="009074CD" w:rsidRPr="004658F8">
        <w:rPr>
          <w:color w:val="000000"/>
          <w:kern w:val="0"/>
          <w:sz w:val="21"/>
          <w:szCs w:val="21"/>
          <w:shd w:val="clear" w:color="auto" w:fill="FFFFFF"/>
        </w:rPr>
        <w:t>Western Carolina University</w:t>
      </w:r>
      <w:r w:rsidR="009074CD" w:rsidRPr="004658F8">
        <w:rPr>
          <w:rFonts w:hint="eastAsia"/>
          <w:color w:val="000000"/>
          <w:kern w:val="0"/>
          <w:sz w:val="21"/>
          <w:szCs w:val="21"/>
          <w:shd w:val="clear" w:color="auto" w:fill="FFFFFF"/>
        </w:rPr>
        <w:t>）是男女同校的公立大学。西卡罗莱纳大学成立于</w:t>
      </w:r>
      <w:r w:rsidR="009074CD" w:rsidRPr="004658F8">
        <w:rPr>
          <w:color w:val="000000"/>
          <w:kern w:val="0"/>
          <w:sz w:val="21"/>
          <w:szCs w:val="21"/>
          <w:shd w:val="clear" w:color="auto" w:fill="FFFFFF"/>
        </w:rPr>
        <w:t>1889</w:t>
      </w:r>
      <w:r w:rsidR="009074CD" w:rsidRPr="004658F8">
        <w:rPr>
          <w:rFonts w:hint="eastAsia"/>
          <w:color w:val="000000"/>
          <w:kern w:val="0"/>
          <w:sz w:val="21"/>
          <w:szCs w:val="21"/>
          <w:shd w:val="clear" w:color="auto" w:fill="FFFFFF"/>
        </w:rPr>
        <w:t>年，是美国教育系统第五历史悠久的教育机构。该大学是北卡罗来纳大学系统</w:t>
      </w:r>
      <w:r w:rsidR="009074CD" w:rsidRPr="004658F8">
        <w:rPr>
          <w:color w:val="000000"/>
          <w:kern w:val="0"/>
          <w:sz w:val="21"/>
          <w:szCs w:val="21"/>
          <w:shd w:val="clear" w:color="auto" w:fill="FFFFFF"/>
        </w:rPr>
        <w:t>17</w:t>
      </w:r>
      <w:r w:rsidR="009074CD" w:rsidRPr="004658F8">
        <w:rPr>
          <w:rFonts w:hint="eastAsia"/>
          <w:color w:val="000000"/>
          <w:kern w:val="0"/>
          <w:sz w:val="21"/>
          <w:szCs w:val="21"/>
          <w:shd w:val="clear" w:color="auto" w:fill="FFFFFF"/>
        </w:rPr>
        <w:t>所校区之一。</w:t>
      </w:r>
      <w:r w:rsidR="009074CD" w:rsidRPr="004658F8">
        <w:rPr>
          <w:color w:val="000000"/>
          <w:kern w:val="0"/>
          <w:sz w:val="21"/>
          <w:szCs w:val="21"/>
          <w:shd w:val="clear" w:color="auto" w:fill="FFFFFF"/>
        </w:rPr>
        <w:t>WCU</w:t>
      </w:r>
      <w:r w:rsidR="009074CD" w:rsidRPr="004658F8">
        <w:rPr>
          <w:rFonts w:hint="eastAsia"/>
          <w:color w:val="000000"/>
          <w:kern w:val="0"/>
          <w:sz w:val="21"/>
          <w:szCs w:val="21"/>
          <w:shd w:val="clear" w:color="auto" w:fill="FFFFFF"/>
        </w:rPr>
        <w:t>一直紧跟着世界发展潮流专注于高质量的教学和培养负责任的公民。自其创立以来，</w:t>
      </w:r>
      <w:r w:rsidR="009074CD" w:rsidRPr="004658F8">
        <w:rPr>
          <w:color w:val="000000"/>
          <w:kern w:val="0"/>
          <w:sz w:val="21"/>
          <w:szCs w:val="21"/>
          <w:shd w:val="clear" w:color="auto" w:fill="FFFFFF"/>
        </w:rPr>
        <w:t>WCU</w:t>
      </w:r>
      <w:r w:rsidR="009074CD" w:rsidRPr="004658F8">
        <w:rPr>
          <w:rFonts w:hint="eastAsia"/>
          <w:color w:val="000000"/>
          <w:kern w:val="0"/>
          <w:sz w:val="21"/>
          <w:szCs w:val="21"/>
          <w:shd w:val="clear" w:color="auto" w:fill="FFFFFF"/>
        </w:rPr>
        <w:t>发展发展成为一个主要的区域性的文化、科学和教育力量，现在仍然保持着良好的成长势头。</w:t>
      </w:r>
    </w:p>
    <w:p w:rsidR="009074CD" w:rsidRPr="004658F8" w:rsidRDefault="009074CD" w:rsidP="00B7662F">
      <w:pPr>
        <w:numPr>
          <w:ilvl w:val="0"/>
          <w:numId w:val="25"/>
        </w:numPr>
        <w:autoSpaceDE w:val="0"/>
        <w:autoSpaceDN w:val="0"/>
        <w:adjustRightInd w:val="0"/>
        <w:spacing w:line="340" w:lineRule="exact"/>
        <w:textAlignment w:val="center"/>
        <w:rPr>
          <w:b/>
          <w:color w:val="000000"/>
          <w:kern w:val="0"/>
          <w:sz w:val="21"/>
          <w:szCs w:val="21"/>
          <w:lang w:val="zh-CN"/>
        </w:rPr>
      </w:pPr>
      <w:r w:rsidRPr="004658F8">
        <w:rPr>
          <w:rFonts w:hint="eastAsia"/>
          <w:b/>
          <w:color w:val="000000"/>
          <w:kern w:val="0"/>
          <w:sz w:val="21"/>
          <w:szCs w:val="21"/>
          <w:lang w:val="zh-CN"/>
        </w:rPr>
        <w:t>专业</w:t>
      </w:r>
    </w:p>
    <w:p w:rsidR="009074CD" w:rsidRPr="004658F8" w:rsidRDefault="009074CD" w:rsidP="00B7662F">
      <w:pPr>
        <w:numPr>
          <w:ilvl w:val="255"/>
          <w:numId w:val="0"/>
        </w:numPr>
        <w:autoSpaceDE w:val="0"/>
        <w:autoSpaceDN w:val="0"/>
        <w:adjustRightInd w:val="0"/>
        <w:spacing w:line="340" w:lineRule="exact"/>
        <w:textAlignment w:val="center"/>
        <w:rPr>
          <w:bCs/>
          <w:color w:val="000000"/>
          <w:kern w:val="0"/>
          <w:sz w:val="21"/>
          <w:szCs w:val="21"/>
          <w:lang w:val="zh-CN"/>
        </w:rPr>
      </w:pPr>
      <w:r w:rsidRPr="004658F8">
        <w:rPr>
          <w:rFonts w:hint="eastAsia"/>
          <w:bCs/>
          <w:color w:val="000000"/>
          <w:kern w:val="0"/>
          <w:sz w:val="21"/>
          <w:szCs w:val="21"/>
          <w:lang w:val="zh-CN"/>
        </w:rPr>
        <w:t>西卡罗来纳大学是北卡罗来纳州大学系统的</w:t>
      </w:r>
      <w:r w:rsidRPr="004658F8">
        <w:rPr>
          <w:bCs/>
          <w:color w:val="000000"/>
          <w:kern w:val="0"/>
          <w:sz w:val="21"/>
          <w:szCs w:val="21"/>
          <w:lang w:val="zh-CN"/>
        </w:rPr>
        <w:t xml:space="preserve"> 17</w:t>
      </w:r>
      <w:r w:rsidRPr="004658F8">
        <w:rPr>
          <w:rFonts w:hint="eastAsia"/>
          <w:bCs/>
          <w:color w:val="000000"/>
          <w:kern w:val="0"/>
          <w:sz w:val="21"/>
          <w:szCs w:val="21"/>
          <w:lang w:val="zh-CN"/>
        </w:rPr>
        <w:t>所校区之一，提供多达</w:t>
      </w:r>
      <w:r w:rsidRPr="004658F8">
        <w:rPr>
          <w:bCs/>
          <w:color w:val="000000"/>
          <w:kern w:val="0"/>
          <w:sz w:val="21"/>
          <w:szCs w:val="21"/>
          <w:lang w:val="zh-CN"/>
        </w:rPr>
        <w:t xml:space="preserve"> 120 </w:t>
      </w:r>
      <w:r w:rsidRPr="004658F8">
        <w:rPr>
          <w:rFonts w:hint="eastAsia"/>
          <w:bCs/>
          <w:color w:val="000000"/>
          <w:kern w:val="0"/>
          <w:sz w:val="21"/>
          <w:szCs w:val="21"/>
          <w:lang w:val="zh-CN"/>
        </w:rPr>
        <w:t>个学科专业，包括：国家一流的项目管理与创业管理专业</w:t>
      </w:r>
      <w:r w:rsidRPr="004658F8">
        <w:rPr>
          <w:bCs/>
          <w:color w:val="000000"/>
          <w:kern w:val="0"/>
          <w:sz w:val="21"/>
          <w:szCs w:val="21"/>
          <w:lang w:val="zh-CN"/>
        </w:rPr>
        <w:t>(Entrepreneurship and Project Management Program)</w:t>
      </w:r>
      <w:r w:rsidRPr="004658F8">
        <w:rPr>
          <w:rFonts w:hint="eastAsia"/>
          <w:bCs/>
          <w:color w:val="000000"/>
          <w:kern w:val="0"/>
          <w:sz w:val="21"/>
          <w:szCs w:val="21"/>
          <w:lang w:val="zh-CN"/>
        </w:rPr>
        <w:t>；获国家级奖的教师教育专业</w:t>
      </w:r>
      <w:r w:rsidRPr="004658F8">
        <w:rPr>
          <w:bCs/>
          <w:color w:val="000000"/>
          <w:kern w:val="0"/>
          <w:sz w:val="21"/>
          <w:szCs w:val="21"/>
          <w:lang w:val="zh-CN"/>
        </w:rPr>
        <w:t>(Teacher Education Program)</w:t>
      </w:r>
      <w:r w:rsidRPr="004658F8">
        <w:rPr>
          <w:rFonts w:hint="eastAsia"/>
          <w:bCs/>
          <w:color w:val="000000"/>
          <w:kern w:val="0"/>
          <w:sz w:val="21"/>
          <w:szCs w:val="21"/>
          <w:lang w:val="zh-CN"/>
        </w:rPr>
        <w:t>；北卡州大学系统认证的典范专业，刑事司法专业</w:t>
      </w:r>
      <w:r w:rsidRPr="004658F8">
        <w:rPr>
          <w:bCs/>
          <w:color w:val="000000"/>
          <w:kern w:val="0"/>
          <w:sz w:val="21"/>
          <w:szCs w:val="21"/>
          <w:lang w:val="zh-CN"/>
        </w:rPr>
        <w:t>(Criminal Justice Program)</w:t>
      </w:r>
      <w:r w:rsidRPr="004658F8">
        <w:rPr>
          <w:rFonts w:hint="eastAsia"/>
          <w:bCs/>
          <w:color w:val="000000"/>
          <w:kern w:val="0"/>
          <w:sz w:val="21"/>
          <w:szCs w:val="21"/>
          <w:lang w:val="zh-CN"/>
        </w:rPr>
        <w:t>；全国第一个获得认证的四年的紧急医疗护理专业</w:t>
      </w:r>
      <w:r w:rsidRPr="004658F8">
        <w:rPr>
          <w:bCs/>
          <w:color w:val="000000"/>
          <w:kern w:val="0"/>
          <w:sz w:val="21"/>
          <w:szCs w:val="21"/>
          <w:lang w:val="zh-CN"/>
        </w:rPr>
        <w:t>(Emergency Medical Care Program)</w:t>
      </w:r>
      <w:r w:rsidRPr="004658F8">
        <w:rPr>
          <w:rFonts w:hint="eastAsia"/>
          <w:bCs/>
          <w:color w:val="000000"/>
          <w:kern w:val="0"/>
          <w:sz w:val="21"/>
          <w:szCs w:val="21"/>
          <w:lang w:val="zh-CN"/>
        </w:rPr>
        <w:t>。</w:t>
      </w:r>
    </w:p>
    <w:p w:rsidR="009074CD" w:rsidRPr="004658F8" w:rsidRDefault="009074CD" w:rsidP="00B7662F">
      <w:pPr>
        <w:numPr>
          <w:ilvl w:val="0"/>
          <w:numId w:val="25"/>
        </w:numPr>
        <w:autoSpaceDE w:val="0"/>
        <w:autoSpaceDN w:val="0"/>
        <w:adjustRightInd w:val="0"/>
        <w:spacing w:line="340" w:lineRule="exact"/>
        <w:textAlignment w:val="center"/>
        <w:rPr>
          <w:b/>
          <w:color w:val="000000"/>
          <w:kern w:val="0"/>
          <w:sz w:val="21"/>
          <w:szCs w:val="21"/>
          <w:lang w:val="zh-CN"/>
        </w:rPr>
      </w:pPr>
      <w:r w:rsidRPr="004658F8">
        <w:rPr>
          <w:rFonts w:hint="eastAsia"/>
          <w:b/>
          <w:color w:val="000000"/>
          <w:kern w:val="0"/>
          <w:sz w:val="21"/>
          <w:szCs w:val="21"/>
          <w:lang w:val="zh-CN"/>
        </w:rPr>
        <w:t>校园生活</w:t>
      </w:r>
    </w:p>
    <w:p w:rsidR="009074CD" w:rsidRPr="004658F8" w:rsidRDefault="009074CD" w:rsidP="00B7662F">
      <w:pPr>
        <w:widowControl/>
        <w:numPr>
          <w:ilvl w:val="255"/>
          <w:numId w:val="0"/>
        </w:numPr>
        <w:spacing w:line="340" w:lineRule="exact"/>
        <w:jc w:val="left"/>
        <w:rPr>
          <w:bCs/>
          <w:color w:val="000000"/>
          <w:kern w:val="0"/>
          <w:sz w:val="21"/>
          <w:szCs w:val="21"/>
          <w:lang w:val="zh-CN"/>
        </w:rPr>
      </w:pPr>
      <w:r w:rsidRPr="004658F8">
        <w:rPr>
          <w:rFonts w:hint="eastAsia"/>
          <w:bCs/>
          <w:color w:val="000000"/>
          <w:kern w:val="0"/>
          <w:sz w:val="21"/>
          <w:szCs w:val="21"/>
          <w:lang w:val="zh-CN"/>
        </w:rPr>
        <w:t>主校区位于</w:t>
      </w:r>
      <w:r w:rsidRPr="004658F8">
        <w:rPr>
          <w:bCs/>
          <w:color w:val="000000"/>
          <w:kern w:val="0"/>
          <w:sz w:val="21"/>
          <w:szCs w:val="21"/>
          <w:lang w:val="zh-CN"/>
        </w:rPr>
        <w:t>Jackson County</w:t>
      </w:r>
      <w:r w:rsidRPr="004658F8">
        <w:rPr>
          <w:rFonts w:hint="eastAsia"/>
          <w:bCs/>
          <w:color w:val="000000"/>
          <w:kern w:val="0"/>
          <w:sz w:val="21"/>
          <w:szCs w:val="21"/>
          <w:lang w:val="zh-CN"/>
        </w:rPr>
        <w:t>的</w:t>
      </w:r>
      <w:r w:rsidRPr="004658F8">
        <w:rPr>
          <w:bCs/>
          <w:color w:val="000000"/>
          <w:kern w:val="0"/>
          <w:sz w:val="21"/>
          <w:szCs w:val="21"/>
          <w:lang w:val="zh-CN"/>
        </w:rPr>
        <w:t>Cullowhee</w:t>
      </w:r>
      <w:r w:rsidRPr="004658F8">
        <w:rPr>
          <w:rFonts w:hint="eastAsia"/>
          <w:bCs/>
          <w:color w:val="000000"/>
          <w:kern w:val="0"/>
          <w:sz w:val="21"/>
          <w:szCs w:val="21"/>
          <w:lang w:val="zh-CN"/>
        </w:rPr>
        <w:t>。校园包含了</w:t>
      </w:r>
      <w:r w:rsidRPr="004658F8">
        <w:rPr>
          <w:bCs/>
          <w:color w:val="000000"/>
          <w:kern w:val="0"/>
          <w:sz w:val="21"/>
          <w:szCs w:val="21"/>
          <w:lang w:val="zh-CN"/>
        </w:rPr>
        <w:t>13</w:t>
      </w:r>
      <w:r w:rsidRPr="004658F8">
        <w:rPr>
          <w:rFonts w:hint="eastAsia"/>
          <w:bCs/>
          <w:color w:val="000000"/>
          <w:kern w:val="0"/>
          <w:sz w:val="21"/>
          <w:szCs w:val="21"/>
          <w:lang w:val="zh-CN"/>
        </w:rPr>
        <w:t>住宿楼，一个提供全面服务的餐饮中心，健康医疗服务，</w:t>
      </w:r>
      <w:hyperlink r:id="rId12" w:tgtFrame="https://baike.baidu.com/item/%E8%A5%BF%E5%8D%A1%E7%BD%97%E8%8E%B1%E7%BA%B3%E5%A4%A7%E5%AD%A6/_blank" w:history="1">
        <w:r w:rsidRPr="004658F8">
          <w:rPr>
            <w:rFonts w:hint="eastAsia"/>
            <w:bCs/>
            <w:color w:val="000000"/>
            <w:kern w:val="0"/>
            <w:sz w:val="21"/>
            <w:szCs w:val="21"/>
            <w:lang w:val="zh-CN"/>
          </w:rPr>
          <w:t>咨询服务</w:t>
        </w:r>
      </w:hyperlink>
      <w:r w:rsidRPr="004658F8">
        <w:rPr>
          <w:rFonts w:hint="eastAsia"/>
          <w:bCs/>
          <w:color w:val="000000"/>
          <w:kern w:val="0"/>
          <w:sz w:val="21"/>
          <w:szCs w:val="21"/>
          <w:lang w:val="zh-CN"/>
        </w:rPr>
        <w:t>，一个书店，图书馆，两个室内游泳池，网球场，电影院，慢跑跑道，全面服务的免费健身房等。校园中心（</w:t>
      </w:r>
      <w:r w:rsidRPr="004658F8">
        <w:rPr>
          <w:bCs/>
          <w:color w:val="000000"/>
          <w:kern w:val="0"/>
          <w:sz w:val="21"/>
          <w:szCs w:val="21"/>
          <w:lang w:val="zh-CN"/>
        </w:rPr>
        <w:t>A.K. Hinds University Center</w:t>
      </w:r>
      <w:r w:rsidRPr="004658F8">
        <w:rPr>
          <w:rFonts w:hint="eastAsia"/>
          <w:bCs/>
          <w:color w:val="000000"/>
          <w:kern w:val="0"/>
          <w:sz w:val="21"/>
          <w:szCs w:val="21"/>
          <w:lang w:val="zh-CN"/>
        </w:rPr>
        <w:t>），设有学校邮寄办公室，电影院，休息室，学生组织联合会，会议室等。中心的旁边就是校友塔，建于</w:t>
      </w:r>
      <w:r w:rsidRPr="004658F8">
        <w:rPr>
          <w:bCs/>
          <w:color w:val="000000"/>
          <w:kern w:val="0"/>
          <w:sz w:val="21"/>
          <w:szCs w:val="21"/>
          <w:lang w:val="zh-CN"/>
        </w:rPr>
        <w:t>1989</w:t>
      </w:r>
      <w:r w:rsidRPr="004658F8">
        <w:rPr>
          <w:rFonts w:hint="eastAsia"/>
          <w:bCs/>
          <w:color w:val="000000"/>
          <w:kern w:val="0"/>
          <w:sz w:val="21"/>
          <w:szCs w:val="21"/>
          <w:lang w:val="zh-CN"/>
        </w:rPr>
        <w:t>的百年校庆。</w:t>
      </w:r>
    </w:p>
    <w:p w:rsidR="009074CD" w:rsidRPr="004658F8" w:rsidRDefault="009074CD" w:rsidP="00B7662F">
      <w:pPr>
        <w:autoSpaceDE w:val="0"/>
        <w:autoSpaceDN w:val="0"/>
        <w:adjustRightInd w:val="0"/>
        <w:spacing w:line="340" w:lineRule="exact"/>
        <w:textAlignment w:val="center"/>
        <w:rPr>
          <w:b/>
          <w:color w:val="000000"/>
          <w:kern w:val="0"/>
          <w:sz w:val="21"/>
          <w:szCs w:val="21"/>
          <w:lang w:val="zh-CN"/>
        </w:rPr>
      </w:pPr>
      <w:r w:rsidRPr="004658F8">
        <w:rPr>
          <w:rFonts w:hint="eastAsia"/>
          <w:b/>
          <w:color w:val="000000"/>
          <w:kern w:val="0"/>
          <w:sz w:val="21"/>
          <w:szCs w:val="21"/>
        </w:rPr>
        <w:t>四</w:t>
      </w:r>
      <w:r w:rsidRPr="004658F8">
        <w:rPr>
          <w:rFonts w:hint="eastAsia"/>
          <w:b/>
          <w:color w:val="000000"/>
          <w:kern w:val="0"/>
          <w:sz w:val="21"/>
          <w:szCs w:val="21"/>
          <w:lang w:val="zh-CN"/>
        </w:rPr>
        <w:t>、主要费用（</w:t>
      </w:r>
      <w:r w:rsidRPr="004658F8">
        <w:rPr>
          <w:b/>
          <w:color w:val="000000"/>
          <w:kern w:val="0"/>
          <w:sz w:val="21"/>
          <w:szCs w:val="21"/>
          <w:lang w:val="zh-CN"/>
        </w:rPr>
        <w:t>201</w:t>
      </w:r>
      <w:r w:rsidRPr="004658F8">
        <w:rPr>
          <w:b/>
          <w:color w:val="000000"/>
          <w:kern w:val="0"/>
          <w:sz w:val="21"/>
          <w:szCs w:val="21"/>
        </w:rPr>
        <w:t>8</w:t>
      </w:r>
      <w:r w:rsidRPr="004658F8">
        <w:rPr>
          <w:b/>
          <w:color w:val="000000"/>
          <w:kern w:val="0"/>
          <w:sz w:val="21"/>
          <w:szCs w:val="21"/>
          <w:lang w:val="zh-CN"/>
        </w:rPr>
        <w:t>-201</w:t>
      </w:r>
      <w:r w:rsidRPr="004658F8">
        <w:rPr>
          <w:b/>
          <w:color w:val="000000"/>
          <w:kern w:val="0"/>
          <w:sz w:val="21"/>
          <w:szCs w:val="21"/>
        </w:rPr>
        <w:t>9</w:t>
      </w:r>
      <w:r w:rsidRPr="004658F8">
        <w:rPr>
          <w:rFonts w:hint="eastAsia"/>
          <w:b/>
          <w:color w:val="000000"/>
          <w:kern w:val="0"/>
          <w:sz w:val="21"/>
          <w:szCs w:val="21"/>
          <w:lang w:val="zh-CN"/>
        </w:rPr>
        <w:t>年实际费用可能会有小幅度调整）</w:t>
      </w:r>
    </w:p>
    <w:p w:rsidR="009074CD" w:rsidRPr="004658F8" w:rsidRDefault="009074CD" w:rsidP="00B7662F">
      <w:pPr>
        <w:spacing w:line="340" w:lineRule="exact"/>
        <w:ind w:firstLineChars="200" w:firstLine="420"/>
        <w:rPr>
          <w:color w:val="000000"/>
          <w:sz w:val="21"/>
          <w:szCs w:val="21"/>
        </w:rPr>
      </w:pPr>
      <w:r w:rsidRPr="004658F8">
        <w:rPr>
          <w:color w:val="000000"/>
          <w:sz w:val="21"/>
          <w:szCs w:val="21"/>
        </w:rPr>
        <w:t>1</w:t>
      </w:r>
      <w:r w:rsidRPr="004658F8">
        <w:rPr>
          <w:rFonts w:hint="eastAsia"/>
          <w:color w:val="000000"/>
          <w:sz w:val="21"/>
          <w:szCs w:val="21"/>
        </w:rPr>
        <w:t>、本科生每学期学费</w:t>
      </w:r>
      <w:r w:rsidRPr="004658F8">
        <w:rPr>
          <w:color w:val="000000"/>
          <w:sz w:val="21"/>
          <w:szCs w:val="21"/>
        </w:rPr>
        <w:t>(</w:t>
      </w:r>
      <w:r w:rsidRPr="004658F8">
        <w:rPr>
          <w:rFonts w:hint="eastAsia"/>
          <w:color w:val="000000"/>
          <w:sz w:val="21"/>
          <w:szCs w:val="21"/>
        </w:rPr>
        <w:t>不包括夏季学期和语言培训</w:t>
      </w:r>
      <w:r w:rsidRPr="004658F8">
        <w:rPr>
          <w:color w:val="000000"/>
          <w:sz w:val="21"/>
          <w:szCs w:val="21"/>
        </w:rPr>
        <w:t>)</w:t>
      </w:r>
      <w:r w:rsidRPr="004658F8">
        <w:rPr>
          <w:rFonts w:hint="eastAsia"/>
          <w:color w:val="000000"/>
          <w:sz w:val="21"/>
          <w:szCs w:val="21"/>
        </w:rPr>
        <w:t>：</w:t>
      </w:r>
      <w:r w:rsidRPr="004658F8">
        <w:rPr>
          <w:color w:val="000000"/>
          <w:sz w:val="21"/>
          <w:szCs w:val="21"/>
        </w:rPr>
        <w:t>10356</w:t>
      </w:r>
      <w:r w:rsidRPr="004658F8">
        <w:rPr>
          <w:rFonts w:hint="eastAsia"/>
          <w:color w:val="000000"/>
          <w:sz w:val="21"/>
          <w:szCs w:val="21"/>
        </w:rPr>
        <w:t>美元</w:t>
      </w:r>
    </w:p>
    <w:p w:rsidR="009074CD" w:rsidRPr="004658F8" w:rsidRDefault="009074CD" w:rsidP="00B7662F">
      <w:pPr>
        <w:spacing w:line="34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每学期食宿费用：</w:t>
      </w:r>
      <w:r w:rsidRPr="004658F8">
        <w:rPr>
          <w:color w:val="000000"/>
          <w:sz w:val="21"/>
          <w:szCs w:val="21"/>
        </w:rPr>
        <w:t>8174</w:t>
      </w:r>
      <w:r w:rsidRPr="004658F8">
        <w:rPr>
          <w:rFonts w:hint="eastAsia"/>
          <w:color w:val="000000"/>
          <w:sz w:val="21"/>
          <w:szCs w:val="21"/>
        </w:rPr>
        <w:t>美元</w:t>
      </w:r>
    </w:p>
    <w:p w:rsidR="009074CD" w:rsidRPr="004658F8" w:rsidRDefault="009074CD" w:rsidP="00B7662F">
      <w:pPr>
        <w:spacing w:line="34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每学期医疗保险：</w:t>
      </w:r>
      <w:r w:rsidRPr="004658F8">
        <w:rPr>
          <w:color w:val="000000"/>
          <w:sz w:val="21"/>
          <w:szCs w:val="21"/>
        </w:rPr>
        <w:t>2540</w:t>
      </w:r>
      <w:r w:rsidRPr="004658F8">
        <w:rPr>
          <w:rFonts w:hint="eastAsia"/>
          <w:color w:val="000000"/>
          <w:sz w:val="21"/>
          <w:szCs w:val="21"/>
        </w:rPr>
        <w:t>美元</w:t>
      </w:r>
    </w:p>
    <w:p w:rsidR="009074CD" w:rsidRPr="004658F8" w:rsidRDefault="009074CD" w:rsidP="00B7662F">
      <w:pPr>
        <w:spacing w:line="340" w:lineRule="exact"/>
        <w:ind w:firstLine="420"/>
        <w:rPr>
          <w:color w:val="000000"/>
          <w:sz w:val="21"/>
          <w:szCs w:val="21"/>
        </w:rPr>
      </w:pPr>
      <w:r w:rsidRPr="004658F8">
        <w:rPr>
          <w:color w:val="000000"/>
          <w:sz w:val="21"/>
          <w:szCs w:val="21"/>
        </w:rPr>
        <w:t xml:space="preserve">4. </w:t>
      </w:r>
      <w:r w:rsidRPr="004658F8">
        <w:rPr>
          <w:rFonts w:hint="eastAsia"/>
          <w:color w:val="000000"/>
          <w:sz w:val="21"/>
          <w:szCs w:val="21"/>
        </w:rPr>
        <w:t>英语补习费（</w:t>
      </w:r>
      <w:r w:rsidRPr="004658F8">
        <w:rPr>
          <w:color w:val="000000"/>
          <w:sz w:val="21"/>
          <w:szCs w:val="21"/>
        </w:rPr>
        <w:t>1</w:t>
      </w:r>
      <w:r w:rsidRPr="004658F8">
        <w:rPr>
          <w:rFonts w:hint="eastAsia"/>
          <w:color w:val="000000"/>
          <w:sz w:val="21"/>
          <w:szCs w:val="21"/>
        </w:rPr>
        <w:t>学期）：</w:t>
      </w:r>
      <w:r w:rsidRPr="004658F8">
        <w:rPr>
          <w:color w:val="000000"/>
          <w:sz w:val="21"/>
          <w:szCs w:val="21"/>
        </w:rPr>
        <w:t>5694</w:t>
      </w:r>
      <w:r w:rsidRPr="004658F8">
        <w:rPr>
          <w:rFonts w:hint="eastAsia"/>
          <w:color w:val="000000"/>
          <w:sz w:val="21"/>
          <w:szCs w:val="21"/>
        </w:rPr>
        <w:t>美元</w:t>
      </w:r>
    </w:p>
    <w:p w:rsidR="009074CD" w:rsidRPr="004658F8" w:rsidRDefault="009074CD" w:rsidP="00BC189D">
      <w:pPr>
        <w:pStyle w:val="af8"/>
        <w:pageBreakBefore/>
        <w:spacing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lastRenderedPageBreak/>
        <w:t>美国纽约州立大学波茨坦分校</w:t>
      </w:r>
    </w:p>
    <w:p w:rsidR="009074CD" w:rsidRPr="004658F8" w:rsidRDefault="009074CD" w:rsidP="00DE1CB3">
      <w:pPr>
        <w:pStyle w:val="af8"/>
        <w:spacing w:line="32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t>及所在城市简介</w:t>
      </w:r>
    </w:p>
    <w:p w:rsidR="009074CD" w:rsidRPr="004658F8" w:rsidRDefault="009074CD" w:rsidP="00BC189D">
      <w:pPr>
        <w:spacing w:line="310" w:lineRule="exact"/>
        <w:rPr>
          <w:b/>
          <w:color w:val="000000"/>
          <w:kern w:val="0"/>
          <w:sz w:val="21"/>
          <w:szCs w:val="21"/>
          <w:lang w:val="zh-CN"/>
        </w:rPr>
      </w:pPr>
      <w:r w:rsidRPr="004658F8">
        <w:rPr>
          <w:rFonts w:hint="eastAsia"/>
          <w:b/>
          <w:color w:val="000000"/>
          <w:kern w:val="0"/>
          <w:sz w:val="21"/>
          <w:szCs w:val="21"/>
        </w:rPr>
        <w:t>一、</w:t>
      </w:r>
      <w:r w:rsidRPr="004658F8">
        <w:rPr>
          <w:rFonts w:hint="eastAsia"/>
          <w:b/>
          <w:color w:val="000000"/>
          <w:kern w:val="0"/>
          <w:sz w:val="21"/>
          <w:szCs w:val="21"/>
          <w:lang w:val="zh-CN"/>
        </w:rPr>
        <w:t>学校简介</w:t>
      </w:r>
    </w:p>
    <w:p w:rsidR="009074CD" w:rsidRPr="004658F8" w:rsidRDefault="009074CD" w:rsidP="00BC189D">
      <w:pPr>
        <w:pStyle w:val="af8"/>
        <w:spacing w:line="310" w:lineRule="exact"/>
        <w:ind w:firstLineChars="200" w:firstLine="420"/>
        <w:jc w:val="left"/>
        <w:rPr>
          <w:rFonts w:ascii="Times New Roman" w:eastAsia="宋体" w:cs="Times New Roman"/>
          <w:bCs/>
          <w:color w:val="000000"/>
          <w:sz w:val="21"/>
          <w:szCs w:val="21"/>
          <w:lang w:val="en-US"/>
        </w:rPr>
      </w:pPr>
      <w:r w:rsidRPr="004658F8">
        <w:rPr>
          <w:rFonts w:ascii="Times New Roman" w:eastAsia="宋体" w:cs="Times New Roman" w:hint="eastAsia"/>
          <w:bCs/>
          <w:color w:val="000000"/>
          <w:sz w:val="21"/>
          <w:szCs w:val="21"/>
          <w:lang w:val="en-US"/>
        </w:rPr>
        <w:t>美国纽约州立大学波茨坦分校是纽约州立大学的</w:t>
      </w:r>
      <w:r w:rsidRPr="004658F8">
        <w:rPr>
          <w:rFonts w:ascii="Times New Roman" w:eastAsia="宋体" w:cs="Times New Roman"/>
          <w:bCs/>
          <w:color w:val="000000"/>
          <w:sz w:val="21"/>
          <w:szCs w:val="21"/>
          <w:lang w:val="en-US"/>
        </w:rPr>
        <w:t>64</w:t>
      </w:r>
      <w:r w:rsidRPr="004658F8">
        <w:rPr>
          <w:rFonts w:ascii="Times New Roman" w:eastAsia="宋体" w:cs="Times New Roman" w:hint="eastAsia"/>
          <w:bCs/>
          <w:color w:val="000000"/>
          <w:sz w:val="21"/>
          <w:szCs w:val="21"/>
          <w:lang w:val="en-US"/>
        </w:rPr>
        <w:t>所分校之一，也是</w:t>
      </w:r>
      <w:r w:rsidRPr="004658F8">
        <w:rPr>
          <w:rFonts w:ascii="Times New Roman" w:eastAsia="宋体" w:cs="Times New Roman"/>
          <w:bCs/>
          <w:color w:val="000000"/>
          <w:sz w:val="21"/>
          <w:szCs w:val="21"/>
          <w:lang w:val="en-US"/>
        </w:rPr>
        <w:t>13</w:t>
      </w:r>
      <w:r w:rsidRPr="004658F8">
        <w:rPr>
          <w:rFonts w:ascii="Times New Roman" w:eastAsia="宋体" w:cs="Times New Roman" w:hint="eastAsia"/>
          <w:bCs/>
          <w:color w:val="000000"/>
          <w:sz w:val="21"/>
          <w:szCs w:val="21"/>
          <w:lang w:val="en-US"/>
        </w:rPr>
        <w:t>所艺术和科学学院之一。波茨坦分校是</w:t>
      </w:r>
      <w:r w:rsidRPr="004658F8">
        <w:rPr>
          <w:rFonts w:ascii="Times New Roman" w:eastAsia="宋体" w:cs="Times New Roman"/>
          <w:bCs/>
          <w:color w:val="000000"/>
          <w:sz w:val="21"/>
          <w:szCs w:val="21"/>
          <w:lang w:val="en-US"/>
        </w:rPr>
        <w:t>1816</w:t>
      </w:r>
      <w:r w:rsidRPr="004658F8">
        <w:rPr>
          <w:rFonts w:ascii="Times New Roman" w:eastAsia="宋体" w:cs="Times New Roman" w:hint="eastAsia"/>
          <w:bCs/>
          <w:color w:val="000000"/>
          <w:sz w:val="21"/>
          <w:szCs w:val="21"/>
          <w:lang w:val="en-US"/>
        </w:rPr>
        <w:t>年由早期的定居者创办，当时是圣劳伦斯学院，</w:t>
      </w:r>
      <w:r w:rsidRPr="004658F8">
        <w:rPr>
          <w:rFonts w:ascii="Times New Roman" w:eastAsia="宋体" w:cs="Times New Roman"/>
          <w:bCs/>
          <w:color w:val="000000"/>
          <w:sz w:val="21"/>
          <w:szCs w:val="21"/>
          <w:lang w:val="en-US"/>
        </w:rPr>
        <w:t>1867</w:t>
      </w:r>
      <w:r w:rsidRPr="004658F8">
        <w:rPr>
          <w:rFonts w:ascii="Times New Roman" w:eastAsia="宋体" w:cs="Times New Roman" w:hint="eastAsia"/>
          <w:bCs/>
          <w:color w:val="000000"/>
          <w:sz w:val="21"/>
          <w:szCs w:val="21"/>
          <w:lang w:val="en-US"/>
        </w:rPr>
        <w:t>年改名为波茨坦师范学院，</w:t>
      </w:r>
      <w:r w:rsidRPr="004658F8">
        <w:rPr>
          <w:rFonts w:ascii="Times New Roman" w:eastAsia="宋体" w:cs="Times New Roman"/>
          <w:bCs/>
          <w:color w:val="000000"/>
          <w:sz w:val="21"/>
          <w:szCs w:val="21"/>
          <w:lang w:val="en-US"/>
        </w:rPr>
        <w:t>1942</w:t>
      </w:r>
      <w:r w:rsidRPr="004658F8">
        <w:rPr>
          <w:rFonts w:ascii="Times New Roman" w:eastAsia="宋体" w:cs="Times New Roman" w:hint="eastAsia"/>
          <w:bCs/>
          <w:color w:val="000000"/>
          <w:sz w:val="21"/>
          <w:szCs w:val="21"/>
          <w:lang w:val="en-US"/>
        </w:rPr>
        <w:t>年，更名为波茨坦州立师范学院。</w:t>
      </w:r>
      <w:r w:rsidRPr="004658F8">
        <w:rPr>
          <w:rFonts w:ascii="Times New Roman" w:eastAsia="宋体" w:cs="Times New Roman"/>
          <w:bCs/>
          <w:color w:val="000000"/>
          <w:sz w:val="21"/>
          <w:szCs w:val="21"/>
          <w:lang w:val="en-US"/>
        </w:rPr>
        <w:t>1948</w:t>
      </w:r>
      <w:r w:rsidRPr="004658F8">
        <w:rPr>
          <w:rFonts w:ascii="Times New Roman" w:eastAsia="宋体" w:cs="Times New Roman" w:hint="eastAsia"/>
          <w:bCs/>
          <w:color w:val="000000"/>
          <w:sz w:val="21"/>
          <w:szCs w:val="21"/>
          <w:lang w:val="en-US"/>
        </w:rPr>
        <w:t>年，正式加入美国纽约州立大学，成为美国纽约州立大学波茨坦分校。</w:t>
      </w:r>
    </w:p>
    <w:p w:rsidR="009074CD" w:rsidRPr="004658F8" w:rsidRDefault="009074CD" w:rsidP="00BC189D">
      <w:pPr>
        <w:numPr>
          <w:ilvl w:val="0"/>
          <w:numId w:val="26"/>
        </w:numPr>
        <w:spacing w:line="310" w:lineRule="exact"/>
        <w:rPr>
          <w:b/>
          <w:color w:val="000000"/>
          <w:kern w:val="0"/>
          <w:sz w:val="21"/>
          <w:szCs w:val="21"/>
        </w:rPr>
      </w:pPr>
      <w:r w:rsidRPr="004658F8">
        <w:rPr>
          <w:rFonts w:hint="eastAsia"/>
          <w:b/>
          <w:color w:val="000000"/>
          <w:kern w:val="0"/>
          <w:sz w:val="21"/>
          <w:szCs w:val="21"/>
        </w:rPr>
        <w:t>专业</w:t>
      </w:r>
    </w:p>
    <w:p w:rsidR="009074CD" w:rsidRPr="004658F8" w:rsidRDefault="009074CD" w:rsidP="00BC189D">
      <w:pPr>
        <w:pStyle w:val="af8"/>
        <w:spacing w:line="310" w:lineRule="exact"/>
        <w:ind w:firstLineChars="200" w:firstLine="420"/>
        <w:jc w:val="both"/>
        <w:rPr>
          <w:rFonts w:ascii="Times New Roman" w:eastAsia="宋体" w:cs="Times New Roman"/>
          <w:bCs/>
          <w:color w:val="000000"/>
          <w:sz w:val="21"/>
          <w:szCs w:val="21"/>
          <w:lang w:val="en-US"/>
        </w:rPr>
      </w:pPr>
      <w:r w:rsidRPr="004658F8">
        <w:rPr>
          <w:rFonts w:ascii="Times New Roman" w:eastAsia="宋体" w:cs="Times New Roman" w:hint="eastAsia"/>
          <w:bCs/>
          <w:color w:val="000000"/>
          <w:sz w:val="21"/>
          <w:szCs w:val="21"/>
          <w:lang w:val="en-US"/>
        </w:rPr>
        <w:t>波茨坦分校是纽约洲立大学系统中历史最悠久的学校，以教育学，音乐等传统学科著名。其</w:t>
      </w:r>
      <w:r w:rsidRPr="004658F8">
        <w:rPr>
          <w:rFonts w:ascii="Times New Roman" w:eastAsia="宋体" w:cs="Times New Roman"/>
          <w:bCs/>
          <w:color w:val="000000"/>
          <w:sz w:val="21"/>
          <w:szCs w:val="21"/>
          <w:lang w:val="en-US"/>
        </w:rPr>
        <w:t>Crane</w:t>
      </w:r>
      <w:r w:rsidRPr="004658F8">
        <w:rPr>
          <w:rFonts w:ascii="Times New Roman" w:eastAsia="宋体" w:cs="Times New Roman" w:hint="eastAsia"/>
          <w:bCs/>
          <w:color w:val="000000"/>
          <w:sz w:val="21"/>
          <w:szCs w:val="21"/>
          <w:lang w:val="en-US"/>
        </w:rPr>
        <w:t>音乐学院为全美最大和最古老的音乐学院之一。学校在数学、科学、平面设计和媒体以及商业管理方面的本科阶段，以及研究生阶段都有不错的发展。学校学费相对低廉，课程质量高，校园安全，学术气氛浓厚，人文环境优秀。</w:t>
      </w:r>
    </w:p>
    <w:p w:rsidR="009074CD" w:rsidRPr="004658F8" w:rsidRDefault="009074CD" w:rsidP="00BC189D">
      <w:pPr>
        <w:pStyle w:val="af8"/>
        <w:spacing w:line="310" w:lineRule="exact"/>
        <w:ind w:firstLineChars="200" w:firstLine="420"/>
        <w:jc w:val="both"/>
        <w:rPr>
          <w:rFonts w:ascii="Times New Roman" w:eastAsia="宋体" w:cs="Times New Roman"/>
          <w:bCs/>
          <w:color w:val="000000"/>
          <w:sz w:val="21"/>
          <w:szCs w:val="21"/>
          <w:lang w:val="en-US"/>
        </w:rPr>
      </w:pPr>
      <w:r w:rsidRPr="004658F8">
        <w:rPr>
          <w:rFonts w:ascii="Times New Roman" w:eastAsia="宋体" w:cs="Times New Roman" w:hint="eastAsia"/>
          <w:bCs/>
          <w:color w:val="000000"/>
          <w:sz w:val="21"/>
          <w:szCs w:val="21"/>
          <w:lang w:val="en-US"/>
        </w:rPr>
        <w:t>学校在最新的《美国新闻与世界报道》杂志中被评为北美地区最好的大学之一。在</w:t>
      </w:r>
      <w:r w:rsidRPr="004658F8">
        <w:rPr>
          <w:rFonts w:ascii="Times New Roman" w:eastAsia="宋体" w:cs="Times New Roman"/>
          <w:bCs/>
          <w:color w:val="000000"/>
          <w:sz w:val="21"/>
          <w:szCs w:val="21"/>
          <w:lang w:val="en-US"/>
        </w:rPr>
        <w:t>2018</w:t>
      </w:r>
      <w:r w:rsidRPr="004658F8">
        <w:rPr>
          <w:rFonts w:ascii="Times New Roman" w:eastAsia="宋体" w:cs="Times New Roman" w:hint="eastAsia"/>
          <w:bCs/>
          <w:color w:val="000000"/>
          <w:sz w:val="21"/>
          <w:szCs w:val="21"/>
          <w:lang w:val="en-US"/>
        </w:rPr>
        <w:t>年美国最好的大学评比中，波茨坦分校都有较高的排名，并且在排行榜上连续第</w:t>
      </w:r>
      <w:r w:rsidRPr="004658F8">
        <w:rPr>
          <w:rFonts w:ascii="Times New Roman" w:eastAsia="宋体" w:cs="Times New Roman"/>
          <w:bCs/>
          <w:color w:val="000000"/>
          <w:sz w:val="21"/>
          <w:szCs w:val="21"/>
          <w:lang w:val="en-US"/>
        </w:rPr>
        <w:t>19</w:t>
      </w:r>
      <w:r w:rsidRPr="004658F8">
        <w:rPr>
          <w:rFonts w:ascii="Times New Roman" w:eastAsia="宋体" w:cs="Times New Roman" w:hint="eastAsia"/>
          <w:bCs/>
          <w:color w:val="000000"/>
          <w:sz w:val="21"/>
          <w:szCs w:val="21"/>
          <w:lang w:val="en-US"/>
        </w:rPr>
        <w:t>年被认可。</w:t>
      </w:r>
    </w:p>
    <w:p w:rsidR="009074CD" w:rsidRPr="004658F8" w:rsidRDefault="009074CD" w:rsidP="00BC189D">
      <w:pPr>
        <w:numPr>
          <w:ilvl w:val="0"/>
          <w:numId w:val="26"/>
        </w:numPr>
        <w:spacing w:line="310" w:lineRule="exact"/>
        <w:rPr>
          <w:b/>
          <w:color w:val="000000"/>
          <w:kern w:val="0"/>
          <w:sz w:val="21"/>
          <w:szCs w:val="21"/>
        </w:rPr>
      </w:pPr>
      <w:r w:rsidRPr="004658F8">
        <w:rPr>
          <w:rFonts w:hint="eastAsia"/>
          <w:b/>
          <w:color w:val="000000"/>
          <w:kern w:val="0"/>
          <w:sz w:val="21"/>
          <w:szCs w:val="21"/>
        </w:rPr>
        <w:t>校园生活</w:t>
      </w:r>
    </w:p>
    <w:p w:rsidR="009074CD" w:rsidRPr="004658F8" w:rsidRDefault="009074CD" w:rsidP="00BC189D">
      <w:pPr>
        <w:pStyle w:val="af8"/>
        <w:numPr>
          <w:ilvl w:val="255"/>
          <w:numId w:val="0"/>
        </w:numPr>
        <w:spacing w:line="310" w:lineRule="exact"/>
        <w:ind w:firstLineChars="200" w:firstLine="420"/>
        <w:jc w:val="both"/>
        <w:rPr>
          <w:rFonts w:ascii="Times New Roman" w:eastAsia="宋体" w:cs="Times New Roman"/>
          <w:bCs/>
          <w:color w:val="000000"/>
          <w:sz w:val="21"/>
          <w:szCs w:val="21"/>
          <w:lang w:val="en-US"/>
        </w:rPr>
      </w:pPr>
      <w:r w:rsidRPr="004658F8">
        <w:rPr>
          <w:rFonts w:ascii="Times New Roman" w:eastAsia="宋体" w:cs="Times New Roman" w:hint="eastAsia"/>
          <w:bCs/>
          <w:color w:val="000000"/>
          <w:sz w:val="21"/>
          <w:szCs w:val="21"/>
          <w:lang w:val="en-US"/>
        </w:rPr>
        <w:t>学校位于纽约的波茨坦，地处纽约州北部的小社区，靠近加拿大的边境。学校校园有</w:t>
      </w:r>
      <w:r w:rsidRPr="004658F8">
        <w:rPr>
          <w:rFonts w:ascii="Times New Roman" w:eastAsia="宋体" w:cs="Times New Roman"/>
          <w:bCs/>
          <w:color w:val="000000"/>
          <w:sz w:val="21"/>
          <w:szCs w:val="21"/>
          <w:lang w:val="en-US"/>
        </w:rPr>
        <w:t>240</w:t>
      </w:r>
      <w:r w:rsidRPr="004658F8">
        <w:rPr>
          <w:rFonts w:ascii="Times New Roman" w:eastAsia="宋体" w:cs="Times New Roman" w:hint="eastAsia"/>
          <w:bCs/>
          <w:color w:val="000000"/>
          <w:sz w:val="21"/>
          <w:szCs w:val="21"/>
          <w:lang w:val="en-US"/>
        </w:rPr>
        <w:t>英亩，有体育馆，运动场，艺术馆，现代音乐和舞蹈大厅，计算机中心。</w:t>
      </w:r>
      <w:r w:rsidRPr="004658F8">
        <w:rPr>
          <w:rFonts w:ascii="Times New Roman" w:eastAsia="宋体" w:cs="Times New Roman"/>
          <w:bCs/>
          <w:color w:val="000000"/>
          <w:sz w:val="21"/>
          <w:szCs w:val="21"/>
          <w:lang w:val="en-US"/>
        </w:rPr>
        <w:t> </w:t>
      </w:r>
      <w:r w:rsidRPr="004658F8">
        <w:rPr>
          <w:rFonts w:ascii="Times New Roman" w:eastAsia="宋体" w:cs="Times New Roman" w:hint="eastAsia"/>
          <w:bCs/>
          <w:color w:val="000000"/>
          <w:sz w:val="21"/>
          <w:szCs w:val="21"/>
          <w:lang w:val="en-US"/>
        </w:rPr>
        <w:t>学生近来实习的公司有</w:t>
      </w:r>
      <w:r w:rsidRPr="004658F8">
        <w:rPr>
          <w:rFonts w:ascii="Times New Roman" w:eastAsia="宋体" w:cs="Times New Roman"/>
          <w:bCs/>
          <w:color w:val="000000"/>
          <w:sz w:val="21"/>
          <w:szCs w:val="21"/>
          <w:lang w:val="en-US"/>
        </w:rPr>
        <w:t>IBM</w:t>
      </w:r>
      <w:r w:rsidRPr="004658F8">
        <w:rPr>
          <w:rFonts w:ascii="Times New Roman" w:eastAsia="宋体" w:cs="Times New Roman" w:hint="eastAsia"/>
          <w:bCs/>
          <w:color w:val="000000"/>
          <w:sz w:val="21"/>
          <w:szCs w:val="21"/>
          <w:lang w:val="en-US"/>
        </w:rPr>
        <w:t>、雷神公司、迪斯尼、通用电气公司、美国国家航空航天局。学生近来考入的研究生院校有布法罗大学、哥伦比亚大学、哈佛大学、耶鲁大学。毕业生就职的毕业生就职的公司有谷歌、</w:t>
      </w:r>
      <w:r w:rsidRPr="004658F8">
        <w:rPr>
          <w:rFonts w:ascii="Times New Roman" w:eastAsia="宋体" w:cs="Times New Roman"/>
          <w:bCs/>
          <w:color w:val="000000"/>
          <w:sz w:val="21"/>
          <w:szCs w:val="21"/>
          <w:lang w:val="en-US"/>
        </w:rPr>
        <w:t>IBM</w:t>
      </w:r>
      <w:r w:rsidRPr="004658F8">
        <w:rPr>
          <w:rFonts w:ascii="Times New Roman" w:eastAsia="宋体" w:cs="Times New Roman" w:hint="eastAsia"/>
          <w:bCs/>
          <w:color w:val="000000"/>
          <w:sz w:val="21"/>
          <w:szCs w:val="21"/>
          <w:lang w:val="en-US"/>
        </w:rPr>
        <w:t>、惠普等。</w:t>
      </w:r>
    </w:p>
    <w:p w:rsidR="009074CD" w:rsidRPr="004658F8" w:rsidRDefault="009074CD" w:rsidP="00BC189D">
      <w:pPr>
        <w:autoSpaceDE w:val="0"/>
        <w:autoSpaceDN w:val="0"/>
        <w:adjustRightInd w:val="0"/>
        <w:spacing w:line="310" w:lineRule="exact"/>
        <w:textAlignment w:val="center"/>
        <w:rPr>
          <w:b/>
          <w:color w:val="000000"/>
          <w:kern w:val="0"/>
          <w:sz w:val="21"/>
          <w:szCs w:val="21"/>
          <w:lang w:val="zh-CN"/>
        </w:rPr>
      </w:pPr>
      <w:r w:rsidRPr="004658F8">
        <w:rPr>
          <w:rFonts w:hint="eastAsia"/>
          <w:b/>
          <w:color w:val="000000"/>
          <w:kern w:val="0"/>
          <w:sz w:val="21"/>
          <w:szCs w:val="21"/>
        </w:rPr>
        <w:t>四</w:t>
      </w:r>
      <w:r w:rsidRPr="004658F8">
        <w:rPr>
          <w:rFonts w:hint="eastAsia"/>
          <w:b/>
          <w:color w:val="000000"/>
          <w:kern w:val="0"/>
          <w:sz w:val="21"/>
          <w:szCs w:val="21"/>
          <w:lang w:val="zh-CN"/>
        </w:rPr>
        <w:t>、主要费用（</w:t>
      </w:r>
      <w:r w:rsidRPr="004658F8">
        <w:rPr>
          <w:b/>
          <w:color w:val="000000"/>
          <w:kern w:val="0"/>
          <w:sz w:val="21"/>
          <w:szCs w:val="21"/>
          <w:lang w:val="zh-CN"/>
        </w:rPr>
        <w:t>201</w:t>
      </w:r>
      <w:r w:rsidRPr="004658F8">
        <w:rPr>
          <w:b/>
          <w:color w:val="000000"/>
          <w:kern w:val="0"/>
          <w:sz w:val="21"/>
          <w:szCs w:val="21"/>
        </w:rPr>
        <w:t>8</w:t>
      </w:r>
      <w:r w:rsidRPr="004658F8">
        <w:rPr>
          <w:b/>
          <w:color w:val="000000"/>
          <w:kern w:val="0"/>
          <w:sz w:val="21"/>
          <w:szCs w:val="21"/>
          <w:lang w:val="zh-CN"/>
        </w:rPr>
        <w:t>-201</w:t>
      </w:r>
      <w:r w:rsidRPr="004658F8">
        <w:rPr>
          <w:b/>
          <w:color w:val="000000"/>
          <w:kern w:val="0"/>
          <w:sz w:val="21"/>
          <w:szCs w:val="21"/>
        </w:rPr>
        <w:t>9</w:t>
      </w:r>
      <w:r w:rsidRPr="004658F8">
        <w:rPr>
          <w:rFonts w:hint="eastAsia"/>
          <w:b/>
          <w:color w:val="000000"/>
          <w:kern w:val="0"/>
          <w:sz w:val="21"/>
          <w:szCs w:val="21"/>
          <w:lang w:val="zh-CN"/>
        </w:rPr>
        <w:t>年实际费用可能会有小幅度调整）</w:t>
      </w:r>
    </w:p>
    <w:p w:rsidR="009074CD" w:rsidRPr="004658F8" w:rsidRDefault="009074CD" w:rsidP="00BC189D">
      <w:pPr>
        <w:spacing w:line="310" w:lineRule="exact"/>
        <w:ind w:firstLineChars="200" w:firstLine="420"/>
        <w:rPr>
          <w:color w:val="000000"/>
          <w:sz w:val="21"/>
          <w:szCs w:val="21"/>
        </w:rPr>
      </w:pPr>
      <w:r w:rsidRPr="004658F8">
        <w:rPr>
          <w:color w:val="000000"/>
          <w:sz w:val="21"/>
          <w:szCs w:val="21"/>
        </w:rPr>
        <w:t>1</w:t>
      </w:r>
      <w:r w:rsidR="00B7662F">
        <w:rPr>
          <w:color w:val="000000"/>
          <w:sz w:val="21"/>
          <w:szCs w:val="21"/>
        </w:rPr>
        <w:t xml:space="preserve">. </w:t>
      </w:r>
      <w:r w:rsidRPr="004658F8">
        <w:rPr>
          <w:rFonts w:hint="eastAsia"/>
          <w:color w:val="000000"/>
          <w:sz w:val="21"/>
          <w:szCs w:val="21"/>
        </w:rPr>
        <w:t>本科生每学期学费</w:t>
      </w:r>
      <w:r w:rsidRPr="004658F8">
        <w:rPr>
          <w:color w:val="000000"/>
          <w:sz w:val="21"/>
          <w:szCs w:val="21"/>
        </w:rPr>
        <w:t>(</w:t>
      </w:r>
      <w:r w:rsidRPr="004658F8">
        <w:rPr>
          <w:rFonts w:hint="eastAsia"/>
          <w:color w:val="000000"/>
          <w:sz w:val="21"/>
          <w:szCs w:val="21"/>
        </w:rPr>
        <w:t>不包括夏季学期和语言培训</w:t>
      </w:r>
      <w:r w:rsidRPr="004658F8">
        <w:rPr>
          <w:color w:val="000000"/>
          <w:sz w:val="21"/>
          <w:szCs w:val="21"/>
        </w:rPr>
        <w:t>)</w:t>
      </w:r>
      <w:r w:rsidRPr="004658F8">
        <w:rPr>
          <w:rFonts w:hint="eastAsia"/>
          <w:color w:val="000000"/>
          <w:sz w:val="21"/>
          <w:szCs w:val="21"/>
        </w:rPr>
        <w:t>：</w:t>
      </w:r>
      <w:r w:rsidRPr="004658F8">
        <w:rPr>
          <w:color w:val="000000"/>
          <w:sz w:val="21"/>
          <w:szCs w:val="21"/>
        </w:rPr>
        <w:t>16320</w:t>
      </w:r>
      <w:r w:rsidRPr="004658F8">
        <w:rPr>
          <w:rFonts w:hint="eastAsia"/>
          <w:color w:val="000000"/>
          <w:sz w:val="21"/>
          <w:szCs w:val="21"/>
        </w:rPr>
        <w:t>美元</w:t>
      </w:r>
    </w:p>
    <w:p w:rsidR="009074CD" w:rsidRPr="004658F8" w:rsidRDefault="009074CD" w:rsidP="00BC189D">
      <w:pPr>
        <w:spacing w:line="310" w:lineRule="exact"/>
        <w:ind w:firstLineChars="200" w:firstLine="420"/>
        <w:rPr>
          <w:color w:val="000000"/>
          <w:sz w:val="21"/>
          <w:szCs w:val="21"/>
        </w:rPr>
      </w:pPr>
      <w:r w:rsidRPr="004658F8">
        <w:rPr>
          <w:color w:val="000000"/>
          <w:sz w:val="21"/>
          <w:szCs w:val="21"/>
        </w:rPr>
        <w:t xml:space="preserve">   </w:t>
      </w:r>
      <w:r w:rsidRPr="004658F8">
        <w:rPr>
          <w:rFonts w:hint="eastAsia"/>
          <w:color w:val="000000"/>
          <w:sz w:val="21"/>
          <w:szCs w:val="21"/>
        </w:rPr>
        <w:t>研究生每学期学费</w:t>
      </w:r>
      <w:r w:rsidRPr="004658F8">
        <w:rPr>
          <w:color w:val="000000"/>
          <w:sz w:val="21"/>
          <w:szCs w:val="21"/>
        </w:rPr>
        <w:t>(</w:t>
      </w:r>
      <w:r w:rsidRPr="004658F8">
        <w:rPr>
          <w:rFonts w:hint="eastAsia"/>
          <w:color w:val="000000"/>
          <w:sz w:val="21"/>
          <w:szCs w:val="21"/>
        </w:rPr>
        <w:t>不包括夏季学期和语言培训</w:t>
      </w:r>
      <w:r w:rsidRPr="004658F8">
        <w:rPr>
          <w:color w:val="000000"/>
          <w:sz w:val="21"/>
          <w:szCs w:val="21"/>
        </w:rPr>
        <w:t>)</w:t>
      </w:r>
      <w:r w:rsidRPr="004658F8">
        <w:rPr>
          <w:rFonts w:hint="eastAsia"/>
          <w:color w:val="000000"/>
          <w:sz w:val="21"/>
          <w:szCs w:val="21"/>
        </w:rPr>
        <w:t>：</w:t>
      </w:r>
      <w:r w:rsidRPr="004658F8">
        <w:rPr>
          <w:color w:val="000000"/>
          <w:sz w:val="21"/>
          <w:szCs w:val="21"/>
        </w:rPr>
        <w:t>22210</w:t>
      </w:r>
      <w:r w:rsidRPr="004658F8">
        <w:rPr>
          <w:rFonts w:hint="eastAsia"/>
          <w:color w:val="000000"/>
          <w:sz w:val="21"/>
          <w:szCs w:val="21"/>
        </w:rPr>
        <w:t>美元</w:t>
      </w:r>
    </w:p>
    <w:p w:rsidR="009074CD" w:rsidRPr="004658F8" w:rsidRDefault="009074CD" w:rsidP="00BC189D">
      <w:pPr>
        <w:spacing w:line="31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每学期食宿费用：</w:t>
      </w:r>
      <w:r w:rsidRPr="004658F8">
        <w:rPr>
          <w:color w:val="000000"/>
          <w:sz w:val="21"/>
          <w:szCs w:val="21"/>
        </w:rPr>
        <w:t>13350</w:t>
      </w:r>
      <w:r w:rsidRPr="004658F8">
        <w:rPr>
          <w:rFonts w:hint="eastAsia"/>
          <w:color w:val="000000"/>
          <w:sz w:val="21"/>
          <w:szCs w:val="21"/>
        </w:rPr>
        <w:t>美元</w:t>
      </w:r>
    </w:p>
    <w:p w:rsidR="009074CD" w:rsidRPr="004658F8" w:rsidRDefault="009074CD" w:rsidP="00BC189D">
      <w:pPr>
        <w:spacing w:line="31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每学期医疗保险：</w:t>
      </w:r>
      <w:r w:rsidRPr="004658F8">
        <w:rPr>
          <w:color w:val="000000"/>
          <w:sz w:val="21"/>
          <w:szCs w:val="21"/>
        </w:rPr>
        <w:t>1500</w:t>
      </w:r>
      <w:r w:rsidRPr="004658F8">
        <w:rPr>
          <w:rFonts w:hint="eastAsia"/>
          <w:color w:val="000000"/>
          <w:sz w:val="21"/>
          <w:szCs w:val="21"/>
        </w:rPr>
        <w:t>美元</w:t>
      </w:r>
    </w:p>
    <w:p w:rsidR="009074CD" w:rsidRPr="004658F8" w:rsidRDefault="009074CD" w:rsidP="00BC189D">
      <w:pPr>
        <w:spacing w:line="310" w:lineRule="exact"/>
        <w:ind w:firstLine="420"/>
        <w:rPr>
          <w:color w:val="000000"/>
          <w:sz w:val="21"/>
          <w:szCs w:val="21"/>
        </w:rPr>
      </w:pPr>
      <w:r w:rsidRPr="004658F8">
        <w:rPr>
          <w:color w:val="000000"/>
          <w:sz w:val="21"/>
          <w:szCs w:val="21"/>
        </w:rPr>
        <w:t xml:space="preserve">4. </w:t>
      </w:r>
      <w:r w:rsidRPr="004658F8">
        <w:rPr>
          <w:rFonts w:hint="eastAsia"/>
          <w:color w:val="000000"/>
          <w:sz w:val="21"/>
          <w:szCs w:val="21"/>
        </w:rPr>
        <w:t>英语补习费（</w:t>
      </w:r>
      <w:r w:rsidRPr="004658F8">
        <w:rPr>
          <w:color w:val="000000"/>
          <w:sz w:val="21"/>
          <w:szCs w:val="21"/>
        </w:rPr>
        <w:t>1</w:t>
      </w:r>
      <w:r w:rsidRPr="004658F8">
        <w:rPr>
          <w:rFonts w:hint="eastAsia"/>
          <w:color w:val="000000"/>
          <w:sz w:val="21"/>
          <w:szCs w:val="21"/>
        </w:rPr>
        <w:t>学期）：</w:t>
      </w:r>
      <w:r w:rsidRPr="004658F8">
        <w:rPr>
          <w:color w:val="000000"/>
          <w:sz w:val="21"/>
          <w:szCs w:val="21"/>
        </w:rPr>
        <w:t>4000</w:t>
      </w:r>
      <w:r w:rsidRPr="004658F8">
        <w:rPr>
          <w:rFonts w:hint="eastAsia"/>
          <w:color w:val="000000"/>
          <w:sz w:val="21"/>
          <w:szCs w:val="21"/>
        </w:rPr>
        <w:t>美元</w:t>
      </w:r>
    </w:p>
    <w:p w:rsidR="009074CD" w:rsidRPr="004658F8" w:rsidRDefault="009074CD" w:rsidP="00BC189D">
      <w:pPr>
        <w:pStyle w:val="af8"/>
        <w:pageBreakBefore/>
        <w:spacing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lastRenderedPageBreak/>
        <w:t>美国明尼苏达大学德卢斯分校</w:t>
      </w:r>
    </w:p>
    <w:p w:rsidR="009074CD" w:rsidRPr="004658F8" w:rsidRDefault="009074CD" w:rsidP="006E38DC">
      <w:pPr>
        <w:pStyle w:val="af8"/>
        <w:spacing w:line="32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t>及所在城市简介</w:t>
      </w:r>
    </w:p>
    <w:p w:rsidR="009074CD" w:rsidRPr="004658F8" w:rsidRDefault="009074CD" w:rsidP="003E032A">
      <w:pPr>
        <w:autoSpaceDE w:val="0"/>
        <w:autoSpaceDN w:val="0"/>
        <w:adjustRightInd w:val="0"/>
        <w:spacing w:line="340" w:lineRule="exact"/>
        <w:textAlignment w:val="center"/>
        <w:rPr>
          <w:b/>
          <w:color w:val="000000"/>
          <w:kern w:val="0"/>
          <w:sz w:val="21"/>
          <w:szCs w:val="21"/>
        </w:rPr>
      </w:pPr>
      <w:r w:rsidRPr="004658F8">
        <w:rPr>
          <w:rFonts w:hint="eastAsia"/>
          <w:b/>
          <w:color w:val="000000"/>
          <w:kern w:val="0"/>
          <w:sz w:val="21"/>
          <w:szCs w:val="21"/>
          <w:lang w:val="zh-CN"/>
        </w:rPr>
        <w:t>一、学校简介</w:t>
      </w:r>
    </w:p>
    <w:p w:rsidR="009074CD" w:rsidRPr="004658F8" w:rsidRDefault="009074CD" w:rsidP="003E032A">
      <w:pPr>
        <w:pStyle w:val="af8"/>
        <w:spacing w:line="340" w:lineRule="exact"/>
        <w:ind w:firstLineChars="200" w:firstLine="420"/>
        <w:jc w:val="left"/>
        <w:rPr>
          <w:rFonts w:ascii="Times New Roman" w:eastAsia="宋体" w:cs="Times New Roman"/>
          <w:bCs/>
          <w:color w:val="000000"/>
          <w:sz w:val="21"/>
          <w:szCs w:val="21"/>
          <w:lang w:val="en-US"/>
        </w:rPr>
      </w:pPr>
      <w:r w:rsidRPr="004658F8">
        <w:rPr>
          <w:rFonts w:ascii="Times New Roman" w:eastAsia="宋体" w:cs="Times New Roman" w:hint="eastAsia"/>
          <w:bCs/>
          <w:color w:val="000000"/>
          <w:sz w:val="21"/>
          <w:szCs w:val="21"/>
          <w:lang w:val="en-US"/>
        </w:rPr>
        <w:t>美国明尼苏达大学德卢斯分校位于明尼苏达州德卢斯市。是一所地区性综合大学，而且在美国新闻与世界报道中，一直处于中西部地区性大学前列。</w:t>
      </w:r>
      <w:r w:rsidRPr="004658F8">
        <w:rPr>
          <w:rFonts w:ascii="Times New Roman" w:eastAsia="宋体" w:cs="Times New Roman"/>
          <w:bCs/>
          <w:color w:val="000000"/>
          <w:sz w:val="21"/>
          <w:szCs w:val="21"/>
          <w:lang w:val="en-US"/>
        </w:rPr>
        <w:t>UMD</w:t>
      </w:r>
      <w:r w:rsidRPr="004658F8">
        <w:rPr>
          <w:rFonts w:ascii="Times New Roman" w:eastAsia="宋体" w:cs="Times New Roman" w:hint="eastAsia"/>
          <w:bCs/>
          <w:color w:val="000000"/>
          <w:sz w:val="21"/>
          <w:szCs w:val="21"/>
          <w:lang w:val="en-US"/>
        </w:rPr>
        <w:t>提供大型研究大学和小型文理学院的替代性选择，吸引着无数寻求重点大学的中型校园的个性化学习体验的学生。</w:t>
      </w:r>
    </w:p>
    <w:p w:rsidR="009074CD" w:rsidRPr="004658F8" w:rsidRDefault="009074CD" w:rsidP="003E032A">
      <w:pPr>
        <w:spacing w:line="340" w:lineRule="exact"/>
        <w:rPr>
          <w:b/>
          <w:color w:val="000000"/>
          <w:kern w:val="0"/>
          <w:sz w:val="21"/>
          <w:szCs w:val="21"/>
          <w:lang w:val="zh-CN"/>
        </w:rPr>
      </w:pPr>
      <w:r w:rsidRPr="004658F8">
        <w:rPr>
          <w:rFonts w:hint="eastAsia"/>
          <w:b/>
          <w:color w:val="000000"/>
          <w:kern w:val="0"/>
          <w:sz w:val="21"/>
          <w:szCs w:val="21"/>
          <w:lang w:val="zh-CN"/>
        </w:rPr>
        <w:t>二、校园生活</w:t>
      </w:r>
    </w:p>
    <w:p w:rsidR="009074CD" w:rsidRPr="004658F8" w:rsidRDefault="009074CD" w:rsidP="003E032A">
      <w:pPr>
        <w:pStyle w:val="af8"/>
        <w:spacing w:line="340" w:lineRule="exact"/>
        <w:ind w:firstLineChars="200" w:firstLine="420"/>
        <w:jc w:val="left"/>
        <w:rPr>
          <w:rFonts w:ascii="Times New Roman" w:eastAsia="宋体" w:cs="Times New Roman"/>
          <w:bCs/>
          <w:color w:val="000000"/>
          <w:sz w:val="21"/>
          <w:szCs w:val="21"/>
        </w:rPr>
      </w:pPr>
      <w:r w:rsidRPr="004658F8">
        <w:rPr>
          <w:rFonts w:ascii="Times New Roman" w:eastAsia="宋体" w:cs="Times New Roman" w:hint="eastAsia"/>
          <w:bCs/>
          <w:color w:val="000000"/>
          <w:sz w:val="21"/>
          <w:szCs w:val="21"/>
        </w:rPr>
        <w:t>学校共有</w:t>
      </w:r>
      <w:r w:rsidRPr="004658F8">
        <w:rPr>
          <w:rFonts w:ascii="Times New Roman" w:eastAsia="宋体" w:cs="Times New Roman"/>
          <w:bCs/>
          <w:color w:val="000000"/>
          <w:sz w:val="21"/>
          <w:szCs w:val="21"/>
          <w:lang w:val="en-US"/>
        </w:rPr>
        <w:t>11018</w:t>
      </w:r>
      <w:r w:rsidRPr="004658F8">
        <w:rPr>
          <w:rFonts w:ascii="Times New Roman" w:eastAsia="宋体" w:cs="Times New Roman" w:hint="eastAsia"/>
          <w:bCs/>
          <w:color w:val="000000"/>
          <w:sz w:val="21"/>
          <w:szCs w:val="21"/>
          <w:lang w:val="en-US"/>
        </w:rPr>
        <w:t>名学生</w:t>
      </w:r>
      <w:r w:rsidRPr="004658F8">
        <w:rPr>
          <w:rFonts w:ascii="Times New Roman" w:eastAsia="宋体" w:cs="Times New Roman" w:hint="eastAsia"/>
          <w:bCs/>
          <w:color w:val="000000"/>
          <w:sz w:val="21"/>
          <w:szCs w:val="21"/>
        </w:rPr>
        <w:t>，</w:t>
      </w:r>
      <w:r w:rsidRPr="004658F8">
        <w:rPr>
          <w:rFonts w:ascii="Times New Roman" w:eastAsia="宋体" w:cs="Times New Roman" w:hint="eastAsia"/>
          <w:bCs/>
          <w:color w:val="000000"/>
          <w:sz w:val="21"/>
          <w:szCs w:val="21"/>
          <w:lang w:val="en-US"/>
        </w:rPr>
        <w:t>来自</w:t>
      </w:r>
      <w:r w:rsidRPr="004658F8">
        <w:rPr>
          <w:rFonts w:ascii="Times New Roman" w:eastAsia="宋体" w:cs="Times New Roman"/>
          <w:bCs/>
          <w:color w:val="000000"/>
          <w:sz w:val="21"/>
          <w:szCs w:val="21"/>
          <w:lang w:val="en-US"/>
        </w:rPr>
        <w:t>40</w:t>
      </w:r>
      <w:r w:rsidRPr="004658F8">
        <w:rPr>
          <w:rFonts w:ascii="Times New Roman" w:eastAsia="宋体" w:cs="Times New Roman" w:hint="eastAsia"/>
          <w:bCs/>
          <w:color w:val="000000"/>
          <w:sz w:val="21"/>
          <w:szCs w:val="21"/>
          <w:lang w:val="en-US"/>
        </w:rPr>
        <w:t>个州和</w:t>
      </w:r>
      <w:r w:rsidRPr="004658F8">
        <w:rPr>
          <w:rFonts w:ascii="Times New Roman" w:eastAsia="宋体" w:cs="Times New Roman"/>
          <w:bCs/>
          <w:color w:val="000000"/>
          <w:sz w:val="21"/>
          <w:szCs w:val="21"/>
          <w:lang w:val="en-US"/>
        </w:rPr>
        <w:t>58</w:t>
      </w:r>
      <w:r w:rsidRPr="004658F8">
        <w:rPr>
          <w:rFonts w:ascii="Times New Roman" w:eastAsia="宋体" w:cs="Times New Roman" w:hint="eastAsia"/>
          <w:bCs/>
          <w:color w:val="000000"/>
          <w:sz w:val="21"/>
          <w:szCs w:val="21"/>
          <w:lang w:val="en-US"/>
        </w:rPr>
        <w:t>个国家</w:t>
      </w:r>
      <w:r w:rsidRPr="004658F8">
        <w:rPr>
          <w:rFonts w:ascii="Times New Roman" w:eastAsia="宋体" w:cs="Times New Roman" w:hint="eastAsia"/>
          <w:bCs/>
          <w:color w:val="000000"/>
          <w:sz w:val="21"/>
          <w:szCs w:val="21"/>
        </w:rPr>
        <w:t>，</w:t>
      </w:r>
      <w:r w:rsidRPr="004658F8">
        <w:rPr>
          <w:rFonts w:ascii="Times New Roman" w:eastAsia="宋体" w:cs="Times New Roman"/>
          <w:bCs/>
          <w:color w:val="000000"/>
          <w:sz w:val="21"/>
          <w:szCs w:val="21"/>
          <w:lang w:val="en-US"/>
        </w:rPr>
        <w:t>92%</w:t>
      </w:r>
      <w:r w:rsidRPr="004658F8">
        <w:rPr>
          <w:rFonts w:ascii="Times New Roman" w:eastAsia="宋体" w:cs="Times New Roman" w:hint="eastAsia"/>
          <w:bCs/>
          <w:color w:val="000000"/>
          <w:sz w:val="21"/>
          <w:szCs w:val="21"/>
          <w:lang w:val="en-US"/>
        </w:rPr>
        <w:t>的大一新生住校</w:t>
      </w:r>
      <w:r w:rsidRPr="004658F8">
        <w:rPr>
          <w:rFonts w:ascii="Times New Roman" w:eastAsia="宋体" w:cs="Times New Roman"/>
          <w:bCs/>
          <w:color w:val="000000"/>
          <w:sz w:val="21"/>
          <w:szCs w:val="21"/>
          <w:lang w:val="en-US"/>
        </w:rPr>
        <w:t>9</w:t>
      </w:r>
      <w:r w:rsidRPr="004658F8">
        <w:rPr>
          <w:rFonts w:ascii="Times New Roman" w:eastAsia="宋体" w:cs="Times New Roman" w:hint="eastAsia"/>
          <w:bCs/>
          <w:color w:val="000000"/>
          <w:sz w:val="21"/>
          <w:szCs w:val="21"/>
          <w:lang w:val="en-US"/>
        </w:rPr>
        <w:t>个学生宿舍和校园公寓</w:t>
      </w:r>
      <w:r w:rsidRPr="004658F8">
        <w:rPr>
          <w:rFonts w:ascii="Times New Roman" w:eastAsia="宋体" w:cs="Times New Roman"/>
          <w:bCs/>
          <w:color w:val="000000"/>
          <w:sz w:val="21"/>
          <w:szCs w:val="21"/>
          <w:lang w:val="en-US"/>
        </w:rPr>
        <w:t>160+</w:t>
      </w:r>
      <w:r w:rsidRPr="004658F8">
        <w:rPr>
          <w:rFonts w:ascii="Times New Roman" w:eastAsia="宋体" w:cs="Times New Roman" w:hint="eastAsia"/>
          <w:bCs/>
          <w:color w:val="000000"/>
          <w:sz w:val="21"/>
          <w:szCs w:val="21"/>
          <w:lang w:val="en-US"/>
        </w:rPr>
        <w:t>个主修及副修科系</w:t>
      </w:r>
      <w:r w:rsidRPr="004658F8">
        <w:rPr>
          <w:rFonts w:ascii="Times New Roman" w:eastAsia="宋体" w:cs="Times New Roman"/>
          <w:bCs/>
          <w:color w:val="000000"/>
          <w:sz w:val="21"/>
          <w:szCs w:val="21"/>
          <w:lang w:val="en-US"/>
        </w:rPr>
        <w:t>270+</w:t>
      </w:r>
      <w:r w:rsidRPr="004658F8">
        <w:rPr>
          <w:rFonts w:ascii="Times New Roman" w:eastAsia="宋体" w:cs="Times New Roman" w:hint="eastAsia"/>
          <w:bCs/>
          <w:color w:val="000000"/>
          <w:sz w:val="21"/>
          <w:szCs w:val="21"/>
          <w:lang w:val="en-US"/>
        </w:rPr>
        <w:t>个学生组织</w:t>
      </w:r>
      <w:r w:rsidRPr="004658F8">
        <w:rPr>
          <w:rFonts w:ascii="Times New Roman" w:eastAsia="宋体" w:cs="Times New Roman" w:hint="eastAsia"/>
          <w:bCs/>
          <w:color w:val="000000"/>
          <w:sz w:val="21"/>
          <w:szCs w:val="21"/>
        </w:rPr>
        <w:t>，</w:t>
      </w:r>
      <w:r w:rsidRPr="004658F8">
        <w:rPr>
          <w:rFonts w:ascii="Times New Roman" w:eastAsia="宋体" w:cs="Times New Roman" w:hint="eastAsia"/>
          <w:bCs/>
          <w:color w:val="000000"/>
          <w:sz w:val="21"/>
          <w:szCs w:val="21"/>
          <w:lang w:val="en-US"/>
        </w:rPr>
        <w:t>为你量身定制的学术环境课堂只是扎实的教育的一部分。</w:t>
      </w:r>
      <w:r w:rsidRPr="004658F8">
        <w:rPr>
          <w:rFonts w:ascii="Times New Roman" w:eastAsia="宋体" w:cs="Times New Roman"/>
          <w:bCs/>
          <w:color w:val="000000"/>
          <w:sz w:val="21"/>
          <w:szCs w:val="21"/>
          <w:lang w:val="en-US"/>
        </w:rPr>
        <w:t>UMD</w:t>
      </w:r>
      <w:r w:rsidRPr="004658F8">
        <w:rPr>
          <w:rFonts w:ascii="Times New Roman" w:eastAsia="宋体" w:cs="Times New Roman" w:hint="eastAsia"/>
          <w:bCs/>
          <w:color w:val="000000"/>
          <w:sz w:val="21"/>
          <w:szCs w:val="21"/>
          <w:lang w:val="en-US"/>
        </w:rPr>
        <w:t>专注于本科教育，为你提供在毕业前获得实践性学习体验的最佳机会。这包括每年为本科生提供的超过</w:t>
      </w:r>
      <w:r w:rsidRPr="004658F8">
        <w:rPr>
          <w:rFonts w:ascii="Times New Roman" w:eastAsia="宋体" w:cs="Times New Roman"/>
          <w:bCs/>
          <w:color w:val="000000"/>
          <w:sz w:val="21"/>
          <w:szCs w:val="21"/>
          <w:lang w:val="en-US"/>
        </w:rPr>
        <w:t>40</w:t>
      </w:r>
      <w:r w:rsidRPr="004658F8">
        <w:rPr>
          <w:rFonts w:ascii="Times New Roman" w:eastAsia="宋体" w:cs="Times New Roman" w:hint="eastAsia"/>
          <w:bCs/>
          <w:color w:val="000000"/>
          <w:sz w:val="21"/>
          <w:szCs w:val="21"/>
          <w:lang w:val="en-US"/>
        </w:rPr>
        <w:t>万美金的研究经费，以及实习，外部实习和合作学习的机会。</w:t>
      </w:r>
    </w:p>
    <w:p w:rsidR="009074CD" w:rsidRPr="004658F8" w:rsidRDefault="009074CD" w:rsidP="003E032A">
      <w:pPr>
        <w:autoSpaceDE w:val="0"/>
        <w:autoSpaceDN w:val="0"/>
        <w:adjustRightInd w:val="0"/>
        <w:spacing w:line="340" w:lineRule="exact"/>
        <w:textAlignment w:val="center"/>
        <w:rPr>
          <w:b/>
          <w:color w:val="000000"/>
          <w:kern w:val="0"/>
          <w:sz w:val="21"/>
          <w:szCs w:val="21"/>
          <w:lang w:val="zh-CN"/>
        </w:rPr>
      </w:pPr>
      <w:r w:rsidRPr="004658F8">
        <w:rPr>
          <w:rFonts w:hint="eastAsia"/>
          <w:b/>
          <w:color w:val="000000"/>
          <w:kern w:val="0"/>
          <w:sz w:val="21"/>
          <w:szCs w:val="21"/>
        </w:rPr>
        <w:t>三</w:t>
      </w:r>
      <w:r w:rsidRPr="004658F8">
        <w:rPr>
          <w:rFonts w:hint="eastAsia"/>
          <w:b/>
          <w:color w:val="000000"/>
          <w:kern w:val="0"/>
          <w:sz w:val="21"/>
          <w:szCs w:val="21"/>
          <w:lang w:val="zh-CN"/>
        </w:rPr>
        <w:t>、主要费用（</w:t>
      </w:r>
      <w:r w:rsidRPr="004658F8">
        <w:rPr>
          <w:b/>
          <w:color w:val="000000"/>
          <w:kern w:val="0"/>
          <w:sz w:val="21"/>
          <w:szCs w:val="21"/>
          <w:lang w:val="zh-CN"/>
        </w:rPr>
        <w:t>201</w:t>
      </w:r>
      <w:r w:rsidRPr="004658F8">
        <w:rPr>
          <w:b/>
          <w:color w:val="000000"/>
          <w:kern w:val="0"/>
          <w:sz w:val="21"/>
          <w:szCs w:val="21"/>
        </w:rPr>
        <w:t>8</w:t>
      </w:r>
      <w:r w:rsidRPr="004658F8">
        <w:rPr>
          <w:b/>
          <w:color w:val="000000"/>
          <w:kern w:val="0"/>
          <w:sz w:val="21"/>
          <w:szCs w:val="21"/>
          <w:lang w:val="zh-CN"/>
        </w:rPr>
        <w:t>-201</w:t>
      </w:r>
      <w:r w:rsidRPr="004658F8">
        <w:rPr>
          <w:b/>
          <w:color w:val="000000"/>
          <w:kern w:val="0"/>
          <w:sz w:val="21"/>
          <w:szCs w:val="21"/>
        </w:rPr>
        <w:t>9</w:t>
      </w:r>
      <w:r w:rsidRPr="004658F8">
        <w:rPr>
          <w:rFonts w:hint="eastAsia"/>
          <w:b/>
          <w:color w:val="000000"/>
          <w:kern w:val="0"/>
          <w:sz w:val="21"/>
          <w:szCs w:val="21"/>
          <w:lang w:val="zh-CN"/>
        </w:rPr>
        <w:t>年实际费用可能会有小幅度调整）</w:t>
      </w:r>
    </w:p>
    <w:p w:rsidR="009074CD" w:rsidRPr="004658F8" w:rsidRDefault="009074CD" w:rsidP="003E032A">
      <w:pPr>
        <w:spacing w:line="340" w:lineRule="exact"/>
        <w:ind w:firstLineChars="200" w:firstLine="420"/>
        <w:rPr>
          <w:color w:val="000000"/>
          <w:sz w:val="21"/>
          <w:szCs w:val="21"/>
        </w:rPr>
      </w:pPr>
      <w:r w:rsidRPr="004658F8">
        <w:rPr>
          <w:color w:val="000000"/>
          <w:sz w:val="21"/>
          <w:szCs w:val="21"/>
        </w:rPr>
        <w:t>1</w:t>
      </w:r>
      <w:r w:rsidR="00B7662F">
        <w:rPr>
          <w:color w:val="000000"/>
          <w:sz w:val="21"/>
          <w:szCs w:val="21"/>
        </w:rPr>
        <w:t xml:space="preserve">. </w:t>
      </w:r>
      <w:r w:rsidRPr="004658F8">
        <w:rPr>
          <w:rFonts w:hint="eastAsia"/>
          <w:color w:val="000000"/>
          <w:sz w:val="21"/>
          <w:szCs w:val="21"/>
        </w:rPr>
        <w:t>本科生每学期学费</w:t>
      </w:r>
      <w:r w:rsidRPr="004658F8">
        <w:rPr>
          <w:color w:val="000000"/>
          <w:sz w:val="21"/>
          <w:szCs w:val="21"/>
        </w:rPr>
        <w:t>(</w:t>
      </w:r>
      <w:r w:rsidRPr="004658F8">
        <w:rPr>
          <w:rFonts w:hint="eastAsia"/>
          <w:color w:val="000000"/>
          <w:sz w:val="21"/>
          <w:szCs w:val="21"/>
        </w:rPr>
        <w:t>不包括夏季学期和语言培训</w:t>
      </w:r>
      <w:r w:rsidRPr="004658F8">
        <w:rPr>
          <w:color w:val="000000"/>
          <w:sz w:val="21"/>
          <w:szCs w:val="21"/>
        </w:rPr>
        <w:t>)</w:t>
      </w:r>
      <w:r w:rsidRPr="004658F8">
        <w:rPr>
          <w:rFonts w:hint="eastAsia"/>
          <w:color w:val="000000"/>
          <w:sz w:val="21"/>
          <w:szCs w:val="21"/>
        </w:rPr>
        <w:t>：</w:t>
      </w:r>
      <w:r w:rsidRPr="004658F8">
        <w:rPr>
          <w:color w:val="000000"/>
          <w:sz w:val="21"/>
          <w:szCs w:val="21"/>
        </w:rPr>
        <w:t>17137</w:t>
      </w:r>
      <w:r w:rsidRPr="004658F8">
        <w:rPr>
          <w:rFonts w:hint="eastAsia"/>
          <w:color w:val="000000"/>
          <w:sz w:val="21"/>
          <w:szCs w:val="21"/>
        </w:rPr>
        <w:t>美元（学校为《中美人才培养计划》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2018</w:t>
      </w:r>
      <w:r w:rsidRPr="004658F8">
        <w:rPr>
          <w:rFonts w:hint="eastAsia"/>
          <w:color w:val="000000"/>
          <w:sz w:val="21"/>
          <w:szCs w:val="21"/>
        </w:rPr>
        <w:t>年本科学生每年每人提供</w:t>
      </w:r>
      <w:r w:rsidRPr="004658F8">
        <w:rPr>
          <w:color w:val="000000"/>
          <w:sz w:val="21"/>
          <w:szCs w:val="21"/>
        </w:rPr>
        <w:t>5118</w:t>
      </w:r>
      <w:r w:rsidRPr="004658F8">
        <w:rPr>
          <w:rFonts w:hint="eastAsia"/>
          <w:color w:val="000000"/>
          <w:sz w:val="21"/>
          <w:szCs w:val="21"/>
        </w:rPr>
        <w:t>美元奖学金，奖学金根据所修学分数量而有所不同。</w:t>
      </w:r>
      <w:r w:rsidRPr="004658F8">
        <w:rPr>
          <w:color w:val="000000"/>
          <w:sz w:val="21"/>
          <w:szCs w:val="21"/>
        </w:rPr>
        <w:t>)</w:t>
      </w:r>
    </w:p>
    <w:p w:rsidR="009074CD" w:rsidRPr="004658F8" w:rsidRDefault="009074CD" w:rsidP="003E032A">
      <w:pPr>
        <w:spacing w:line="34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每学期食宿费用：</w:t>
      </w:r>
      <w:r w:rsidRPr="004658F8">
        <w:rPr>
          <w:color w:val="000000"/>
          <w:sz w:val="21"/>
          <w:szCs w:val="21"/>
        </w:rPr>
        <w:t>7608</w:t>
      </w:r>
      <w:r w:rsidRPr="004658F8">
        <w:rPr>
          <w:rFonts w:hint="eastAsia"/>
          <w:color w:val="000000"/>
          <w:sz w:val="21"/>
          <w:szCs w:val="21"/>
        </w:rPr>
        <w:t>美元</w:t>
      </w:r>
    </w:p>
    <w:p w:rsidR="009074CD" w:rsidRPr="004658F8" w:rsidRDefault="009074CD" w:rsidP="003E032A">
      <w:pPr>
        <w:spacing w:line="34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每学期医疗保险：</w:t>
      </w:r>
      <w:r w:rsidRPr="004658F8">
        <w:rPr>
          <w:color w:val="000000"/>
          <w:sz w:val="21"/>
          <w:szCs w:val="21"/>
        </w:rPr>
        <w:t>2100</w:t>
      </w:r>
      <w:r w:rsidRPr="004658F8">
        <w:rPr>
          <w:rFonts w:hint="eastAsia"/>
          <w:color w:val="000000"/>
          <w:sz w:val="21"/>
          <w:szCs w:val="21"/>
        </w:rPr>
        <w:t>美元</w:t>
      </w:r>
    </w:p>
    <w:p w:rsidR="009074CD" w:rsidRPr="004658F8" w:rsidRDefault="009074CD" w:rsidP="003E032A">
      <w:pPr>
        <w:spacing w:line="340" w:lineRule="exact"/>
        <w:ind w:firstLine="420"/>
        <w:rPr>
          <w:color w:val="000000"/>
          <w:sz w:val="21"/>
          <w:szCs w:val="21"/>
        </w:rPr>
      </w:pPr>
      <w:r w:rsidRPr="004658F8">
        <w:rPr>
          <w:color w:val="000000"/>
          <w:sz w:val="21"/>
          <w:szCs w:val="21"/>
        </w:rPr>
        <w:t xml:space="preserve">4. </w:t>
      </w:r>
      <w:r w:rsidRPr="004658F8">
        <w:rPr>
          <w:rFonts w:hint="eastAsia"/>
          <w:color w:val="000000"/>
          <w:sz w:val="21"/>
          <w:szCs w:val="21"/>
        </w:rPr>
        <w:t>英语补习费（</w:t>
      </w:r>
      <w:r w:rsidRPr="004658F8">
        <w:rPr>
          <w:color w:val="000000"/>
          <w:sz w:val="21"/>
          <w:szCs w:val="21"/>
        </w:rPr>
        <w:t>1</w:t>
      </w:r>
      <w:r w:rsidRPr="004658F8">
        <w:rPr>
          <w:rFonts w:hint="eastAsia"/>
          <w:color w:val="000000"/>
          <w:sz w:val="21"/>
          <w:szCs w:val="21"/>
        </w:rPr>
        <w:t>学期）：</w:t>
      </w:r>
      <w:r w:rsidRPr="004658F8">
        <w:rPr>
          <w:color w:val="000000"/>
          <w:sz w:val="21"/>
          <w:szCs w:val="21"/>
        </w:rPr>
        <w:t>5489</w:t>
      </w:r>
      <w:r w:rsidRPr="004658F8">
        <w:rPr>
          <w:rFonts w:hint="eastAsia"/>
          <w:color w:val="000000"/>
          <w:sz w:val="21"/>
          <w:szCs w:val="21"/>
        </w:rPr>
        <w:t>美元</w:t>
      </w:r>
    </w:p>
    <w:p w:rsidR="009074CD" w:rsidRPr="004658F8" w:rsidRDefault="009074CD" w:rsidP="003E032A">
      <w:pPr>
        <w:autoSpaceDE w:val="0"/>
        <w:autoSpaceDN w:val="0"/>
        <w:adjustRightInd w:val="0"/>
        <w:spacing w:line="340" w:lineRule="exact"/>
        <w:textAlignment w:val="center"/>
        <w:rPr>
          <w:b/>
          <w:color w:val="000000"/>
          <w:kern w:val="0"/>
          <w:sz w:val="21"/>
          <w:szCs w:val="21"/>
          <w:lang w:val="zh-CN"/>
        </w:rPr>
      </w:pPr>
      <w:r w:rsidRPr="004658F8">
        <w:rPr>
          <w:rFonts w:hint="eastAsia"/>
          <w:b/>
          <w:color w:val="000000"/>
          <w:kern w:val="0"/>
          <w:sz w:val="21"/>
          <w:szCs w:val="21"/>
        </w:rPr>
        <w:t>四</w:t>
      </w:r>
      <w:r w:rsidRPr="004658F8">
        <w:rPr>
          <w:rFonts w:hint="eastAsia"/>
          <w:b/>
          <w:color w:val="000000"/>
          <w:kern w:val="0"/>
          <w:sz w:val="21"/>
          <w:szCs w:val="21"/>
          <w:lang w:val="zh-CN"/>
        </w:rPr>
        <w:t>、学校所在城市简介</w:t>
      </w:r>
    </w:p>
    <w:p w:rsidR="009074CD" w:rsidRDefault="009074CD" w:rsidP="003E032A">
      <w:pPr>
        <w:autoSpaceDE w:val="0"/>
        <w:autoSpaceDN w:val="0"/>
        <w:adjustRightInd w:val="0"/>
        <w:spacing w:line="340" w:lineRule="exact"/>
        <w:ind w:firstLineChars="200" w:firstLine="420"/>
        <w:textAlignment w:val="center"/>
        <w:rPr>
          <w:bCs/>
          <w:color w:val="000000"/>
          <w:kern w:val="0"/>
          <w:sz w:val="21"/>
          <w:szCs w:val="21"/>
        </w:rPr>
      </w:pPr>
      <w:r w:rsidRPr="004658F8">
        <w:rPr>
          <w:rFonts w:hint="eastAsia"/>
          <w:bCs/>
          <w:color w:val="000000"/>
          <w:kern w:val="0"/>
          <w:sz w:val="21"/>
          <w:szCs w:val="21"/>
        </w:rPr>
        <w:t>美国明尼苏达大学德卢斯分校位于明尼苏达州德卢斯市，是一座位于</w:t>
      </w:r>
      <w:hyperlink r:id="rId13" w:tgtFrame="https://baike.baidu.com/item/%E6%9D%9C%E9%B2%81%E6%96%AF%E5%B8%82/_blank" w:history="1">
        <w:r w:rsidRPr="004658F8">
          <w:rPr>
            <w:rFonts w:hint="eastAsia"/>
            <w:bCs/>
            <w:color w:val="000000"/>
            <w:kern w:val="0"/>
            <w:sz w:val="21"/>
            <w:szCs w:val="21"/>
          </w:rPr>
          <w:t>美国</w:t>
        </w:r>
      </w:hyperlink>
      <w:hyperlink r:id="rId14" w:tgtFrame="https://baike.baidu.com/item/%E6%9D%9C%E9%B2%81%E6%96%AF%E5%B8%82/_blank" w:history="1">
        <w:r w:rsidRPr="004658F8">
          <w:rPr>
            <w:rFonts w:hint="eastAsia"/>
            <w:bCs/>
            <w:color w:val="000000"/>
            <w:kern w:val="0"/>
            <w:sz w:val="21"/>
            <w:szCs w:val="21"/>
          </w:rPr>
          <w:t>明尼苏达州</w:t>
        </w:r>
      </w:hyperlink>
      <w:r w:rsidRPr="004658F8">
        <w:rPr>
          <w:rFonts w:hint="eastAsia"/>
          <w:bCs/>
          <w:color w:val="000000"/>
          <w:kern w:val="0"/>
          <w:sz w:val="21"/>
          <w:szCs w:val="21"/>
        </w:rPr>
        <w:t>的港口，是</w:t>
      </w:r>
      <w:hyperlink r:id="rId15" w:tgtFrame="https://baike.baidu.com/item/%E6%9D%9C%E9%B2%81%E6%96%AF%E5%B8%82/_blank" w:history="1">
        <w:r w:rsidRPr="004658F8">
          <w:rPr>
            <w:rFonts w:hint="eastAsia"/>
            <w:bCs/>
            <w:color w:val="000000"/>
            <w:kern w:val="0"/>
            <w:sz w:val="21"/>
            <w:szCs w:val="21"/>
          </w:rPr>
          <w:t>苏必利尔湖</w:t>
        </w:r>
      </w:hyperlink>
      <w:r w:rsidRPr="004658F8">
        <w:rPr>
          <w:rFonts w:hint="eastAsia"/>
          <w:bCs/>
          <w:color w:val="000000"/>
          <w:kern w:val="0"/>
          <w:sz w:val="21"/>
          <w:szCs w:val="21"/>
        </w:rPr>
        <w:t>畔重要的港口之一，也是</w:t>
      </w:r>
      <w:hyperlink r:id="rId16" w:tgtFrame="https://baike.baidu.com/item/%E6%9D%9C%E9%B2%81%E6%96%AF%E5%B8%82/_blank" w:history="1">
        <w:r w:rsidRPr="004658F8">
          <w:rPr>
            <w:rFonts w:hint="eastAsia"/>
            <w:bCs/>
            <w:color w:val="000000"/>
            <w:kern w:val="0"/>
            <w:sz w:val="21"/>
            <w:szCs w:val="21"/>
          </w:rPr>
          <w:t>圣路易斯县</w:t>
        </w:r>
      </w:hyperlink>
      <w:r w:rsidRPr="004658F8">
        <w:rPr>
          <w:rFonts w:hint="eastAsia"/>
          <w:bCs/>
          <w:color w:val="000000"/>
          <w:kern w:val="0"/>
          <w:sz w:val="21"/>
          <w:szCs w:val="21"/>
        </w:rPr>
        <w:t>的县治。天气属于北温带大陆性气候，由于临近苏必利尔湖经常有大雪或中雪的天气。对于杜鲁斯市，冬天长达</w:t>
      </w:r>
      <w:r w:rsidRPr="004658F8">
        <w:rPr>
          <w:bCs/>
          <w:color w:val="000000"/>
          <w:kern w:val="0"/>
          <w:sz w:val="21"/>
          <w:szCs w:val="21"/>
        </w:rPr>
        <w:t>6</w:t>
      </w:r>
      <w:r w:rsidRPr="004658F8">
        <w:rPr>
          <w:rFonts w:hint="eastAsia"/>
          <w:bCs/>
          <w:color w:val="000000"/>
          <w:kern w:val="0"/>
          <w:sz w:val="21"/>
          <w:szCs w:val="21"/>
        </w:rPr>
        <w:t>个月（</w:t>
      </w:r>
      <w:r w:rsidRPr="004658F8">
        <w:rPr>
          <w:bCs/>
          <w:color w:val="000000"/>
          <w:kern w:val="0"/>
          <w:sz w:val="21"/>
          <w:szCs w:val="21"/>
        </w:rPr>
        <w:t>11</w:t>
      </w:r>
      <w:r w:rsidRPr="004658F8">
        <w:rPr>
          <w:rFonts w:hint="eastAsia"/>
          <w:bCs/>
          <w:color w:val="000000"/>
          <w:kern w:val="0"/>
          <w:sz w:val="21"/>
          <w:szCs w:val="21"/>
        </w:rPr>
        <w:t>月</w:t>
      </w:r>
      <w:r w:rsidRPr="004658F8">
        <w:rPr>
          <w:bCs/>
          <w:color w:val="000000"/>
          <w:kern w:val="0"/>
          <w:sz w:val="21"/>
          <w:szCs w:val="21"/>
        </w:rPr>
        <w:t>~</w:t>
      </w:r>
      <w:r w:rsidRPr="004658F8">
        <w:rPr>
          <w:rFonts w:hint="eastAsia"/>
          <w:bCs/>
          <w:color w:val="000000"/>
          <w:kern w:val="0"/>
          <w:sz w:val="21"/>
          <w:szCs w:val="21"/>
        </w:rPr>
        <w:t>笠年</w:t>
      </w:r>
      <w:r w:rsidRPr="004658F8">
        <w:rPr>
          <w:bCs/>
          <w:color w:val="000000"/>
          <w:kern w:val="0"/>
          <w:sz w:val="21"/>
          <w:szCs w:val="21"/>
        </w:rPr>
        <w:t>4</w:t>
      </w:r>
      <w:r w:rsidRPr="004658F8">
        <w:rPr>
          <w:rFonts w:hint="eastAsia"/>
          <w:bCs/>
          <w:color w:val="000000"/>
          <w:kern w:val="0"/>
          <w:sz w:val="21"/>
          <w:szCs w:val="21"/>
        </w:rPr>
        <w:t>月底或</w:t>
      </w:r>
      <w:r w:rsidRPr="004658F8">
        <w:rPr>
          <w:bCs/>
          <w:color w:val="000000"/>
          <w:kern w:val="0"/>
          <w:sz w:val="21"/>
          <w:szCs w:val="21"/>
        </w:rPr>
        <w:t>5</w:t>
      </w:r>
      <w:r w:rsidRPr="004658F8">
        <w:rPr>
          <w:rFonts w:hint="eastAsia"/>
          <w:bCs/>
          <w:color w:val="000000"/>
          <w:kern w:val="0"/>
          <w:sz w:val="21"/>
          <w:szCs w:val="21"/>
        </w:rPr>
        <w:t>月初</w:t>
      </w:r>
      <w:r w:rsidRPr="004658F8">
        <w:rPr>
          <w:bCs/>
          <w:color w:val="000000"/>
          <w:kern w:val="0"/>
          <w:sz w:val="21"/>
          <w:szCs w:val="21"/>
        </w:rPr>
        <w:t>)</w:t>
      </w:r>
      <w:r w:rsidRPr="004658F8">
        <w:rPr>
          <w:rFonts w:hint="eastAsia"/>
          <w:bCs/>
          <w:color w:val="000000"/>
          <w:kern w:val="0"/>
          <w:sz w:val="21"/>
          <w:szCs w:val="21"/>
        </w:rPr>
        <w:t>。</w:t>
      </w:r>
      <w:r w:rsidRPr="004658F8">
        <w:rPr>
          <w:bCs/>
          <w:color w:val="000000"/>
          <w:kern w:val="0"/>
          <w:sz w:val="21"/>
          <w:szCs w:val="21"/>
        </w:rPr>
        <w:t xml:space="preserve"> </w:t>
      </w:r>
      <w:r w:rsidRPr="004658F8">
        <w:rPr>
          <w:rFonts w:hint="eastAsia"/>
          <w:bCs/>
          <w:color w:val="000000"/>
          <w:kern w:val="0"/>
          <w:sz w:val="21"/>
          <w:szCs w:val="21"/>
        </w:rPr>
        <w:t>最低温度低于零下</w:t>
      </w:r>
      <w:r w:rsidRPr="004658F8">
        <w:rPr>
          <w:bCs/>
          <w:color w:val="000000"/>
          <w:kern w:val="0"/>
          <w:sz w:val="21"/>
          <w:szCs w:val="21"/>
        </w:rPr>
        <w:t>40</w:t>
      </w:r>
      <w:r w:rsidRPr="004658F8">
        <w:rPr>
          <w:rFonts w:hint="eastAsia"/>
          <w:bCs/>
          <w:color w:val="000000"/>
          <w:kern w:val="0"/>
          <w:sz w:val="21"/>
          <w:szCs w:val="21"/>
        </w:rPr>
        <w:t>摄氏度（</w:t>
      </w:r>
      <w:r w:rsidRPr="004658F8">
        <w:rPr>
          <w:bCs/>
          <w:color w:val="000000"/>
          <w:kern w:val="0"/>
          <w:sz w:val="21"/>
          <w:szCs w:val="21"/>
        </w:rPr>
        <w:t>°C</w:t>
      </w:r>
      <w:r w:rsidRPr="004658F8">
        <w:rPr>
          <w:rFonts w:hint="eastAsia"/>
          <w:bCs/>
          <w:color w:val="000000"/>
          <w:kern w:val="0"/>
          <w:sz w:val="21"/>
          <w:szCs w:val="21"/>
        </w:rPr>
        <w:t>），当然属偶然情况，冬季平均为零下</w:t>
      </w:r>
      <w:r w:rsidRPr="004658F8">
        <w:rPr>
          <w:bCs/>
          <w:color w:val="000000"/>
          <w:kern w:val="0"/>
          <w:sz w:val="21"/>
          <w:szCs w:val="21"/>
        </w:rPr>
        <w:t>10</w:t>
      </w:r>
      <w:r w:rsidRPr="004658F8">
        <w:rPr>
          <w:rFonts w:hint="eastAsia"/>
          <w:bCs/>
          <w:color w:val="000000"/>
          <w:kern w:val="0"/>
          <w:sz w:val="21"/>
          <w:szCs w:val="21"/>
        </w:rPr>
        <w:t>到</w:t>
      </w:r>
      <w:r w:rsidRPr="004658F8">
        <w:rPr>
          <w:bCs/>
          <w:color w:val="000000"/>
          <w:kern w:val="0"/>
          <w:sz w:val="21"/>
          <w:szCs w:val="21"/>
        </w:rPr>
        <w:t>20</w:t>
      </w:r>
      <w:r w:rsidRPr="004658F8">
        <w:rPr>
          <w:rFonts w:hint="eastAsia"/>
          <w:bCs/>
          <w:color w:val="000000"/>
          <w:kern w:val="0"/>
          <w:sz w:val="21"/>
          <w:szCs w:val="21"/>
        </w:rPr>
        <w:t>度之间。</w:t>
      </w:r>
    </w:p>
    <w:p w:rsidR="009074CD" w:rsidRPr="004658F8" w:rsidRDefault="009074CD" w:rsidP="00BC189D">
      <w:pPr>
        <w:pStyle w:val="af8"/>
        <w:pageBreakBefore/>
        <w:spacing w:line="440" w:lineRule="exact"/>
        <w:rPr>
          <w:rFonts w:ascii="Times New Roman" w:eastAsia="宋体" w:cs="Times New Roman"/>
          <w:b/>
          <w:color w:val="000000"/>
          <w:kern w:val="2"/>
          <w:sz w:val="28"/>
          <w:szCs w:val="28"/>
          <w:lang w:val="en-US"/>
        </w:rPr>
      </w:pPr>
      <w:r>
        <w:rPr>
          <w:rFonts w:ascii="Times New Roman" w:eastAsia="宋体" w:cs="Times New Roman" w:hint="eastAsia"/>
          <w:b/>
          <w:color w:val="000000"/>
          <w:kern w:val="2"/>
          <w:sz w:val="28"/>
          <w:szCs w:val="28"/>
          <w:lang w:val="en-US"/>
        </w:rPr>
        <w:lastRenderedPageBreak/>
        <w:t>美国</w:t>
      </w:r>
      <w:r w:rsidRPr="004658F8">
        <w:rPr>
          <w:rFonts w:ascii="Times New Roman" w:eastAsia="宋体" w:cs="Times New Roman" w:hint="eastAsia"/>
          <w:b/>
          <w:color w:val="000000"/>
          <w:kern w:val="2"/>
          <w:sz w:val="28"/>
          <w:szCs w:val="28"/>
          <w:lang w:val="en-US"/>
        </w:rPr>
        <w:t>费耶特维尔州立大学</w:t>
      </w:r>
    </w:p>
    <w:p w:rsidR="009074CD" w:rsidRPr="004658F8" w:rsidRDefault="009074CD" w:rsidP="003E032A">
      <w:pPr>
        <w:pStyle w:val="af8"/>
        <w:spacing w:line="38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t>及所在城市简介</w:t>
      </w:r>
    </w:p>
    <w:p w:rsidR="009074CD" w:rsidRPr="004658F8" w:rsidRDefault="009074CD" w:rsidP="00BC189D">
      <w:pPr>
        <w:autoSpaceDE w:val="0"/>
        <w:autoSpaceDN w:val="0"/>
        <w:adjustRightInd w:val="0"/>
        <w:spacing w:line="260" w:lineRule="exact"/>
        <w:textAlignment w:val="center"/>
        <w:rPr>
          <w:b/>
          <w:color w:val="000000"/>
          <w:kern w:val="0"/>
          <w:sz w:val="21"/>
          <w:szCs w:val="21"/>
        </w:rPr>
      </w:pPr>
      <w:r w:rsidRPr="004658F8">
        <w:rPr>
          <w:rFonts w:hint="eastAsia"/>
          <w:b/>
          <w:color w:val="000000"/>
          <w:kern w:val="0"/>
          <w:sz w:val="21"/>
          <w:szCs w:val="21"/>
          <w:lang w:val="zh-CN"/>
        </w:rPr>
        <w:t>一、学校简介</w:t>
      </w:r>
    </w:p>
    <w:p w:rsidR="009074CD" w:rsidRPr="004658F8" w:rsidRDefault="009074CD" w:rsidP="00BC189D">
      <w:pPr>
        <w:pStyle w:val="af8"/>
        <w:spacing w:line="260" w:lineRule="exact"/>
        <w:ind w:firstLineChars="200" w:firstLine="420"/>
        <w:jc w:val="left"/>
        <w:rPr>
          <w:rFonts w:ascii="Times New Roman" w:eastAsia="宋体" w:cs="Times New Roman"/>
          <w:color w:val="000000"/>
          <w:sz w:val="21"/>
          <w:szCs w:val="21"/>
          <w:lang w:val="en-US"/>
        </w:rPr>
      </w:pPr>
      <w:r w:rsidRPr="004658F8">
        <w:rPr>
          <w:rFonts w:ascii="Times New Roman" w:eastAsia="宋体" w:cs="Times New Roman" w:hint="eastAsia"/>
          <w:color w:val="000000"/>
          <w:sz w:val="21"/>
          <w:szCs w:val="21"/>
          <w:lang w:val="en-US"/>
        </w:rPr>
        <w:t>费耶特维尔州立大学（</w:t>
      </w:r>
      <w:r w:rsidRPr="004658F8">
        <w:rPr>
          <w:rFonts w:ascii="Times New Roman" w:eastAsia="宋体" w:cs="Times New Roman"/>
          <w:color w:val="000000"/>
          <w:sz w:val="21"/>
          <w:szCs w:val="21"/>
          <w:lang w:val="en-US"/>
        </w:rPr>
        <w:t>FSU</w:t>
      </w:r>
      <w:r w:rsidRPr="004658F8">
        <w:rPr>
          <w:rFonts w:ascii="Times New Roman" w:eastAsia="宋体" w:cs="Times New Roman" w:hint="eastAsia"/>
          <w:color w:val="000000"/>
          <w:sz w:val="21"/>
          <w:szCs w:val="21"/>
          <w:lang w:val="en-US"/>
        </w:rPr>
        <w:t>）是北卡罗来纳州立大学联盟的所属院校，我校提供世界一流的学术和有吸引力的校园生活。</w:t>
      </w:r>
      <w:r w:rsidRPr="004658F8">
        <w:rPr>
          <w:rFonts w:ascii="Times New Roman" w:eastAsia="宋体" w:cs="Times New Roman"/>
          <w:color w:val="000000"/>
          <w:sz w:val="21"/>
          <w:szCs w:val="21"/>
          <w:lang w:val="en-US"/>
        </w:rPr>
        <w:t xml:space="preserve"> </w:t>
      </w:r>
      <w:r w:rsidRPr="004658F8">
        <w:rPr>
          <w:rFonts w:ascii="Times New Roman" w:eastAsia="宋体" w:cs="Times New Roman" w:hint="eastAsia"/>
          <w:color w:val="000000"/>
          <w:sz w:val="21"/>
          <w:szCs w:val="21"/>
          <w:lang w:val="en-US"/>
        </w:rPr>
        <w:t>我校位于北卡罗来纳州东南部，大西洋海岸东部、西部大烟山脉和北部华盛顿特区都在车程范围内。</w:t>
      </w:r>
      <w:r w:rsidRPr="004658F8">
        <w:rPr>
          <w:rFonts w:ascii="Times New Roman" w:eastAsia="宋体" w:cs="Times New Roman"/>
          <w:color w:val="000000"/>
          <w:sz w:val="21"/>
          <w:szCs w:val="21"/>
          <w:lang w:val="en-US"/>
        </w:rPr>
        <w:t xml:space="preserve"> </w:t>
      </w:r>
    </w:p>
    <w:p w:rsidR="009074CD" w:rsidRPr="004658F8" w:rsidRDefault="009074CD" w:rsidP="00BC189D">
      <w:pPr>
        <w:numPr>
          <w:ilvl w:val="0"/>
          <w:numId w:val="28"/>
        </w:numPr>
        <w:autoSpaceDE w:val="0"/>
        <w:autoSpaceDN w:val="0"/>
        <w:adjustRightInd w:val="0"/>
        <w:spacing w:line="260" w:lineRule="exact"/>
        <w:textAlignment w:val="center"/>
        <w:rPr>
          <w:b/>
          <w:color w:val="000000"/>
          <w:kern w:val="0"/>
          <w:sz w:val="21"/>
          <w:szCs w:val="21"/>
        </w:rPr>
      </w:pPr>
      <w:r w:rsidRPr="004658F8">
        <w:rPr>
          <w:rFonts w:hint="eastAsia"/>
          <w:b/>
          <w:color w:val="000000"/>
          <w:kern w:val="0"/>
          <w:sz w:val="21"/>
          <w:szCs w:val="21"/>
        </w:rPr>
        <w:t>专业</w:t>
      </w:r>
    </w:p>
    <w:p w:rsidR="009074CD" w:rsidRPr="004658F8" w:rsidRDefault="009074CD" w:rsidP="00BC189D">
      <w:pPr>
        <w:numPr>
          <w:ilvl w:val="255"/>
          <w:numId w:val="0"/>
        </w:numPr>
        <w:autoSpaceDE w:val="0"/>
        <w:autoSpaceDN w:val="0"/>
        <w:adjustRightInd w:val="0"/>
        <w:spacing w:line="260" w:lineRule="exact"/>
        <w:ind w:firstLineChars="200" w:firstLine="420"/>
        <w:textAlignment w:val="center"/>
        <w:rPr>
          <w:bCs/>
          <w:color w:val="000000"/>
          <w:kern w:val="0"/>
          <w:sz w:val="21"/>
          <w:szCs w:val="21"/>
        </w:rPr>
      </w:pPr>
      <w:r w:rsidRPr="004658F8">
        <w:rPr>
          <w:bCs/>
          <w:color w:val="000000"/>
          <w:kern w:val="0"/>
          <w:sz w:val="21"/>
          <w:szCs w:val="21"/>
        </w:rPr>
        <w:t>FSU</w:t>
      </w:r>
      <w:r w:rsidRPr="004658F8">
        <w:rPr>
          <w:rFonts w:hint="eastAsia"/>
          <w:bCs/>
          <w:color w:val="000000"/>
          <w:kern w:val="0"/>
          <w:sz w:val="21"/>
          <w:szCs w:val="21"/>
        </w:rPr>
        <w:t>提供高品质和国家的认可学术课程。</w:t>
      </w:r>
      <w:r w:rsidRPr="004658F8">
        <w:rPr>
          <w:bCs/>
          <w:color w:val="000000"/>
          <w:kern w:val="0"/>
          <w:sz w:val="21"/>
          <w:szCs w:val="21"/>
        </w:rPr>
        <w:t xml:space="preserve"> FSU</w:t>
      </w:r>
      <w:r w:rsidRPr="004658F8">
        <w:rPr>
          <w:rFonts w:hint="eastAsia"/>
          <w:bCs/>
          <w:color w:val="000000"/>
          <w:kern w:val="0"/>
          <w:sz w:val="21"/>
          <w:szCs w:val="21"/>
        </w:rPr>
        <w:t>拥有</w:t>
      </w:r>
      <w:r w:rsidRPr="004658F8">
        <w:rPr>
          <w:bCs/>
          <w:color w:val="000000"/>
          <w:kern w:val="0"/>
          <w:sz w:val="21"/>
          <w:szCs w:val="21"/>
        </w:rPr>
        <w:t>43</w:t>
      </w:r>
      <w:r w:rsidRPr="004658F8">
        <w:rPr>
          <w:rFonts w:hint="eastAsia"/>
          <w:bCs/>
          <w:color w:val="000000"/>
          <w:kern w:val="0"/>
          <w:sz w:val="21"/>
          <w:szCs w:val="21"/>
        </w:rPr>
        <w:t>个本科学位，</w:t>
      </w:r>
      <w:r w:rsidRPr="004658F8">
        <w:rPr>
          <w:bCs/>
          <w:color w:val="000000"/>
          <w:kern w:val="0"/>
          <w:sz w:val="21"/>
          <w:szCs w:val="21"/>
        </w:rPr>
        <w:t>23</w:t>
      </w:r>
      <w:r w:rsidRPr="004658F8">
        <w:rPr>
          <w:rFonts w:hint="eastAsia"/>
          <w:bCs/>
          <w:color w:val="000000"/>
          <w:kern w:val="0"/>
          <w:sz w:val="21"/>
          <w:szCs w:val="21"/>
        </w:rPr>
        <w:t>个硕士学位，一个博士学位。</w:t>
      </w:r>
      <w:r w:rsidRPr="004658F8">
        <w:rPr>
          <w:bCs/>
          <w:color w:val="000000"/>
          <w:kern w:val="0"/>
          <w:sz w:val="21"/>
          <w:szCs w:val="21"/>
        </w:rPr>
        <w:t xml:space="preserve"> </w:t>
      </w:r>
      <w:r w:rsidRPr="004658F8">
        <w:rPr>
          <w:rFonts w:hint="eastAsia"/>
          <w:bCs/>
          <w:color w:val="000000"/>
          <w:kern w:val="0"/>
          <w:sz w:val="21"/>
          <w:szCs w:val="21"/>
        </w:rPr>
        <w:t>我们的学位课程涵盖艺术、科学、商业和教育等领域，包括法医学、管理学、计算机科学、会</w:t>
      </w:r>
      <w:r w:rsidRPr="004658F8">
        <w:rPr>
          <w:bCs/>
          <w:color w:val="000000"/>
          <w:kern w:val="0"/>
          <w:sz w:val="21"/>
          <w:szCs w:val="21"/>
        </w:rPr>
        <w:t xml:space="preserve"> </w:t>
      </w:r>
      <w:r w:rsidRPr="004658F8">
        <w:rPr>
          <w:rFonts w:hint="eastAsia"/>
          <w:bCs/>
          <w:color w:val="000000"/>
          <w:kern w:val="0"/>
          <w:sz w:val="21"/>
          <w:szCs w:val="21"/>
        </w:rPr>
        <w:t>计学等。</w:t>
      </w:r>
    </w:p>
    <w:p w:rsidR="009074CD" w:rsidRPr="004658F8" w:rsidRDefault="009074CD" w:rsidP="00BC189D">
      <w:pPr>
        <w:numPr>
          <w:ilvl w:val="255"/>
          <w:numId w:val="0"/>
        </w:numPr>
        <w:autoSpaceDE w:val="0"/>
        <w:autoSpaceDN w:val="0"/>
        <w:adjustRightInd w:val="0"/>
        <w:spacing w:line="260" w:lineRule="exact"/>
        <w:textAlignment w:val="center"/>
        <w:rPr>
          <w:bCs/>
          <w:color w:val="000000"/>
          <w:kern w:val="0"/>
          <w:sz w:val="21"/>
          <w:szCs w:val="21"/>
        </w:rPr>
      </w:pPr>
      <w:r w:rsidRPr="004658F8">
        <w:rPr>
          <w:bCs/>
          <w:color w:val="000000"/>
          <w:kern w:val="0"/>
          <w:sz w:val="21"/>
          <w:szCs w:val="21"/>
        </w:rPr>
        <w:t>* FSU</w:t>
      </w:r>
      <w:r w:rsidRPr="004658F8">
        <w:rPr>
          <w:rFonts w:hint="eastAsia"/>
          <w:bCs/>
          <w:color w:val="000000"/>
          <w:kern w:val="0"/>
          <w:sz w:val="21"/>
          <w:szCs w:val="21"/>
        </w:rPr>
        <w:t>的商业与经济学院获得高等大学商学院协会（</w:t>
      </w:r>
      <w:r w:rsidRPr="004658F8">
        <w:rPr>
          <w:bCs/>
          <w:color w:val="000000"/>
          <w:kern w:val="0"/>
          <w:sz w:val="21"/>
          <w:szCs w:val="21"/>
        </w:rPr>
        <w:t>AACSB</w:t>
      </w:r>
      <w:r w:rsidRPr="004658F8">
        <w:rPr>
          <w:rFonts w:hint="eastAsia"/>
          <w:bCs/>
          <w:color w:val="000000"/>
          <w:kern w:val="0"/>
          <w:sz w:val="21"/>
          <w:szCs w:val="21"/>
        </w:rPr>
        <w:t>）认证</w:t>
      </w:r>
      <w:r w:rsidRPr="004658F8">
        <w:rPr>
          <w:bCs/>
          <w:color w:val="000000"/>
          <w:kern w:val="0"/>
          <w:sz w:val="21"/>
          <w:szCs w:val="21"/>
        </w:rPr>
        <w:t xml:space="preserve"> </w:t>
      </w:r>
    </w:p>
    <w:p w:rsidR="009074CD" w:rsidRPr="004658F8" w:rsidRDefault="009074CD" w:rsidP="00BC189D">
      <w:pPr>
        <w:numPr>
          <w:ilvl w:val="255"/>
          <w:numId w:val="0"/>
        </w:numPr>
        <w:autoSpaceDE w:val="0"/>
        <w:autoSpaceDN w:val="0"/>
        <w:adjustRightInd w:val="0"/>
        <w:spacing w:line="260" w:lineRule="exact"/>
        <w:textAlignment w:val="center"/>
        <w:rPr>
          <w:bCs/>
          <w:color w:val="000000"/>
          <w:kern w:val="0"/>
          <w:sz w:val="21"/>
          <w:szCs w:val="21"/>
        </w:rPr>
      </w:pPr>
      <w:r w:rsidRPr="004658F8">
        <w:rPr>
          <w:bCs/>
          <w:color w:val="000000"/>
          <w:kern w:val="0"/>
          <w:sz w:val="21"/>
          <w:szCs w:val="21"/>
        </w:rPr>
        <w:t>* FSU</w:t>
      </w:r>
      <w:r w:rsidRPr="004658F8">
        <w:rPr>
          <w:rFonts w:hint="eastAsia"/>
          <w:bCs/>
          <w:color w:val="000000"/>
          <w:kern w:val="0"/>
          <w:sz w:val="21"/>
          <w:szCs w:val="21"/>
        </w:rPr>
        <w:t>教育学院获得美国国家教师资格认证委员会（</w:t>
      </w:r>
      <w:r w:rsidRPr="004658F8">
        <w:rPr>
          <w:bCs/>
          <w:color w:val="000000"/>
          <w:kern w:val="0"/>
          <w:sz w:val="21"/>
          <w:szCs w:val="21"/>
        </w:rPr>
        <w:t>NCATE</w:t>
      </w:r>
      <w:r w:rsidRPr="004658F8">
        <w:rPr>
          <w:rFonts w:hint="eastAsia"/>
          <w:bCs/>
          <w:color w:val="000000"/>
          <w:kern w:val="0"/>
          <w:sz w:val="21"/>
          <w:szCs w:val="21"/>
        </w:rPr>
        <w:t>）认证</w:t>
      </w:r>
      <w:r w:rsidRPr="004658F8">
        <w:rPr>
          <w:bCs/>
          <w:color w:val="000000"/>
          <w:kern w:val="0"/>
          <w:sz w:val="21"/>
          <w:szCs w:val="21"/>
        </w:rPr>
        <w:t xml:space="preserve"> </w:t>
      </w:r>
    </w:p>
    <w:p w:rsidR="009074CD" w:rsidRPr="004658F8" w:rsidRDefault="009074CD" w:rsidP="00BC189D">
      <w:pPr>
        <w:numPr>
          <w:ilvl w:val="255"/>
          <w:numId w:val="0"/>
        </w:numPr>
        <w:autoSpaceDE w:val="0"/>
        <w:autoSpaceDN w:val="0"/>
        <w:adjustRightInd w:val="0"/>
        <w:spacing w:line="260" w:lineRule="exact"/>
        <w:ind w:firstLineChars="200" w:firstLine="420"/>
        <w:textAlignment w:val="center"/>
        <w:rPr>
          <w:bCs/>
          <w:color w:val="000000"/>
          <w:kern w:val="0"/>
          <w:sz w:val="21"/>
          <w:szCs w:val="21"/>
        </w:rPr>
      </w:pPr>
      <w:r w:rsidRPr="004658F8">
        <w:rPr>
          <w:bCs/>
          <w:color w:val="000000"/>
          <w:kern w:val="0"/>
          <w:sz w:val="21"/>
          <w:szCs w:val="21"/>
        </w:rPr>
        <w:t xml:space="preserve"> </w:t>
      </w:r>
      <w:r w:rsidRPr="004658F8">
        <w:rPr>
          <w:rFonts w:hint="eastAsia"/>
          <w:bCs/>
          <w:color w:val="000000"/>
          <w:kern w:val="0"/>
          <w:sz w:val="21"/>
          <w:szCs w:val="21"/>
        </w:rPr>
        <w:t>国际学生必须具有托福网考成绩</w:t>
      </w:r>
      <w:r w:rsidRPr="004658F8">
        <w:rPr>
          <w:bCs/>
          <w:color w:val="000000"/>
          <w:kern w:val="0"/>
          <w:sz w:val="21"/>
          <w:szCs w:val="21"/>
        </w:rPr>
        <w:t>61</w:t>
      </w:r>
      <w:r w:rsidRPr="004658F8">
        <w:rPr>
          <w:rFonts w:hint="eastAsia"/>
          <w:bCs/>
          <w:color w:val="000000"/>
          <w:kern w:val="0"/>
          <w:sz w:val="21"/>
          <w:szCs w:val="21"/>
        </w:rPr>
        <w:t>分或雅思成绩</w:t>
      </w:r>
      <w:r w:rsidRPr="004658F8">
        <w:rPr>
          <w:bCs/>
          <w:color w:val="000000"/>
          <w:kern w:val="0"/>
          <w:sz w:val="21"/>
          <w:szCs w:val="21"/>
        </w:rPr>
        <w:t>5.5</w:t>
      </w:r>
      <w:r w:rsidRPr="004658F8">
        <w:rPr>
          <w:rFonts w:hint="eastAsia"/>
          <w:bCs/>
          <w:color w:val="000000"/>
          <w:kern w:val="0"/>
          <w:sz w:val="21"/>
          <w:szCs w:val="21"/>
        </w:rPr>
        <w:t>分的最低成绩才能正式进入学位课程学习。</w:t>
      </w:r>
      <w:r w:rsidRPr="004658F8">
        <w:rPr>
          <w:bCs/>
          <w:color w:val="000000"/>
          <w:kern w:val="0"/>
          <w:sz w:val="21"/>
          <w:szCs w:val="21"/>
        </w:rPr>
        <w:t xml:space="preserve"> </w:t>
      </w:r>
      <w:r w:rsidRPr="004658F8">
        <w:rPr>
          <w:rFonts w:hint="eastAsia"/>
          <w:bCs/>
          <w:color w:val="000000"/>
          <w:kern w:val="0"/>
          <w:sz w:val="21"/>
          <w:szCs w:val="21"/>
        </w:rPr>
        <w:t>学生也可以通过英语语言（</w:t>
      </w:r>
      <w:r w:rsidRPr="004658F8">
        <w:rPr>
          <w:bCs/>
          <w:color w:val="000000"/>
          <w:kern w:val="0"/>
          <w:sz w:val="21"/>
          <w:szCs w:val="21"/>
        </w:rPr>
        <w:t>ELI</w:t>
      </w:r>
      <w:r w:rsidRPr="004658F8">
        <w:rPr>
          <w:rFonts w:hint="eastAsia"/>
          <w:bCs/>
          <w:color w:val="000000"/>
          <w:kern w:val="0"/>
          <w:sz w:val="21"/>
          <w:szCs w:val="21"/>
        </w:rPr>
        <w:t>）课程培训以满足此项语言要求。</w:t>
      </w:r>
      <w:r w:rsidRPr="004658F8">
        <w:rPr>
          <w:bCs/>
          <w:color w:val="000000"/>
          <w:kern w:val="0"/>
          <w:sz w:val="21"/>
          <w:szCs w:val="21"/>
        </w:rPr>
        <w:t xml:space="preserve"> </w:t>
      </w:r>
    </w:p>
    <w:p w:rsidR="009074CD" w:rsidRPr="004658F8" w:rsidRDefault="009074CD" w:rsidP="00BC189D">
      <w:pPr>
        <w:numPr>
          <w:ilvl w:val="0"/>
          <w:numId w:val="28"/>
        </w:numPr>
        <w:autoSpaceDE w:val="0"/>
        <w:autoSpaceDN w:val="0"/>
        <w:adjustRightInd w:val="0"/>
        <w:spacing w:line="260" w:lineRule="exact"/>
        <w:textAlignment w:val="center"/>
        <w:rPr>
          <w:b/>
          <w:color w:val="000000"/>
          <w:kern w:val="0"/>
          <w:sz w:val="21"/>
          <w:szCs w:val="21"/>
          <w:lang w:val="zh-CN"/>
        </w:rPr>
      </w:pPr>
      <w:r w:rsidRPr="004658F8">
        <w:rPr>
          <w:rFonts w:hint="eastAsia"/>
          <w:b/>
          <w:color w:val="000000"/>
          <w:kern w:val="0"/>
          <w:sz w:val="21"/>
          <w:szCs w:val="21"/>
          <w:lang w:val="zh-CN"/>
        </w:rPr>
        <w:t>校园生活</w:t>
      </w:r>
    </w:p>
    <w:p w:rsidR="009074CD" w:rsidRPr="004658F8" w:rsidRDefault="006E38DC" w:rsidP="00BC189D">
      <w:pPr>
        <w:numPr>
          <w:ilvl w:val="255"/>
          <w:numId w:val="0"/>
        </w:numPr>
        <w:autoSpaceDE w:val="0"/>
        <w:autoSpaceDN w:val="0"/>
        <w:adjustRightInd w:val="0"/>
        <w:spacing w:line="260" w:lineRule="exact"/>
        <w:jc w:val="left"/>
        <w:textAlignment w:val="center"/>
        <w:rPr>
          <w:bCs/>
          <w:color w:val="000000"/>
          <w:kern w:val="0"/>
          <w:sz w:val="21"/>
          <w:szCs w:val="21"/>
          <w:lang w:val="zh-CN"/>
        </w:rPr>
      </w:pPr>
      <w:r>
        <w:rPr>
          <w:rFonts w:hint="eastAsia"/>
          <w:bCs/>
          <w:color w:val="000000"/>
          <w:kern w:val="0"/>
          <w:sz w:val="21"/>
          <w:szCs w:val="21"/>
          <w:lang w:val="zh-CN"/>
        </w:rPr>
        <w:t xml:space="preserve">    </w:t>
      </w:r>
      <w:r w:rsidR="009074CD" w:rsidRPr="004658F8">
        <w:rPr>
          <w:bCs/>
          <w:color w:val="000000"/>
          <w:kern w:val="0"/>
          <w:sz w:val="21"/>
          <w:szCs w:val="21"/>
          <w:lang w:val="zh-CN"/>
        </w:rPr>
        <w:t>FSU</w:t>
      </w:r>
      <w:r w:rsidR="009074CD" w:rsidRPr="004658F8">
        <w:rPr>
          <w:rFonts w:hint="eastAsia"/>
          <w:bCs/>
          <w:color w:val="000000"/>
          <w:kern w:val="0"/>
          <w:sz w:val="21"/>
          <w:szCs w:val="21"/>
          <w:lang w:val="zh-CN"/>
        </w:rPr>
        <w:t>为学生提供良好的学习环境。班级规模为平均每位教师面对</w:t>
      </w:r>
      <w:r w:rsidR="009074CD" w:rsidRPr="004658F8">
        <w:rPr>
          <w:bCs/>
          <w:color w:val="000000"/>
          <w:kern w:val="0"/>
          <w:sz w:val="21"/>
          <w:szCs w:val="21"/>
          <w:lang w:val="zh-CN"/>
        </w:rPr>
        <w:t>19</w:t>
      </w:r>
      <w:r w:rsidR="009074CD" w:rsidRPr="004658F8">
        <w:rPr>
          <w:rFonts w:hint="eastAsia"/>
          <w:bCs/>
          <w:color w:val="000000"/>
          <w:kern w:val="0"/>
          <w:sz w:val="21"/>
          <w:szCs w:val="21"/>
          <w:lang w:val="zh-CN"/>
        </w:rPr>
        <w:t>名学生，学生因而有机会定期与任课教师互动。</w:t>
      </w:r>
      <w:r w:rsidR="009074CD" w:rsidRPr="004658F8">
        <w:rPr>
          <w:bCs/>
          <w:color w:val="000000"/>
          <w:kern w:val="0"/>
          <w:sz w:val="21"/>
          <w:szCs w:val="21"/>
          <w:lang w:val="zh-CN"/>
        </w:rPr>
        <w:t>FSU</w:t>
      </w:r>
      <w:r w:rsidR="009074CD" w:rsidRPr="004658F8">
        <w:rPr>
          <w:rFonts w:hint="eastAsia"/>
          <w:bCs/>
          <w:color w:val="000000"/>
          <w:kern w:val="0"/>
          <w:sz w:val="21"/>
          <w:szCs w:val="21"/>
          <w:lang w:val="zh-CN"/>
        </w:rPr>
        <w:t>同时为学生提供从事科研和实习的机会。美国全国性的研究报告称，</w:t>
      </w:r>
      <w:r w:rsidR="009074CD" w:rsidRPr="004658F8">
        <w:rPr>
          <w:bCs/>
          <w:color w:val="000000"/>
          <w:kern w:val="0"/>
          <w:sz w:val="21"/>
          <w:szCs w:val="21"/>
          <w:lang w:val="zh-CN"/>
        </w:rPr>
        <w:t>FSU</w:t>
      </w:r>
      <w:r w:rsidR="009074CD" w:rsidRPr="004658F8">
        <w:rPr>
          <w:rFonts w:hint="eastAsia"/>
          <w:bCs/>
          <w:color w:val="000000"/>
          <w:kern w:val="0"/>
          <w:sz w:val="21"/>
          <w:szCs w:val="21"/>
          <w:lang w:val="zh-CN"/>
        </w:rPr>
        <w:t>是</w:t>
      </w:r>
      <w:r w:rsidR="009074CD" w:rsidRPr="004658F8">
        <w:rPr>
          <w:bCs/>
          <w:color w:val="000000"/>
          <w:kern w:val="0"/>
          <w:sz w:val="21"/>
          <w:szCs w:val="21"/>
          <w:lang w:val="zh-CN"/>
        </w:rPr>
        <w:t>“</w:t>
      </w:r>
      <w:r w:rsidR="009074CD" w:rsidRPr="004658F8">
        <w:rPr>
          <w:rFonts w:hint="eastAsia"/>
          <w:bCs/>
          <w:color w:val="000000"/>
          <w:kern w:val="0"/>
          <w:sz w:val="21"/>
          <w:szCs w:val="21"/>
          <w:lang w:val="zh-CN"/>
        </w:rPr>
        <w:t>认真负责的为学生提供良好个人发展机会的教育机构。</w:t>
      </w:r>
      <w:r w:rsidR="009074CD" w:rsidRPr="004658F8">
        <w:rPr>
          <w:bCs/>
          <w:color w:val="000000"/>
          <w:kern w:val="0"/>
          <w:sz w:val="21"/>
          <w:szCs w:val="21"/>
          <w:lang w:val="zh-CN"/>
        </w:rPr>
        <w:t>” FSU</w:t>
      </w:r>
      <w:r w:rsidR="009074CD" w:rsidRPr="004658F8">
        <w:rPr>
          <w:rFonts w:hint="eastAsia"/>
          <w:bCs/>
          <w:color w:val="000000"/>
          <w:kern w:val="0"/>
          <w:sz w:val="21"/>
          <w:szCs w:val="21"/>
          <w:lang w:val="zh-CN"/>
        </w:rPr>
        <w:t>校园具有优良的设施和安全环境，能提供了一所美国大学的所有优势，同时也保持了一个紧密的文理大学的校园氛围。</w:t>
      </w:r>
      <w:r w:rsidR="009074CD" w:rsidRPr="004658F8">
        <w:rPr>
          <w:bCs/>
          <w:color w:val="000000"/>
          <w:kern w:val="0"/>
          <w:sz w:val="21"/>
          <w:szCs w:val="21"/>
          <w:lang w:val="zh-CN"/>
        </w:rPr>
        <w:t>FSU</w:t>
      </w:r>
      <w:r w:rsidR="009074CD" w:rsidRPr="004658F8">
        <w:rPr>
          <w:rFonts w:hint="eastAsia"/>
          <w:bCs/>
          <w:color w:val="000000"/>
          <w:kern w:val="0"/>
          <w:sz w:val="21"/>
          <w:szCs w:val="21"/>
          <w:lang w:val="zh-CN"/>
        </w:rPr>
        <w:t>的学生公寓现代化且设备齐全。</w:t>
      </w:r>
      <w:r w:rsidR="009074CD" w:rsidRPr="004658F8">
        <w:rPr>
          <w:bCs/>
          <w:color w:val="000000"/>
          <w:kern w:val="0"/>
          <w:sz w:val="21"/>
          <w:szCs w:val="21"/>
          <w:lang w:val="zh-CN"/>
        </w:rPr>
        <w:t>FSU</w:t>
      </w:r>
      <w:r w:rsidR="009074CD" w:rsidRPr="004658F8">
        <w:rPr>
          <w:rFonts w:hint="eastAsia"/>
          <w:bCs/>
          <w:color w:val="000000"/>
          <w:kern w:val="0"/>
          <w:sz w:val="21"/>
          <w:szCs w:val="21"/>
          <w:lang w:val="zh-CN"/>
        </w:rPr>
        <w:t>也是北卡罗来纳州立大学联盟所属院校中犯罪率最低的校园之一。</w:t>
      </w:r>
      <w:r w:rsidR="009074CD" w:rsidRPr="004658F8">
        <w:rPr>
          <w:bCs/>
          <w:color w:val="000000"/>
          <w:kern w:val="0"/>
          <w:sz w:val="21"/>
          <w:szCs w:val="21"/>
          <w:lang w:val="zh-CN"/>
        </w:rPr>
        <w:t>FSU</w:t>
      </w:r>
      <w:r w:rsidR="009074CD" w:rsidRPr="004658F8">
        <w:rPr>
          <w:rFonts w:hint="eastAsia"/>
          <w:bCs/>
          <w:color w:val="000000"/>
          <w:kern w:val="0"/>
          <w:sz w:val="21"/>
          <w:szCs w:val="21"/>
          <w:lang w:val="zh-CN"/>
        </w:rPr>
        <w:t>的学生宿舍都设有良好的图书馆设施和电脑实验室。</w:t>
      </w:r>
      <w:r w:rsidR="009074CD" w:rsidRPr="004658F8">
        <w:rPr>
          <w:bCs/>
          <w:color w:val="000000"/>
          <w:kern w:val="0"/>
          <w:sz w:val="21"/>
          <w:szCs w:val="21"/>
          <w:lang w:val="zh-CN"/>
        </w:rPr>
        <w:t xml:space="preserve"> FSU</w:t>
      </w:r>
      <w:r w:rsidR="009074CD" w:rsidRPr="004658F8">
        <w:rPr>
          <w:rFonts w:hint="eastAsia"/>
          <w:bCs/>
          <w:color w:val="000000"/>
          <w:kern w:val="0"/>
          <w:sz w:val="21"/>
          <w:szCs w:val="21"/>
          <w:lang w:val="zh-CN"/>
        </w:rPr>
        <w:t>为国际学生提供个性化服务，从到达机场接机到在提供寄宿家庭，陪同到郊区景点旅游等。</w:t>
      </w:r>
      <w:r w:rsidR="009074CD" w:rsidRPr="004658F8">
        <w:rPr>
          <w:bCs/>
          <w:color w:val="000000"/>
          <w:kern w:val="0"/>
          <w:sz w:val="21"/>
          <w:szCs w:val="21"/>
          <w:lang w:val="zh-CN"/>
        </w:rPr>
        <w:t>FSU</w:t>
      </w:r>
      <w:r w:rsidR="009074CD" w:rsidRPr="004658F8">
        <w:rPr>
          <w:rFonts w:hint="eastAsia"/>
          <w:bCs/>
          <w:color w:val="000000"/>
          <w:kern w:val="0"/>
          <w:sz w:val="21"/>
          <w:szCs w:val="21"/>
          <w:lang w:val="zh-CN"/>
        </w:rPr>
        <w:t>的收费合理低廉。美国</w:t>
      </w:r>
      <w:r w:rsidR="009074CD" w:rsidRPr="004658F8">
        <w:rPr>
          <w:bCs/>
          <w:color w:val="000000"/>
          <w:kern w:val="0"/>
          <w:sz w:val="21"/>
          <w:szCs w:val="21"/>
          <w:lang w:val="zh-CN"/>
        </w:rPr>
        <w:t>Lumina</w:t>
      </w:r>
      <w:r w:rsidR="009074CD" w:rsidRPr="004658F8">
        <w:rPr>
          <w:rFonts w:hint="eastAsia"/>
          <w:bCs/>
          <w:color w:val="000000"/>
          <w:kern w:val="0"/>
          <w:sz w:val="21"/>
          <w:szCs w:val="21"/>
          <w:lang w:val="zh-CN"/>
        </w:rPr>
        <w:t>基金会在对美国</w:t>
      </w:r>
      <w:r w:rsidR="009074CD" w:rsidRPr="004658F8">
        <w:rPr>
          <w:bCs/>
          <w:color w:val="000000"/>
          <w:kern w:val="0"/>
          <w:sz w:val="21"/>
          <w:szCs w:val="21"/>
          <w:lang w:val="zh-CN"/>
        </w:rPr>
        <w:t>2800</w:t>
      </w:r>
      <w:r w:rsidR="009074CD" w:rsidRPr="004658F8">
        <w:rPr>
          <w:rFonts w:hint="eastAsia"/>
          <w:bCs/>
          <w:color w:val="000000"/>
          <w:kern w:val="0"/>
          <w:sz w:val="21"/>
          <w:szCs w:val="21"/>
          <w:lang w:val="zh-CN"/>
        </w:rPr>
        <w:t>所高校的一项研究将</w:t>
      </w:r>
      <w:r w:rsidR="009074CD" w:rsidRPr="004658F8">
        <w:rPr>
          <w:bCs/>
          <w:color w:val="000000"/>
          <w:kern w:val="0"/>
          <w:sz w:val="21"/>
          <w:szCs w:val="21"/>
          <w:lang w:val="zh-CN"/>
        </w:rPr>
        <w:t>FSU</w:t>
      </w:r>
      <w:r w:rsidR="009074CD" w:rsidRPr="004658F8">
        <w:rPr>
          <w:rFonts w:hint="eastAsia"/>
          <w:bCs/>
          <w:color w:val="000000"/>
          <w:kern w:val="0"/>
          <w:sz w:val="21"/>
          <w:szCs w:val="21"/>
          <w:lang w:val="zh-CN"/>
        </w:rPr>
        <w:t>列为美国最负担得起的四年制公立教育机构之一。</w:t>
      </w:r>
      <w:r w:rsidR="009074CD" w:rsidRPr="004658F8">
        <w:rPr>
          <w:bCs/>
          <w:color w:val="000000"/>
          <w:kern w:val="0"/>
          <w:sz w:val="21"/>
          <w:szCs w:val="21"/>
          <w:lang w:val="zh-CN"/>
        </w:rPr>
        <w:t xml:space="preserve"> </w:t>
      </w:r>
    </w:p>
    <w:p w:rsidR="009074CD" w:rsidRPr="004658F8" w:rsidRDefault="009074CD" w:rsidP="00BC189D">
      <w:pPr>
        <w:autoSpaceDE w:val="0"/>
        <w:autoSpaceDN w:val="0"/>
        <w:adjustRightInd w:val="0"/>
        <w:spacing w:line="260" w:lineRule="exact"/>
        <w:textAlignment w:val="center"/>
        <w:rPr>
          <w:b/>
          <w:color w:val="000000"/>
          <w:kern w:val="0"/>
          <w:sz w:val="21"/>
          <w:szCs w:val="21"/>
          <w:lang w:val="zh-CN"/>
        </w:rPr>
      </w:pPr>
      <w:r w:rsidRPr="004658F8">
        <w:rPr>
          <w:rFonts w:hint="eastAsia"/>
          <w:b/>
          <w:color w:val="000000"/>
          <w:kern w:val="0"/>
          <w:sz w:val="21"/>
          <w:szCs w:val="21"/>
        </w:rPr>
        <w:t>四</w:t>
      </w:r>
      <w:r w:rsidRPr="004658F8">
        <w:rPr>
          <w:rFonts w:hint="eastAsia"/>
          <w:b/>
          <w:color w:val="000000"/>
          <w:kern w:val="0"/>
          <w:sz w:val="21"/>
          <w:szCs w:val="21"/>
          <w:lang w:val="zh-CN"/>
        </w:rPr>
        <w:t>、主要费用（</w:t>
      </w:r>
      <w:r w:rsidRPr="004658F8">
        <w:rPr>
          <w:b/>
          <w:color w:val="000000"/>
          <w:kern w:val="0"/>
          <w:sz w:val="21"/>
          <w:szCs w:val="21"/>
          <w:lang w:val="zh-CN"/>
        </w:rPr>
        <w:t>201</w:t>
      </w:r>
      <w:r w:rsidRPr="004658F8">
        <w:rPr>
          <w:b/>
          <w:color w:val="000000"/>
          <w:kern w:val="0"/>
          <w:sz w:val="21"/>
          <w:szCs w:val="21"/>
        </w:rPr>
        <w:t>8</w:t>
      </w:r>
      <w:r w:rsidRPr="004658F8">
        <w:rPr>
          <w:b/>
          <w:color w:val="000000"/>
          <w:kern w:val="0"/>
          <w:sz w:val="21"/>
          <w:szCs w:val="21"/>
          <w:lang w:val="zh-CN"/>
        </w:rPr>
        <w:t>-201</w:t>
      </w:r>
      <w:r w:rsidRPr="004658F8">
        <w:rPr>
          <w:b/>
          <w:color w:val="000000"/>
          <w:kern w:val="0"/>
          <w:sz w:val="21"/>
          <w:szCs w:val="21"/>
        </w:rPr>
        <w:t>9</w:t>
      </w:r>
      <w:r w:rsidRPr="004658F8">
        <w:rPr>
          <w:rFonts w:hint="eastAsia"/>
          <w:b/>
          <w:color w:val="000000"/>
          <w:kern w:val="0"/>
          <w:sz w:val="21"/>
          <w:szCs w:val="21"/>
          <w:lang w:val="zh-CN"/>
        </w:rPr>
        <w:t>年实际费用可能会有小幅度调整）</w:t>
      </w:r>
    </w:p>
    <w:p w:rsidR="009074CD" w:rsidRPr="004658F8" w:rsidRDefault="009074CD" w:rsidP="00BC189D">
      <w:pPr>
        <w:spacing w:line="260" w:lineRule="exact"/>
        <w:ind w:firstLineChars="200" w:firstLine="420"/>
        <w:rPr>
          <w:color w:val="000000"/>
          <w:sz w:val="21"/>
          <w:szCs w:val="21"/>
        </w:rPr>
      </w:pPr>
      <w:r w:rsidRPr="004658F8">
        <w:rPr>
          <w:color w:val="000000"/>
          <w:sz w:val="21"/>
          <w:szCs w:val="21"/>
        </w:rPr>
        <w:t>1</w:t>
      </w:r>
      <w:r w:rsidR="00B7662F">
        <w:rPr>
          <w:color w:val="000000"/>
          <w:sz w:val="21"/>
          <w:szCs w:val="21"/>
        </w:rPr>
        <w:t xml:space="preserve">. </w:t>
      </w:r>
      <w:r w:rsidRPr="004658F8">
        <w:rPr>
          <w:rFonts w:hint="eastAsia"/>
          <w:color w:val="000000"/>
          <w:sz w:val="21"/>
          <w:szCs w:val="21"/>
        </w:rPr>
        <w:t>本科生每学期学费</w:t>
      </w:r>
      <w:r w:rsidRPr="004658F8">
        <w:rPr>
          <w:color w:val="000000"/>
          <w:sz w:val="21"/>
          <w:szCs w:val="21"/>
        </w:rPr>
        <w:t>(</w:t>
      </w:r>
      <w:r w:rsidRPr="004658F8">
        <w:rPr>
          <w:rFonts w:hint="eastAsia"/>
          <w:color w:val="000000"/>
          <w:sz w:val="21"/>
          <w:szCs w:val="21"/>
        </w:rPr>
        <w:t>不包括夏季学期和语言培训</w:t>
      </w:r>
      <w:r w:rsidRPr="004658F8">
        <w:rPr>
          <w:color w:val="000000"/>
          <w:sz w:val="21"/>
          <w:szCs w:val="21"/>
        </w:rPr>
        <w:t>)</w:t>
      </w:r>
      <w:r w:rsidRPr="004658F8">
        <w:rPr>
          <w:rFonts w:hint="eastAsia"/>
          <w:color w:val="000000"/>
          <w:sz w:val="21"/>
          <w:szCs w:val="21"/>
        </w:rPr>
        <w:t>：</w:t>
      </w:r>
      <w:r w:rsidRPr="004658F8">
        <w:rPr>
          <w:color w:val="000000"/>
          <w:sz w:val="21"/>
          <w:szCs w:val="21"/>
        </w:rPr>
        <w:t>14590</w:t>
      </w:r>
      <w:r w:rsidRPr="004658F8">
        <w:rPr>
          <w:rFonts w:hint="eastAsia"/>
          <w:color w:val="000000"/>
          <w:sz w:val="21"/>
          <w:szCs w:val="21"/>
        </w:rPr>
        <w:t>美元</w:t>
      </w:r>
    </w:p>
    <w:p w:rsidR="003E032A" w:rsidRDefault="009074CD" w:rsidP="00BC189D">
      <w:pPr>
        <w:spacing w:line="260" w:lineRule="exact"/>
        <w:ind w:leftChars="174" w:left="838" w:hangingChars="200" w:hanging="420"/>
        <w:rPr>
          <w:color w:val="000000"/>
          <w:sz w:val="21"/>
          <w:szCs w:val="21"/>
        </w:rPr>
      </w:pPr>
      <w:r w:rsidRPr="004658F8">
        <w:rPr>
          <w:color w:val="000000"/>
          <w:sz w:val="21"/>
          <w:szCs w:val="21"/>
        </w:rPr>
        <w:t xml:space="preserve">   </w:t>
      </w:r>
      <w:r w:rsidRPr="004658F8">
        <w:rPr>
          <w:rFonts w:hint="eastAsia"/>
          <w:color w:val="000000"/>
          <w:sz w:val="21"/>
          <w:szCs w:val="21"/>
        </w:rPr>
        <w:t>研究生每学期学费</w:t>
      </w:r>
      <w:r w:rsidRPr="004658F8">
        <w:rPr>
          <w:color w:val="000000"/>
          <w:sz w:val="21"/>
          <w:szCs w:val="21"/>
        </w:rPr>
        <w:t>(</w:t>
      </w:r>
      <w:r w:rsidRPr="004658F8">
        <w:rPr>
          <w:rFonts w:hint="eastAsia"/>
          <w:color w:val="000000"/>
          <w:sz w:val="21"/>
          <w:szCs w:val="21"/>
        </w:rPr>
        <w:t>不包括夏季学期和语言培训</w:t>
      </w:r>
      <w:r w:rsidRPr="004658F8">
        <w:rPr>
          <w:color w:val="000000"/>
          <w:sz w:val="21"/>
          <w:szCs w:val="21"/>
        </w:rPr>
        <w:t>)</w:t>
      </w:r>
      <w:r w:rsidRPr="004658F8">
        <w:rPr>
          <w:rFonts w:hint="eastAsia"/>
          <w:color w:val="000000"/>
          <w:sz w:val="21"/>
          <w:szCs w:val="21"/>
        </w:rPr>
        <w:t>：</w:t>
      </w:r>
      <w:r w:rsidRPr="004658F8">
        <w:rPr>
          <w:color w:val="000000"/>
          <w:sz w:val="21"/>
          <w:szCs w:val="21"/>
        </w:rPr>
        <w:t>15243</w:t>
      </w:r>
      <w:r w:rsidRPr="004658F8">
        <w:rPr>
          <w:rFonts w:hint="eastAsia"/>
          <w:color w:val="000000"/>
          <w:sz w:val="21"/>
          <w:szCs w:val="21"/>
        </w:rPr>
        <w:t>美元</w:t>
      </w:r>
    </w:p>
    <w:p w:rsidR="009074CD" w:rsidRPr="004658F8" w:rsidRDefault="003E032A" w:rsidP="00BC189D">
      <w:pPr>
        <w:spacing w:line="260" w:lineRule="exact"/>
        <w:ind w:leftChars="174" w:left="838" w:hangingChars="200" w:hanging="420"/>
        <w:rPr>
          <w:color w:val="000000"/>
          <w:sz w:val="21"/>
          <w:szCs w:val="21"/>
        </w:rPr>
      </w:pPr>
      <w:r>
        <w:rPr>
          <w:color w:val="000000"/>
          <w:sz w:val="21"/>
          <w:szCs w:val="21"/>
        </w:rPr>
        <w:t xml:space="preserve">   </w:t>
      </w:r>
      <w:r w:rsidR="009074CD" w:rsidRPr="004658F8">
        <w:rPr>
          <w:color w:val="000000"/>
          <w:sz w:val="21"/>
          <w:szCs w:val="21"/>
        </w:rPr>
        <w:t>MBA</w:t>
      </w:r>
      <w:r w:rsidR="009074CD" w:rsidRPr="004658F8">
        <w:rPr>
          <w:rFonts w:hint="eastAsia"/>
          <w:color w:val="000000"/>
          <w:sz w:val="21"/>
          <w:szCs w:val="21"/>
        </w:rPr>
        <w:t>专业</w:t>
      </w:r>
      <w:r w:rsidR="009074CD" w:rsidRPr="004658F8">
        <w:rPr>
          <w:color w:val="000000"/>
          <w:sz w:val="21"/>
          <w:szCs w:val="21"/>
        </w:rPr>
        <w:t>14504</w:t>
      </w:r>
      <w:r w:rsidR="009074CD" w:rsidRPr="004658F8">
        <w:rPr>
          <w:rFonts w:hint="eastAsia"/>
          <w:color w:val="000000"/>
          <w:sz w:val="21"/>
          <w:szCs w:val="21"/>
        </w:rPr>
        <w:t>美元</w:t>
      </w:r>
    </w:p>
    <w:p w:rsidR="009074CD" w:rsidRPr="004658F8" w:rsidRDefault="009074CD" w:rsidP="00BC189D">
      <w:pPr>
        <w:spacing w:line="26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每学期食宿费用：</w:t>
      </w:r>
      <w:r w:rsidRPr="004658F8">
        <w:rPr>
          <w:color w:val="000000"/>
          <w:sz w:val="21"/>
          <w:szCs w:val="21"/>
        </w:rPr>
        <w:t>8439</w:t>
      </w:r>
      <w:r w:rsidRPr="004658F8">
        <w:rPr>
          <w:rFonts w:hint="eastAsia"/>
          <w:color w:val="000000"/>
          <w:sz w:val="21"/>
          <w:szCs w:val="21"/>
        </w:rPr>
        <w:t>美元</w:t>
      </w:r>
    </w:p>
    <w:p w:rsidR="009074CD" w:rsidRPr="004658F8" w:rsidRDefault="009074CD" w:rsidP="00BC189D">
      <w:pPr>
        <w:spacing w:line="26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每学期医疗保险：</w:t>
      </w:r>
      <w:r w:rsidRPr="004658F8">
        <w:rPr>
          <w:color w:val="000000"/>
          <w:sz w:val="21"/>
          <w:szCs w:val="21"/>
        </w:rPr>
        <w:t>2540</w:t>
      </w:r>
      <w:r w:rsidRPr="004658F8">
        <w:rPr>
          <w:rFonts w:hint="eastAsia"/>
          <w:color w:val="000000"/>
          <w:sz w:val="21"/>
          <w:szCs w:val="21"/>
        </w:rPr>
        <w:t>美元</w:t>
      </w:r>
    </w:p>
    <w:p w:rsidR="009074CD" w:rsidRPr="004658F8" w:rsidRDefault="009074CD" w:rsidP="00BC189D">
      <w:pPr>
        <w:spacing w:line="260" w:lineRule="exact"/>
        <w:rPr>
          <w:color w:val="000000"/>
          <w:sz w:val="21"/>
          <w:szCs w:val="21"/>
        </w:rPr>
      </w:pPr>
      <w:r w:rsidRPr="004658F8">
        <w:rPr>
          <w:color w:val="000000"/>
          <w:sz w:val="21"/>
          <w:szCs w:val="21"/>
        </w:rPr>
        <w:t xml:space="preserve">    4. </w:t>
      </w:r>
      <w:r w:rsidRPr="004658F8">
        <w:rPr>
          <w:rFonts w:hint="eastAsia"/>
          <w:color w:val="000000"/>
          <w:sz w:val="21"/>
          <w:szCs w:val="21"/>
        </w:rPr>
        <w:t>英语补习费（</w:t>
      </w:r>
      <w:r w:rsidRPr="004658F8">
        <w:rPr>
          <w:color w:val="000000"/>
          <w:sz w:val="21"/>
          <w:szCs w:val="21"/>
        </w:rPr>
        <w:t>1</w:t>
      </w:r>
      <w:r w:rsidRPr="004658F8">
        <w:rPr>
          <w:rFonts w:hint="eastAsia"/>
          <w:color w:val="000000"/>
          <w:sz w:val="21"/>
          <w:szCs w:val="21"/>
        </w:rPr>
        <w:t>学期）：</w:t>
      </w:r>
      <w:r w:rsidRPr="004658F8">
        <w:rPr>
          <w:color w:val="000000"/>
          <w:sz w:val="21"/>
          <w:szCs w:val="21"/>
        </w:rPr>
        <w:t>3650</w:t>
      </w:r>
      <w:r w:rsidRPr="004658F8">
        <w:rPr>
          <w:rFonts w:hint="eastAsia"/>
          <w:color w:val="000000"/>
          <w:sz w:val="21"/>
          <w:szCs w:val="21"/>
        </w:rPr>
        <w:t>美元</w:t>
      </w:r>
    </w:p>
    <w:p w:rsidR="009074CD" w:rsidRPr="004658F8" w:rsidRDefault="009074CD" w:rsidP="00BC189D">
      <w:pPr>
        <w:pStyle w:val="af8"/>
        <w:pageBreakBefore/>
        <w:tabs>
          <w:tab w:val="left" w:pos="480"/>
        </w:tabs>
        <w:spacing w:line="440" w:lineRule="exact"/>
        <w:rPr>
          <w:rFonts w:ascii="Times New Roman" w:eastAsia="宋体" w:cs="Times New Roman"/>
          <w:b/>
          <w:color w:val="000000"/>
          <w:kern w:val="2"/>
          <w:sz w:val="28"/>
          <w:szCs w:val="28"/>
          <w:lang w:val="en-US"/>
        </w:rPr>
      </w:pPr>
      <w:r>
        <w:rPr>
          <w:rFonts w:ascii="Times New Roman" w:eastAsia="宋体" w:cs="Times New Roman" w:hint="eastAsia"/>
          <w:b/>
          <w:color w:val="000000"/>
          <w:kern w:val="2"/>
          <w:sz w:val="28"/>
          <w:szCs w:val="28"/>
          <w:lang w:val="en-US"/>
        </w:rPr>
        <w:lastRenderedPageBreak/>
        <w:t>美国</w:t>
      </w:r>
      <w:r w:rsidRPr="004658F8">
        <w:rPr>
          <w:rFonts w:ascii="Times New Roman" w:eastAsia="宋体" w:cs="Times New Roman" w:hint="eastAsia"/>
          <w:b/>
          <w:color w:val="000000"/>
          <w:kern w:val="2"/>
          <w:sz w:val="28"/>
          <w:szCs w:val="28"/>
          <w:lang w:val="en-US"/>
        </w:rPr>
        <w:t>南伊利诺伊大学爱德华兹维尔</w:t>
      </w:r>
      <w:r w:rsidRPr="004658F8">
        <w:rPr>
          <w:rFonts w:ascii="Times New Roman" w:eastAsia="宋体" w:cs="Times New Roman"/>
          <w:b/>
          <w:color w:val="000000"/>
          <w:kern w:val="2"/>
          <w:sz w:val="28"/>
          <w:szCs w:val="28"/>
          <w:lang w:val="en-US"/>
        </w:rPr>
        <w:t xml:space="preserve"> </w:t>
      </w:r>
    </w:p>
    <w:p w:rsidR="009074CD" w:rsidRPr="004658F8" w:rsidRDefault="009074CD">
      <w:pPr>
        <w:pStyle w:val="af8"/>
        <w:spacing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t>及所在城市简介</w:t>
      </w:r>
    </w:p>
    <w:p w:rsidR="009074CD" w:rsidRPr="004658F8" w:rsidRDefault="009074CD" w:rsidP="00BC189D">
      <w:pPr>
        <w:autoSpaceDE w:val="0"/>
        <w:autoSpaceDN w:val="0"/>
        <w:adjustRightInd w:val="0"/>
        <w:spacing w:line="320" w:lineRule="exact"/>
        <w:textAlignment w:val="center"/>
        <w:rPr>
          <w:b/>
          <w:color w:val="000000"/>
          <w:kern w:val="0"/>
          <w:sz w:val="21"/>
          <w:szCs w:val="21"/>
        </w:rPr>
      </w:pPr>
      <w:r w:rsidRPr="004658F8">
        <w:rPr>
          <w:rFonts w:hint="eastAsia"/>
          <w:b/>
          <w:color w:val="000000"/>
          <w:kern w:val="0"/>
          <w:sz w:val="21"/>
          <w:szCs w:val="21"/>
          <w:lang w:val="zh-CN"/>
        </w:rPr>
        <w:t>一、学校简介</w:t>
      </w:r>
    </w:p>
    <w:p w:rsidR="009074CD" w:rsidRPr="004658F8" w:rsidRDefault="009074CD" w:rsidP="00BC189D">
      <w:pPr>
        <w:spacing w:line="320" w:lineRule="exact"/>
        <w:ind w:firstLineChars="200" w:firstLine="420"/>
        <w:rPr>
          <w:color w:val="000000"/>
          <w:kern w:val="0"/>
          <w:sz w:val="21"/>
          <w:szCs w:val="21"/>
          <w:lang w:val="zh-CN"/>
        </w:rPr>
      </w:pPr>
      <w:r w:rsidRPr="004658F8">
        <w:rPr>
          <w:rFonts w:hint="eastAsia"/>
          <w:color w:val="000000"/>
          <w:kern w:val="0"/>
          <w:sz w:val="21"/>
          <w:szCs w:val="21"/>
          <w:lang w:val="zh-CN"/>
        </w:rPr>
        <w:t>南伊利诺伊大学爱德华兹维尔分校是一所全美认可的大学</w:t>
      </w:r>
      <w:r w:rsidRPr="004658F8">
        <w:rPr>
          <w:rFonts w:hint="eastAsia"/>
          <w:color w:val="000000"/>
          <w:kern w:val="0"/>
          <w:sz w:val="21"/>
          <w:szCs w:val="21"/>
        </w:rPr>
        <w:t>，</w:t>
      </w:r>
      <w:r w:rsidRPr="004658F8">
        <w:rPr>
          <w:rFonts w:hint="eastAsia"/>
          <w:color w:val="000000"/>
          <w:kern w:val="0"/>
          <w:sz w:val="21"/>
          <w:szCs w:val="21"/>
          <w:lang w:val="zh-CN"/>
        </w:rPr>
        <w:t>为学生提供高质量的、易承付的高等教育</w:t>
      </w:r>
      <w:r w:rsidRPr="004658F8">
        <w:rPr>
          <w:rFonts w:hint="eastAsia"/>
          <w:color w:val="000000"/>
          <w:kern w:val="0"/>
          <w:sz w:val="21"/>
          <w:szCs w:val="21"/>
        </w:rPr>
        <w:t>，</w:t>
      </w:r>
      <w:r w:rsidRPr="004658F8">
        <w:rPr>
          <w:rFonts w:hint="eastAsia"/>
          <w:color w:val="000000"/>
          <w:kern w:val="0"/>
          <w:sz w:val="21"/>
          <w:szCs w:val="21"/>
          <w:lang w:val="zh-CN"/>
        </w:rPr>
        <w:t>为他们职业生涯中取得成功做好准备。</w:t>
      </w:r>
      <w:r w:rsidRPr="004658F8">
        <w:rPr>
          <w:color w:val="000000"/>
          <w:kern w:val="0"/>
          <w:sz w:val="21"/>
          <w:szCs w:val="21"/>
          <w:lang w:val="zh-CN"/>
        </w:rPr>
        <w:t>SIUE</w:t>
      </w:r>
      <w:r w:rsidRPr="004658F8">
        <w:rPr>
          <w:rFonts w:hint="eastAsia"/>
          <w:color w:val="000000"/>
          <w:kern w:val="0"/>
          <w:sz w:val="21"/>
          <w:szCs w:val="21"/>
          <w:lang w:val="zh-CN"/>
        </w:rPr>
        <w:t>开设了</w:t>
      </w:r>
      <w:r w:rsidRPr="004658F8">
        <w:rPr>
          <w:color w:val="000000"/>
          <w:kern w:val="0"/>
          <w:sz w:val="21"/>
          <w:szCs w:val="21"/>
          <w:lang w:val="zh-CN"/>
        </w:rPr>
        <w:t>100</w:t>
      </w:r>
      <w:r w:rsidRPr="004658F8">
        <w:rPr>
          <w:rFonts w:hint="eastAsia"/>
          <w:color w:val="000000"/>
          <w:kern w:val="0"/>
          <w:sz w:val="21"/>
          <w:szCs w:val="21"/>
          <w:lang w:val="zh-CN"/>
        </w:rPr>
        <w:t>多个本科和</w:t>
      </w:r>
      <w:r w:rsidRPr="004658F8">
        <w:rPr>
          <w:color w:val="000000"/>
          <w:kern w:val="0"/>
          <w:sz w:val="21"/>
          <w:szCs w:val="21"/>
          <w:lang w:val="zh-CN"/>
        </w:rPr>
        <w:t>70</w:t>
      </w:r>
      <w:r w:rsidRPr="004658F8">
        <w:rPr>
          <w:rFonts w:hint="eastAsia"/>
          <w:color w:val="000000"/>
          <w:kern w:val="0"/>
          <w:sz w:val="21"/>
          <w:szCs w:val="21"/>
          <w:lang w:val="zh-CN"/>
        </w:rPr>
        <w:t>个研究生学位项目。学校的学术项目已获至少</w:t>
      </w:r>
      <w:r w:rsidRPr="004658F8">
        <w:rPr>
          <w:color w:val="000000"/>
          <w:kern w:val="0"/>
          <w:sz w:val="21"/>
          <w:szCs w:val="21"/>
          <w:lang w:val="zh-CN"/>
        </w:rPr>
        <w:t>35</w:t>
      </w:r>
      <w:r w:rsidRPr="004658F8">
        <w:rPr>
          <w:rFonts w:hint="eastAsia"/>
          <w:color w:val="000000"/>
          <w:kern w:val="0"/>
          <w:sz w:val="21"/>
          <w:szCs w:val="21"/>
          <w:lang w:val="zh-CN"/>
        </w:rPr>
        <w:t>个机构完全认可，其中包括</w:t>
      </w:r>
      <w:r w:rsidRPr="004658F8">
        <w:rPr>
          <w:color w:val="000000"/>
          <w:kern w:val="0"/>
          <w:sz w:val="21"/>
          <w:szCs w:val="21"/>
          <w:lang w:val="zh-CN"/>
        </w:rPr>
        <w:t>ABET</w:t>
      </w:r>
      <w:r w:rsidRPr="004658F8">
        <w:rPr>
          <w:rFonts w:hint="eastAsia"/>
          <w:color w:val="000000"/>
          <w:kern w:val="0"/>
          <w:sz w:val="21"/>
          <w:szCs w:val="21"/>
          <w:lang w:val="zh-CN"/>
        </w:rPr>
        <w:t>对于工程和计算机科学的认证，以及</w:t>
      </w:r>
      <w:r w:rsidRPr="004658F8">
        <w:rPr>
          <w:color w:val="000000"/>
          <w:kern w:val="0"/>
          <w:sz w:val="21"/>
          <w:szCs w:val="21"/>
          <w:lang w:val="zh-CN"/>
        </w:rPr>
        <w:t>AACSB</w:t>
      </w:r>
      <w:r w:rsidRPr="004658F8">
        <w:rPr>
          <w:rFonts w:hint="eastAsia"/>
          <w:color w:val="000000"/>
          <w:kern w:val="0"/>
          <w:sz w:val="21"/>
          <w:szCs w:val="21"/>
          <w:lang w:val="zh-CN"/>
        </w:rPr>
        <w:t>对于商业和会计专业的认证。</w:t>
      </w:r>
    </w:p>
    <w:p w:rsidR="009074CD" w:rsidRPr="004658F8" w:rsidRDefault="009074CD" w:rsidP="00BC189D">
      <w:pPr>
        <w:spacing w:line="320" w:lineRule="exact"/>
        <w:ind w:firstLineChars="200" w:firstLine="420"/>
        <w:rPr>
          <w:color w:val="000000"/>
          <w:kern w:val="0"/>
          <w:sz w:val="21"/>
          <w:szCs w:val="21"/>
          <w:lang w:val="zh-CN"/>
        </w:rPr>
      </w:pPr>
      <w:r w:rsidRPr="004658F8">
        <w:rPr>
          <w:rFonts w:hint="eastAsia"/>
          <w:color w:val="000000"/>
          <w:kern w:val="0"/>
          <w:sz w:val="21"/>
          <w:szCs w:val="21"/>
          <w:lang w:val="zh-CN"/>
        </w:rPr>
        <w:t>在</w:t>
      </w:r>
      <w:r w:rsidRPr="004658F8">
        <w:rPr>
          <w:color w:val="000000"/>
          <w:kern w:val="0"/>
          <w:sz w:val="21"/>
          <w:szCs w:val="21"/>
          <w:lang w:val="zh-CN"/>
        </w:rPr>
        <w:t>2017</w:t>
      </w:r>
      <w:r w:rsidRPr="004658F8">
        <w:rPr>
          <w:rFonts w:hint="eastAsia"/>
          <w:color w:val="000000"/>
          <w:kern w:val="0"/>
          <w:sz w:val="21"/>
          <w:szCs w:val="21"/>
          <w:lang w:val="zh-CN"/>
        </w:rPr>
        <w:t>年美国新闻和世界报道连续</w:t>
      </w:r>
      <w:r w:rsidRPr="004658F8">
        <w:rPr>
          <w:color w:val="000000"/>
          <w:kern w:val="0"/>
          <w:sz w:val="21"/>
          <w:szCs w:val="21"/>
          <w:lang w:val="zh-CN"/>
        </w:rPr>
        <w:t>14</w:t>
      </w:r>
      <w:r w:rsidRPr="004658F8">
        <w:rPr>
          <w:rFonts w:hint="eastAsia"/>
          <w:color w:val="000000"/>
          <w:kern w:val="0"/>
          <w:sz w:val="21"/>
          <w:szCs w:val="21"/>
          <w:lang w:val="zh-CN"/>
        </w:rPr>
        <w:t>年将我校评为中西部最好的区域性大学。我校在该类型评选的公立大学中名列第</w:t>
      </w:r>
      <w:r w:rsidRPr="004658F8">
        <w:rPr>
          <w:color w:val="000000"/>
          <w:kern w:val="0"/>
          <w:sz w:val="21"/>
          <w:szCs w:val="21"/>
          <w:lang w:val="zh-CN"/>
        </w:rPr>
        <w:t>13</w:t>
      </w:r>
      <w:r w:rsidRPr="004658F8">
        <w:rPr>
          <w:rFonts w:hint="eastAsia"/>
          <w:color w:val="000000"/>
          <w:kern w:val="0"/>
          <w:sz w:val="21"/>
          <w:szCs w:val="21"/>
          <w:lang w:val="zh-CN"/>
        </w:rPr>
        <w:t>位。同时我校被国家科学基金会评为中西部最具发展潜力的研究性学校。我校的教授团队也广受国家和国际范围的高度认可。</w:t>
      </w:r>
    </w:p>
    <w:p w:rsidR="009074CD" w:rsidRPr="004658F8" w:rsidRDefault="009074CD" w:rsidP="00BC189D">
      <w:pPr>
        <w:autoSpaceDE w:val="0"/>
        <w:autoSpaceDN w:val="0"/>
        <w:adjustRightInd w:val="0"/>
        <w:spacing w:line="320" w:lineRule="exact"/>
        <w:textAlignment w:val="center"/>
        <w:rPr>
          <w:b/>
          <w:color w:val="000000"/>
          <w:kern w:val="0"/>
          <w:sz w:val="21"/>
          <w:szCs w:val="21"/>
        </w:rPr>
      </w:pPr>
      <w:r w:rsidRPr="004658F8">
        <w:rPr>
          <w:rFonts w:hint="eastAsia"/>
          <w:b/>
          <w:color w:val="000000"/>
          <w:kern w:val="0"/>
          <w:sz w:val="21"/>
          <w:szCs w:val="21"/>
        </w:rPr>
        <w:t>二</w:t>
      </w:r>
      <w:r w:rsidRPr="004658F8">
        <w:rPr>
          <w:rFonts w:hint="eastAsia"/>
          <w:b/>
          <w:color w:val="000000"/>
          <w:kern w:val="0"/>
          <w:sz w:val="21"/>
          <w:szCs w:val="21"/>
          <w:lang w:val="zh-CN"/>
        </w:rPr>
        <w:t>、</w:t>
      </w:r>
      <w:r w:rsidRPr="004658F8">
        <w:rPr>
          <w:rFonts w:hint="eastAsia"/>
          <w:b/>
          <w:color w:val="000000"/>
          <w:kern w:val="0"/>
          <w:sz w:val="21"/>
          <w:szCs w:val="21"/>
        </w:rPr>
        <w:t>专业</w:t>
      </w:r>
    </w:p>
    <w:p w:rsidR="009074CD" w:rsidRPr="004658F8" w:rsidRDefault="009074CD" w:rsidP="00BC189D">
      <w:pPr>
        <w:spacing w:line="320" w:lineRule="exact"/>
        <w:ind w:firstLineChars="200" w:firstLine="420"/>
        <w:rPr>
          <w:color w:val="000000"/>
          <w:kern w:val="0"/>
          <w:sz w:val="21"/>
          <w:szCs w:val="21"/>
          <w:lang w:val="zh-CN"/>
        </w:rPr>
      </w:pPr>
      <w:r w:rsidRPr="004658F8">
        <w:rPr>
          <w:rFonts w:hint="eastAsia"/>
          <w:color w:val="000000"/>
          <w:kern w:val="0"/>
          <w:sz w:val="21"/>
          <w:szCs w:val="21"/>
          <w:lang w:val="zh-CN"/>
        </w:rPr>
        <w:t>学校的工程学院诚挚的邀请有兴趣的学生申请通过中美人才培养计划</w:t>
      </w:r>
      <w:r w:rsidRPr="004658F8">
        <w:rPr>
          <w:color w:val="000000"/>
          <w:kern w:val="0"/>
          <w:sz w:val="21"/>
          <w:szCs w:val="21"/>
          <w:lang w:val="zh-CN"/>
        </w:rPr>
        <w:t>121</w:t>
      </w:r>
      <w:r w:rsidRPr="004658F8">
        <w:rPr>
          <w:rFonts w:hint="eastAsia"/>
          <w:color w:val="000000"/>
          <w:kern w:val="0"/>
          <w:sz w:val="21"/>
          <w:szCs w:val="21"/>
          <w:lang w:val="zh-CN"/>
        </w:rPr>
        <w:t>项目进行双学位项目的申请。学校工程类专业为学生成为技术合格的工程师、计算机科学家和建筑工程管理者提供各种必要的知识和技能，以满足世界范围对于工程类人才日益增长的需求。专业包括：</w:t>
      </w:r>
    </w:p>
    <w:p w:rsidR="009074CD" w:rsidRPr="004658F8" w:rsidRDefault="009074CD" w:rsidP="00BC189D">
      <w:pPr>
        <w:numPr>
          <w:ilvl w:val="255"/>
          <w:numId w:val="0"/>
        </w:numPr>
        <w:tabs>
          <w:tab w:val="left" w:pos="572"/>
        </w:tabs>
        <w:spacing w:line="320" w:lineRule="exact"/>
        <w:ind w:leftChars="200" w:left="480"/>
        <w:jc w:val="left"/>
        <w:rPr>
          <w:color w:val="000000"/>
          <w:kern w:val="0"/>
          <w:sz w:val="21"/>
          <w:szCs w:val="21"/>
          <w:lang w:val="zh-CN"/>
        </w:rPr>
      </w:pPr>
      <w:r w:rsidRPr="004658F8">
        <w:rPr>
          <w:color w:val="000000"/>
          <w:kern w:val="0"/>
          <w:sz w:val="21"/>
          <w:szCs w:val="21"/>
          <w:lang w:val="zh-CN"/>
        </w:rPr>
        <w:t xml:space="preserve">Civil Engineering </w:t>
      </w:r>
      <w:r w:rsidRPr="004658F8">
        <w:rPr>
          <w:rFonts w:hint="eastAsia"/>
          <w:color w:val="000000"/>
          <w:kern w:val="0"/>
          <w:sz w:val="21"/>
          <w:szCs w:val="21"/>
          <w:lang w:val="zh-CN"/>
        </w:rPr>
        <w:t>土木工程</w:t>
      </w:r>
      <w:r w:rsidRPr="004658F8">
        <w:rPr>
          <w:color w:val="000000"/>
          <w:kern w:val="0"/>
          <w:sz w:val="21"/>
          <w:szCs w:val="21"/>
          <w:lang w:val="zh-CN"/>
        </w:rPr>
        <w:t>– BS, MS</w:t>
      </w:r>
      <w:r w:rsidRPr="004658F8">
        <w:rPr>
          <w:rFonts w:hint="eastAsia"/>
          <w:color w:val="000000"/>
          <w:kern w:val="0"/>
          <w:sz w:val="21"/>
          <w:szCs w:val="21"/>
          <w:lang w:val="zh-CN"/>
        </w:rPr>
        <w:t>本科</w:t>
      </w:r>
      <w:r w:rsidRPr="004658F8">
        <w:rPr>
          <w:color w:val="000000"/>
          <w:kern w:val="0"/>
          <w:sz w:val="21"/>
          <w:szCs w:val="21"/>
          <w:lang w:val="zh-CN"/>
        </w:rPr>
        <w:t>/</w:t>
      </w:r>
      <w:r w:rsidRPr="004658F8">
        <w:rPr>
          <w:rFonts w:hint="eastAsia"/>
          <w:color w:val="000000"/>
          <w:kern w:val="0"/>
          <w:sz w:val="21"/>
          <w:szCs w:val="21"/>
          <w:lang w:val="zh-CN"/>
        </w:rPr>
        <w:t>硕士</w:t>
      </w:r>
    </w:p>
    <w:p w:rsidR="009074CD" w:rsidRPr="004658F8" w:rsidRDefault="009074CD" w:rsidP="00BC189D">
      <w:pPr>
        <w:numPr>
          <w:ilvl w:val="255"/>
          <w:numId w:val="0"/>
        </w:numPr>
        <w:spacing w:line="320" w:lineRule="exact"/>
        <w:ind w:leftChars="200" w:left="480"/>
        <w:jc w:val="left"/>
        <w:rPr>
          <w:color w:val="000000"/>
          <w:kern w:val="0"/>
          <w:sz w:val="21"/>
          <w:szCs w:val="21"/>
          <w:lang w:val="zh-CN"/>
        </w:rPr>
      </w:pPr>
      <w:r w:rsidRPr="004658F8">
        <w:rPr>
          <w:color w:val="000000"/>
          <w:kern w:val="0"/>
          <w:sz w:val="21"/>
          <w:szCs w:val="21"/>
          <w:lang w:val="zh-CN"/>
        </w:rPr>
        <w:t xml:space="preserve">Computer Science </w:t>
      </w:r>
      <w:r w:rsidRPr="004658F8">
        <w:rPr>
          <w:rFonts w:hint="eastAsia"/>
          <w:color w:val="000000"/>
          <w:kern w:val="0"/>
          <w:sz w:val="21"/>
          <w:szCs w:val="21"/>
          <w:lang w:val="zh-CN"/>
        </w:rPr>
        <w:t>计算机科学</w:t>
      </w:r>
      <w:r w:rsidRPr="004658F8">
        <w:rPr>
          <w:color w:val="000000"/>
          <w:kern w:val="0"/>
          <w:sz w:val="21"/>
          <w:szCs w:val="21"/>
          <w:lang w:val="zh-CN"/>
        </w:rPr>
        <w:t xml:space="preserve">– BS, MS </w:t>
      </w:r>
      <w:r w:rsidRPr="004658F8">
        <w:rPr>
          <w:rFonts w:hint="eastAsia"/>
          <w:color w:val="000000"/>
          <w:kern w:val="0"/>
          <w:sz w:val="21"/>
          <w:szCs w:val="21"/>
          <w:lang w:val="zh-CN"/>
        </w:rPr>
        <w:t>本科</w:t>
      </w:r>
      <w:r w:rsidRPr="004658F8">
        <w:rPr>
          <w:color w:val="000000"/>
          <w:kern w:val="0"/>
          <w:sz w:val="21"/>
          <w:szCs w:val="21"/>
          <w:lang w:val="zh-CN"/>
        </w:rPr>
        <w:t>/</w:t>
      </w:r>
      <w:r w:rsidRPr="004658F8">
        <w:rPr>
          <w:rFonts w:hint="eastAsia"/>
          <w:color w:val="000000"/>
          <w:kern w:val="0"/>
          <w:sz w:val="21"/>
          <w:szCs w:val="21"/>
          <w:lang w:val="zh-CN"/>
        </w:rPr>
        <w:t>硕士</w:t>
      </w:r>
    </w:p>
    <w:p w:rsidR="009074CD" w:rsidRPr="004658F8" w:rsidRDefault="009074CD" w:rsidP="00BC189D">
      <w:pPr>
        <w:numPr>
          <w:ilvl w:val="255"/>
          <w:numId w:val="0"/>
        </w:numPr>
        <w:spacing w:line="320" w:lineRule="exact"/>
        <w:ind w:leftChars="200" w:left="480"/>
        <w:jc w:val="left"/>
        <w:rPr>
          <w:color w:val="000000"/>
          <w:kern w:val="0"/>
          <w:sz w:val="21"/>
          <w:szCs w:val="21"/>
          <w:lang w:val="zh-CN"/>
        </w:rPr>
      </w:pPr>
      <w:r w:rsidRPr="004658F8">
        <w:rPr>
          <w:color w:val="000000"/>
          <w:kern w:val="0"/>
          <w:sz w:val="21"/>
          <w:szCs w:val="21"/>
          <w:lang w:val="zh-CN"/>
        </w:rPr>
        <w:t xml:space="preserve">Electrical Engineering </w:t>
      </w:r>
      <w:r w:rsidRPr="004658F8">
        <w:rPr>
          <w:rFonts w:hint="eastAsia"/>
          <w:color w:val="000000"/>
          <w:kern w:val="0"/>
          <w:sz w:val="21"/>
          <w:szCs w:val="21"/>
          <w:lang w:val="zh-CN"/>
        </w:rPr>
        <w:t>电器工程</w:t>
      </w:r>
      <w:r w:rsidRPr="004658F8">
        <w:rPr>
          <w:color w:val="000000"/>
          <w:kern w:val="0"/>
          <w:sz w:val="21"/>
          <w:szCs w:val="21"/>
          <w:lang w:val="zh-CN"/>
        </w:rPr>
        <w:t xml:space="preserve">– BS, MS </w:t>
      </w:r>
      <w:r w:rsidRPr="004658F8">
        <w:rPr>
          <w:rFonts w:hint="eastAsia"/>
          <w:color w:val="000000"/>
          <w:kern w:val="0"/>
          <w:sz w:val="21"/>
          <w:szCs w:val="21"/>
          <w:lang w:val="zh-CN"/>
        </w:rPr>
        <w:t>本科</w:t>
      </w:r>
      <w:r w:rsidRPr="004658F8">
        <w:rPr>
          <w:color w:val="000000"/>
          <w:kern w:val="0"/>
          <w:sz w:val="21"/>
          <w:szCs w:val="21"/>
          <w:lang w:val="zh-CN"/>
        </w:rPr>
        <w:t>/</w:t>
      </w:r>
      <w:r w:rsidRPr="004658F8">
        <w:rPr>
          <w:rFonts w:hint="eastAsia"/>
          <w:color w:val="000000"/>
          <w:kern w:val="0"/>
          <w:sz w:val="21"/>
          <w:szCs w:val="21"/>
          <w:lang w:val="zh-CN"/>
        </w:rPr>
        <w:t>硕士</w:t>
      </w:r>
    </w:p>
    <w:p w:rsidR="009074CD" w:rsidRPr="004658F8" w:rsidRDefault="009074CD" w:rsidP="00BC189D">
      <w:pPr>
        <w:numPr>
          <w:ilvl w:val="255"/>
          <w:numId w:val="0"/>
        </w:numPr>
        <w:spacing w:line="320" w:lineRule="exact"/>
        <w:ind w:leftChars="200" w:left="480"/>
        <w:jc w:val="left"/>
        <w:rPr>
          <w:color w:val="000000"/>
          <w:kern w:val="0"/>
          <w:sz w:val="21"/>
          <w:szCs w:val="21"/>
          <w:lang w:val="zh-CN"/>
        </w:rPr>
      </w:pPr>
      <w:r w:rsidRPr="004658F8">
        <w:rPr>
          <w:color w:val="000000"/>
          <w:kern w:val="0"/>
          <w:sz w:val="21"/>
          <w:szCs w:val="21"/>
          <w:lang w:val="zh-CN"/>
        </w:rPr>
        <w:t xml:space="preserve">Industrial Engineering </w:t>
      </w:r>
      <w:r w:rsidRPr="004658F8">
        <w:rPr>
          <w:rFonts w:hint="eastAsia"/>
          <w:color w:val="000000"/>
          <w:kern w:val="0"/>
          <w:sz w:val="21"/>
          <w:szCs w:val="21"/>
          <w:lang w:val="zh-CN"/>
        </w:rPr>
        <w:t>工业工程</w:t>
      </w:r>
      <w:r w:rsidRPr="004658F8">
        <w:rPr>
          <w:color w:val="000000"/>
          <w:kern w:val="0"/>
          <w:sz w:val="21"/>
          <w:szCs w:val="21"/>
          <w:lang w:val="zh-CN"/>
        </w:rPr>
        <w:t xml:space="preserve">– BS, MS </w:t>
      </w:r>
      <w:r w:rsidRPr="004658F8">
        <w:rPr>
          <w:rFonts w:hint="eastAsia"/>
          <w:color w:val="000000"/>
          <w:kern w:val="0"/>
          <w:sz w:val="21"/>
          <w:szCs w:val="21"/>
          <w:lang w:val="zh-CN"/>
        </w:rPr>
        <w:t>本科</w:t>
      </w:r>
      <w:r w:rsidRPr="004658F8">
        <w:rPr>
          <w:color w:val="000000"/>
          <w:kern w:val="0"/>
          <w:sz w:val="21"/>
          <w:szCs w:val="21"/>
          <w:lang w:val="zh-CN"/>
        </w:rPr>
        <w:t>/</w:t>
      </w:r>
      <w:r w:rsidRPr="004658F8">
        <w:rPr>
          <w:rFonts w:hint="eastAsia"/>
          <w:color w:val="000000"/>
          <w:kern w:val="0"/>
          <w:sz w:val="21"/>
          <w:szCs w:val="21"/>
          <w:lang w:val="zh-CN"/>
        </w:rPr>
        <w:t>硕士</w:t>
      </w:r>
    </w:p>
    <w:p w:rsidR="009074CD" w:rsidRPr="004658F8" w:rsidRDefault="009074CD" w:rsidP="00BC189D">
      <w:pPr>
        <w:numPr>
          <w:ilvl w:val="255"/>
          <w:numId w:val="0"/>
        </w:numPr>
        <w:spacing w:line="320" w:lineRule="exact"/>
        <w:ind w:leftChars="200" w:left="480"/>
        <w:jc w:val="left"/>
        <w:rPr>
          <w:color w:val="000000"/>
          <w:kern w:val="0"/>
          <w:sz w:val="21"/>
          <w:szCs w:val="21"/>
          <w:lang w:val="zh-CN"/>
        </w:rPr>
      </w:pPr>
      <w:r w:rsidRPr="004658F8">
        <w:rPr>
          <w:color w:val="000000"/>
          <w:kern w:val="0"/>
          <w:sz w:val="21"/>
          <w:szCs w:val="21"/>
          <w:lang w:val="zh-CN"/>
        </w:rPr>
        <w:t xml:space="preserve">Mechanical Engineering </w:t>
      </w:r>
      <w:r w:rsidRPr="004658F8">
        <w:rPr>
          <w:rFonts w:hint="eastAsia"/>
          <w:color w:val="000000"/>
          <w:kern w:val="0"/>
          <w:sz w:val="21"/>
          <w:szCs w:val="21"/>
          <w:lang w:val="zh-CN"/>
        </w:rPr>
        <w:t>机械工程</w:t>
      </w:r>
      <w:r w:rsidRPr="004658F8">
        <w:rPr>
          <w:color w:val="000000"/>
          <w:kern w:val="0"/>
          <w:sz w:val="21"/>
          <w:szCs w:val="21"/>
          <w:lang w:val="zh-CN"/>
        </w:rPr>
        <w:t>– BS, MS</w:t>
      </w:r>
      <w:r w:rsidRPr="004658F8">
        <w:rPr>
          <w:rFonts w:hint="eastAsia"/>
          <w:color w:val="000000"/>
          <w:kern w:val="0"/>
          <w:sz w:val="21"/>
          <w:szCs w:val="21"/>
          <w:lang w:val="zh-CN"/>
        </w:rPr>
        <w:t>本科</w:t>
      </w:r>
      <w:r w:rsidRPr="004658F8">
        <w:rPr>
          <w:color w:val="000000"/>
          <w:kern w:val="0"/>
          <w:sz w:val="21"/>
          <w:szCs w:val="21"/>
          <w:lang w:val="zh-CN"/>
        </w:rPr>
        <w:t>/</w:t>
      </w:r>
      <w:r w:rsidRPr="004658F8">
        <w:rPr>
          <w:rFonts w:hint="eastAsia"/>
          <w:color w:val="000000"/>
          <w:kern w:val="0"/>
          <w:sz w:val="21"/>
          <w:szCs w:val="21"/>
          <w:lang w:val="zh-CN"/>
        </w:rPr>
        <w:t>硕士</w:t>
      </w:r>
    </w:p>
    <w:p w:rsidR="009074CD" w:rsidRPr="004658F8" w:rsidRDefault="009074CD" w:rsidP="00BC189D">
      <w:pPr>
        <w:numPr>
          <w:ilvl w:val="255"/>
          <w:numId w:val="0"/>
        </w:numPr>
        <w:spacing w:line="320" w:lineRule="exact"/>
        <w:ind w:leftChars="200" w:left="480"/>
        <w:jc w:val="left"/>
        <w:rPr>
          <w:color w:val="000000"/>
          <w:kern w:val="0"/>
          <w:sz w:val="21"/>
          <w:szCs w:val="21"/>
          <w:lang w:val="zh-CN"/>
        </w:rPr>
      </w:pPr>
      <w:r w:rsidRPr="004658F8">
        <w:rPr>
          <w:color w:val="000000"/>
          <w:kern w:val="0"/>
          <w:sz w:val="21"/>
          <w:szCs w:val="21"/>
          <w:lang w:val="zh-CN"/>
        </w:rPr>
        <w:t xml:space="preserve">Computer Engineering </w:t>
      </w:r>
      <w:r w:rsidRPr="004658F8">
        <w:rPr>
          <w:rFonts w:hint="eastAsia"/>
          <w:color w:val="000000"/>
          <w:kern w:val="0"/>
          <w:sz w:val="21"/>
          <w:szCs w:val="21"/>
          <w:lang w:val="zh-CN"/>
        </w:rPr>
        <w:t>计算机工程</w:t>
      </w:r>
      <w:r w:rsidRPr="004658F8">
        <w:rPr>
          <w:color w:val="000000"/>
          <w:kern w:val="0"/>
          <w:sz w:val="21"/>
          <w:szCs w:val="21"/>
          <w:lang w:val="zh-CN"/>
        </w:rPr>
        <w:t>– BS</w:t>
      </w:r>
      <w:r w:rsidRPr="004658F8">
        <w:rPr>
          <w:rFonts w:hint="eastAsia"/>
          <w:color w:val="000000"/>
          <w:kern w:val="0"/>
          <w:sz w:val="21"/>
          <w:szCs w:val="21"/>
          <w:lang w:val="zh-CN"/>
        </w:rPr>
        <w:t>本科</w:t>
      </w:r>
    </w:p>
    <w:p w:rsidR="009074CD" w:rsidRPr="004155E4" w:rsidRDefault="009074CD" w:rsidP="00BC189D">
      <w:pPr>
        <w:numPr>
          <w:ilvl w:val="255"/>
          <w:numId w:val="0"/>
        </w:numPr>
        <w:spacing w:line="320" w:lineRule="exact"/>
        <w:ind w:leftChars="200" w:left="480"/>
        <w:jc w:val="left"/>
        <w:rPr>
          <w:color w:val="000000"/>
          <w:kern w:val="0"/>
          <w:sz w:val="21"/>
          <w:szCs w:val="21"/>
          <w:lang w:val="fr-FR"/>
        </w:rPr>
      </w:pPr>
      <w:r w:rsidRPr="004155E4">
        <w:rPr>
          <w:color w:val="000000"/>
          <w:kern w:val="0"/>
          <w:sz w:val="21"/>
          <w:szCs w:val="21"/>
          <w:lang w:val="fr-FR"/>
        </w:rPr>
        <w:t xml:space="preserve">Construction Management </w:t>
      </w:r>
      <w:r w:rsidRPr="004658F8">
        <w:rPr>
          <w:rFonts w:hint="eastAsia"/>
          <w:color w:val="000000"/>
          <w:kern w:val="0"/>
          <w:sz w:val="21"/>
          <w:szCs w:val="21"/>
          <w:lang w:val="zh-CN"/>
        </w:rPr>
        <w:t>建筑工程管理</w:t>
      </w:r>
      <w:r w:rsidRPr="004155E4">
        <w:rPr>
          <w:color w:val="000000"/>
          <w:kern w:val="0"/>
          <w:sz w:val="21"/>
          <w:szCs w:val="21"/>
          <w:lang w:val="fr-FR"/>
        </w:rPr>
        <w:t xml:space="preserve">-- BS </w:t>
      </w:r>
      <w:r w:rsidRPr="004658F8">
        <w:rPr>
          <w:rFonts w:hint="eastAsia"/>
          <w:color w:val="000000"/>
          <w:kern w:val="0"/>
          <w:sz w:val="21"/>
          <w:szCs w:val="21"/>
          <w:lang w:val="zh-CN"/>
        </w:rPr>
        <w:t>本科</w:t>
      </w:r>
    </w:p>
    <w:p w:rsidR="009074CD" w:rsidRPr="004155E4" w:rsidRDefault="009074CD" w:rsidP="00BC189D">
      <w:pPr>
        <w:numPr>
          <w:ilvl w:val="255"/>
          <w:numId w:val="0"/>
        </w:numPr>
        <w:spacing w:line="320" w:lineRule="exact"/>
        <w:ind w:leftChars="200" w:left="480"/>
        <w:jc w:val="left"/>
        <w:rPr>
          <w:color w:val="000000"/>
          <w:kern w:val="0"/>
          <w:sz w:val="21"/>
          <w:szCs w:val="21"/>
          <w:lang w:val="fr-FR"/>
        </w:rPr>
      </w:pPr>
      <w:r w:rsidRPr="004155E4">
        <w:rPr>
          <w:color w:val="000000"/>
          <w:kern w:val="0"/>
          <w:sz w:val="21"/>
          <w:szCs w:val="21"/>
          <w:lang w:val="fr-FR"/>
        </w:rPr>
        <w:t>Mechatronics and Robotics Engineering</w:t>
      </w:r>
      <w:r w:rsidRPr="004658F8">
        <w:rPr>
          <w:rFonts w:hint="eastAsia"/>
          <w:color w:val="000000"/>
          <w:kern w:val="0"/>
          <w:sz w:val="21"/>
          <w:szCs w:val="21"/>
          <w:lang w:val="zh-CN"/>
        </w:rPr>
        <w:t>机电和机器人工程</w:t>
      </w:r>
      <w:r w:rsidRPr="004155E4">
        <w:rPr>
          <w:color w:val="000000"/>
          <w:kern w:val="0"/>
          <w:sz w:val="21"/>
          <w:szCs w:val="21"/>
          <w:lang w:val="fr-FR"/>
        </w:rPr>
        <w:t>-- BS</w:t>
      </w:r>
      <w:r w:rsidRPr="004658F8">
        <w:rPr>
          <w:rFonts w:hint="eastAsia"/>
          <w:color w:val="000000"/>
          <w:kern w:val="0"/>
          <w:sz w:val="21"/>
          <w:szCs w:val="21"/>
          <w:lang w:val="zh-CN"/>
        </w:rPr>
        <w:t>本科</w:t>
      </w:r>
    </w:p>
    <w:p w:rsidR="009074CD" w:rsidRDefault="009074CD" w:rsidP="00BC189D">
      <w:pPr>
        <w:spacing w:line="320" w:lineRule="exact"/>
        <w:ind w:firstLineChars="200" w:firstLine="420"/>
        <w:rPr>
          <w:color w:val="000000"/>
          <w:kern w:val="0"/>
          <w:sz w:val="21"/>
          <w:szCs w:val="21"/>
          <w:lang w:val="zh-CN"/>
        </w:rPr>
      </w:pPr>
      <w:r w:rsidRPr="004658F8">
        <w:rPr>
          <w:rFonts w:hint="eastAsia"/>
          <w:color w:val="000000"/>
          <w:kern w:val="0"/>
          <w:sz w:val="21"/>
          <w:szCs w:val="21"/>
          <w:lang w:val="zh-CN"/>
        </w:rPr>
        <w:t>所有参加该项目的学生均会获得学费减免</w:t>
      </w:r>
      <w:r w:rsidRPr="004155E4">
        <w:rPr>
          <w:rFonts w:hint="eastAsia"/>
          <w:color w:val="000000"/>
          <w:kern w:val="0"/>
          <w:sz w:val="21"/>
          <w:szCs w:val="21"/>
          <w:lang w:val="fr-FR"/>
        </w:rPr>
        <w:t>，</w:t>
      </w:r>
      <w:r w:rsidRPr="004658F8">
        <w:rPr>
          <w:rFonts w:hint="eastAsia"/>
          <w:color w:val="000000"/>
          <w:kern w:val="0"/>
          <w:sz w:val="21"/>
          <w:szCs w:val="21"/>
          <w:lang w:val="zh-CN"/>
        </w:rPr>
        <w:t>同时</w:t>
      </w:r>
      <w:r w:rsidRPr="004155E4">
        <w:rPr>
          <w:rFonts w:hint="eastAsia"/>
          <w:color w:val="000000"/>
          <w:kern w:val="0"/>
          <w:sz w:val="21"/>
          <w:szCs w:val="21"/>
          <w:lang w:val="fr-FR"/>
        </w:rPr>
        <w:t>，</w:t>
      </w:r>
      <w:r w:rsidRPr="004658F8">
        <w:rPr>
          <w:rFonts w:hint="eastAsia"/>
          <w:color w:val="000000"/>
          <w:kern w:val="0"/>
          <w:sz w:val="21"/>
          <w:szCs w:val="21"/>
          <w:lang w:val="zh-CN"/>
        </w:rPr>
        <w:t>对于学术成绩优异的同学可申请额外的奖学金。学校为学生提供卓越的教学质量，可承付的求学成本，以助其实现自己的教育和职业目标。</w:t>
      </w:r>
    </w:p>
    <w:p w:rsidR="00480859" w:rsidRDefault="00480859" w:rsidP="00BC189D">
      <w:pPr>
        <w:spacing w:line="320" w:lineRule="exact"/>
        <w:ind w:firstLineChars="200" w:firstLine="420"/>
        <w:rPr>
          <w:color w:val="000000"/>
          <w:kern w:val="0"/>
          <w:sz w:val="21"/>
          <w:szCs w:val="21"/>
          <w:lang w:val="zh-CN"/>
        </w:rPr>
      </w:pPr>
    </w:p>
    <w:p w:rsidR="009074CD" w:rsidRPr="004658F8" w:rsidRDefault="009074CD" w:rsidP="00BC189D">
      <w:pPr>
        <w:autoSpaceDE w:val="0"/>
        <w:autoSpaceDN w:val="0"/>
        <w:adjustRightInd w:val="0"/>
        <w:spacing w:line="320" w:lineRule="exact"/>
        <w:textAlignment w:val="center"/>
        <w:rPr>
          <w:b/>
          <w:color w:val="000000"/>
          <w:kern w:val="0"/>
          <w:sz w:val="21"/>
          <w:szCs w:val="21"/>
          <w:lang w:val="zh-CN"/>
        </w:rPr>
      </w:pPr>
      <w:r w:rsidRPr="004658F8">
        <w:rPr>
          <w:rFonts w:hint="eastAsia"/>
          <w:b/>
          <w:color w:val="000000"/>
          <w:kern w:val="0"/>
          <w:sz w:val="21"/>
          <w:szCs w:val="21"/>
        </w:rPr>
        <w:t>三</w:t>
      </w:r>
      <w:r w:rsidRPr="004658F8">
        <w:rPr>
          <w:rFonts w:hint="eastAsia"/>
          <w:b/>
          <w:color w:val="000000"/>
          <w:kern w:val="0"/>
          <w:sz w:val="21"/>
          <w:szCs w:val="21"/>
          <w:lang w:val="zh-CN"/>
        </w:rPr>
        <w:t>、校园生活</w:t>
      </w:r>
    </w:p>
    <w:p w:rsidR="009074CD" w:rsidRPr="004658F8" w:rsidRDefault="009074CD" w:rsidP="00BC189D">
      <w:pPr>
        <w:spacing w:line="320" w:lineRule="exact"/>
        <w:ind w:firstLineChars="200" w:firstLine="420"/>
        <w:rPr>
          <w:color w:val="000000"/>
          <w:kern w:val="0"/>
          <w:sz w:val="21"/>
          <w:szCs w:val="21"/>
          <w:lang w:val="zh-CN"/>
        </w:rPr>
      </w:pPr>
      <w:r w:rsidRPr="004658F8">
        <w:rPr>
          <w:rFonts w:hint="eastAsia"/>
          <w:color w:val="000000"/>
          <w:kern w:val="0"/>
          <w:sz w:val="21"/>
          <w:szCs w:val="21"/>
          <w:lang w:val="zh-CN"/>
        </w:rPr>
        <w:t>学校坐落在</w:t>
      </w:r>
      <w:r w:rsidRPr="004658F8">
        <w:rPr>
          <w:color w:val="000000"/>
          <w:kern w:val="0"/>
          <w:sz w:val="21"/>
          <w:szCs w:val="21"/>
          <w:lang w:val="zh-CN"/>
        </w:rPr>
        <w:t>2,660</w:t>
      </w:r>
      <w:r w:rsidRPr="004658F8">
        <w:rPr>
          <w:rFonts w:hint="eastAsia"/>
          <w:color w:val="000000"/>
          <w:kern w:val="0"/>
          <w:sz w:val="21"/>
          <w:szCs w:val="21"/>
          <w:lang w:val="zh-CN"/>
        </w:rPr>
        <w:t>英亩的起伏的丘陵、林地和湖泊之上。学校配有现代化的教学设施，包括最先进的实验室和激发灵感的设计空间。我们的安全、美丽的校园为学生的大学生活提供了理想的环境，</w:t>
      </w:r>
      <w:r w:rsidRPr="004658F8">
        <w:rPr>
          <w:color w:val="000000"/>
          <w:kern w:val="0"/>
          <w:sz w:val="21"/>
          <w:szCs w:val="21"/>
          <w:lang w:val="zh-CN"/>
        </w:rPr>
        <w:t>2016</w:t>
      </w:r>
      <w:r w:rsidRPr="004658F8">
        <w:rPr>
          <w:rFonts w:hint="eastAsia"/>
          <w:color w:val="000000"/>
          <w:kern w:val="0"/>
          <w:sz w:val="21"/>
          <w:szCs w:val="21"/>
          <w:lang w:val="zh-CN"/>
        </w:rPr>
        <w:t>年的安全报告中学校名列全美最安全的</w:t>
      </w:r>
      <w:r w:rsidRPr="004658F8">
        <w:rPr>
          <w:color w:val="000000"/>
          <w:kern w:val="0"/>
          <w:sz w:val="21"/>
          <w:szCs w:val="21"/>
          <w:lang w:val="zh-CN"/>
        </w:rPr>
        <w:t>25</w:t>
      </w:r>
      <w:r w:rsidRPr="004658F8">
        <w:rPr>
          <w:rFonts w:hint="eastAsia"/>
          <w:color w:val="000000"/>
          <w:kern w:val="0"/>
          <w:sz w:val="21"/>
          <w:szCs w:val="21"/>
          <w:lang w:val="zh-CN"/>
        </w:rPr>
        <w:t>个大学城之一。</w:t>
      </w:r>
    </w:p>
    <w:p w:rsidR="009074CD" w:rsidRPr="004658F8" w:rsidRDefault="009074CD" w:rsidP="00BC189D">
      <w:pPr>
        <w:spacing w:line="320" w:lineRule="exact"/>
        <w:ind w:firstLineChars="200" w:firstLine="420"/>
        <w:rPr>
          <w:color w:val="000000"/>
          <w:kern w:val="0"/>
          <w:sz w:val="21"/>
          <w:szCs w:val="21"/>
          <w:lang w:val="zh-CN"/>
        </w:rPr>
      </w:pPr>
      <w:r w:rsidRPr="004658F8">
        <w:rPr>
          <w:color w:val="000000"/>
          <w:kern w:val="0"/>
          <w:sz w:val="21"/>
          <w:szCs w:val="21"/>
          <w:lang w:val="zh-CN"/>
        </w:rPr>
        <w:t>SIUE</w:t>
      </w:r>
      <w:r w:rsidRPr="004658F8">
        <w:rPr>
          <w:rFonts w:hint="eastAsia"/>
          <w:color w:val="000000"/>
          <w:kern w:val="0"/>
          <w:sz w:val="21"/>
          <w:szCs w:val="21"/>
          <w:lang w:val="zh-CN"/>
        </w:rPr>
        <w:t>目前有约</w:t>
      </w:r>
      <w:r w:rsidRPr="004658F8">
        <w:rPr>
          <w:color w:val="000000"/>
          <w:kern w:val="0"/>
          <w:sz w:val="21"/>
          <w:szCs w:val="21"/>
          <w:lang w:val="zh-CN"/>
        </w:rPr>
        <w:t>1.4</w:t>
      </w:r>
      <w:r w:rsidRPr="004658F8">
        <w:rPr>
          <w:rFonts w:hint="eastAsia"/>
          <w:color w:val="000000"/>
          <w:kern w:val="0"/>
          <w:sz w:val="21"/>
          <w:szCs w:val="21"/>
          <w:lang w:val="zh-CN"/>
        </w:rPr>
        <w:t>万名在校生，包括来自</w:t>
      </w:r>
      <w:r w:rsidRPr="004658F8">
        <w:rPr>
          <w:color w:val="000000"/>
          <w:kern w:val="0"/>
          <w:sz w:val="21"/>
          <w:szCs w:val="21"/>
          <w:lang w:val="zh-CN"/>
        </w:rPr>
        <w:t>50</w:t>
      </w:r>
      <w:r w:rsidRPr="004658F8">
        <w:rPr>
          <w:rFonts w:hint="eastAsia"/>
          <w:color w:val="000000"/>
          <w:kern w:val="0"/>
          <w:sz w:val="21"/>
          <w:szCs w:val="21"/>
          <w:lang w:val="zh-CN"/>
        </w:rPr>
        <w:t>多个国家的约</w:t>
      </w:r>
      <w:r w:rsidRPr="004658F8">
        <w:rPr>
          <w:color w:val="000000"/>
          <w:kern w:val="0"/>
          <w:sz w:val="21"/>
          <w:szCs w:val="21"/>
          <w:lang w:val="zh-CN"/>
        </w:rPr>
        <w:t>400</w:t>
      </w:r>
      <w:r w:rsidRPr="004658F8">
        <w:rPr>
          <w:rFonts w:hint="eastAsia"/>
          <w:color w:val="000000"/>
          <w:kern w:val="0"/>
          <w:sz w:val="21"/>
          <w:szCs w:val="21"/>
          <w:lang w:val="zh-CN"/>
        </w:rPr>
        <w:t>名国际学生。校园内的住宿设施位置优越，毗邻餐饮区、校园娱乐和生活等设施。这所大学以其友好的环境而闻名，为在校学生提供了众多的文化和娱乐的活动。目前，学校有</w:t>
      </w:r>
      <w:r w:rsidRPr="004658F8">
        <w:rPr>
          <w:color w:val="000000"/>
          <w:kern w:val="0"/>
          <w:sz w:val="21"/>
          <w:szCs w:val="21"/>
          <w:lang w:val="zh-CN"/>
        </w:rPr>
        <w:t>300</w:t>
      </w:r>
      <w:r w:rsidRPr="004658F8">
        <w:rPr>
          <w:rFonts w:hint="eastAsia"/>
          <w:color w:val="000000"/>
          <w:kern w:val="0"/>
          <w:sz w:val="21"/>
          <w:szCs w:val="21"/>
          <w:lang w:val="zh-CN"/>
        </w:rPr>
        <w:t>多个学生组织，包括一个国际学生理事会，鼓励学生结识新朋友，帮助学生融入到校园生活中。</w:t>
      </w:r>
    </w:p>
    <w:p w:rsidR="009074CD" w:rsidRPr="004658F8" w:rsidRDefault="009074CD" w:rsidP="00BC189D">
      <w:pPr>
        <w:autoSpaceDE w:val="0"/>
        <w:autoSpaceDN w:val="0"/>
        <w:adjustRightInd w:val="0"/>
        <w:spacing w:line="320" w:lineRule="exact"/>
        <w:textAlignment w:val="center"/>
        <w:rPr>
          <w:b/>
          <w:color w:val="000000"/>
          <w:kern w:val="0"/>
          <w:sz w:val="21"/>
          <w:szCs w:val="21"/>
          <w:lang w:val="zh-CN"/>
        </w:rPr>
      </w:pPr>
      <w:r w:rsidRPr="004658F8">
        <w:rPr>
          <w:rFonts w:hint="eastAsia"/>
          <w:b/>
          <w:color w:val="000000"/>
          <w:kern w:val="0"/>
          <w:sz w:val="21"/>
          <w:szCs w:val="21"/>
        </w:rPr>
        <w:t>四</w:t>
      </w:r>
      <w:r w:rsidRPr="004658F8">
        <w:rPr>
          <w:rFonts w:hint="eastAsia"/>
          <w:b/>
          <w:color w:val="000000"/>
          <w:kern w:val="0"/>
          <w:sz w:val="21"/>
          <w:szCs w:val="21"/>
          <w:lang w:val="zh-CN"/>
        </w:rPr>
        <w:t>、主要费用（</w:t>
      </w:r>
      <w:r w:rsidRPr="004658F8">
        <w:rPr>
          <w:b/>
          <w:color w:val="000000"/>
          <w:kern w:val="0"/>
          <w:sz w:val="21"/>
          <w:szCs w:val="21"/>
          <w:lang w:val="zh-CN"/>
        </w:rPr>
        <w:t>201</w:t>
      </w:r>
      <w:r w:rsidRPr="004658F8">
        <w:rPr>
          <w:b/>
          <w:color w:val="000000"/>
          <w:kern w:val="0"/>
          <w:sz w:val="21"/>
          <w:szCs w:val="21"/>
        </w:rPr>
        <w:t>8</w:t>
      </w:r>
      <w:r w:rsidRPr="004658F8">
        <w:rPr>
          <w:b/>
          <w:color w:val="000000"/>
          <w:kern w:val="0"/>
          <w:sz w:val="21"/>
          <w:szCs w:val="21"/>
          <w:lang w:val="zh-CN"/>
        </w:rPr>
        <w:t>-201</w:t>
      </w:r>
      <w:r w:rsidRPr="004658F8">
        <w:rPr>
          <w:b/>
          <w:color w:val="000000"/>
          <w:kern w:val="0"/>
          <w:sz w:val="21"/>
          <w:szCs w:val="21"/>
        </w:rPr>
        <w:t>9</w:t>
      </w:r>
      <w:r w:rsidRPr="004658F8">
        <w:rPr>
          <w:rFonts w:hint="eastAsia"/>
          <w:b/>
          <w:color w:val="000000"/>
          <w:kern w:val="0"/>
          <w:sz w:val="21"/>
          <w:szCs w:val="21"/>
          <w:lang w:val="zh-CN"/>
        </w:rPr>
        <w:t>年实际费用可能会有小幅度调整）</w:t>
      </w:r>
    </w:p>
    <w:p w:rsidR="009074CD" w:rsidRPr="004658F8" w:rsidRDefault="009074CD" w:rsidP="00BC189D">
      <w:pPr>
        <w:spacing w:line="320" w:lineRule="exact"/>
        <w:ind w:firstLineChars="200" w:firstLine="420"/>
        <w:rPr>
          <w:color w:val="000000"/>
          <w:sz w:val="21"/>
          <w:szCs w:val="21"/>
        </w:rPr>
      </w:pPr>
      <w:r w:rsidRPr="004658F8">
        <w:rPr>
          <w:color w:val="000000"/>
          <w:sz w:val="21"/>
          <w:szCs w:val="21"/>
        </w:rPr>
        <w:t>1</w:t>
      </w:r>
      <w:r w:rsidR="00B7662F">
        <w:rPr>
          <w:color w:val="000000"/>
          <w:sz w:val="21"/>
          <w:szCs w:val="21"/>
        </w:rPr>
        <w:t xml:space="preserve">. </w:t>
      </w:r>
      <w:r w:rsidRPr="004658F8">
        <w:rPr>
          <w:rFonts w:hint="eastAsia"/>
          <w:color w:val="000000"/>
          <w:sz w:val="21"/>
          <w:szCs w:val="21"/>
        </w:rPr>
        <w:t>本科生每学期学费</w:t>
      </w:r>
      <w:r w:rsidRPr="004658F8">
        <w:rPr>
          <w:color w:val="000000"/>
          <w:sz w:val="21"/>
          <w:szCs w:val="21"/>
        </w:rPr>
        <w:t>(</w:t>
      </w:r>
      <w:r w:rsidRPr="004658F8">
        <w:rPr>
          <w:rFonts w:hint="eastAsia"/>
          <w:color w:val="000000"/>
          <w:sz w:val="21"/>
          <w:szCs w:val="21"/>
        </w:rPr>
        <w:t>不包括夏季学期和语言培训</w:t>
      </w:r>
      <w:r w:rsidRPr="004658F8">
        <w:rPr>
          <w:color w:val="000000"/>
          <w:sz w:val="21"/>
          <w:szCs w:val="21"/>
        </w:rPr>
        <w:t>)</w:t>
      </w:r>
      <w:r w:rsidRPr="004658F8">
        <w:rPr>
          <w:rFonts w:hint="eastAsia"/>
          <w:color w:val="000000"/>
          <w:sz w:val="21"/>
          <w:szCs w:val="21"/>
        </w:rPr>
        <w:t>：</w:t>
      </w:r>
      <w:r w:rsidRPr="004658F8">
        <w:rPr>
          <w:color w:val="000000"/>
          <w:sz w:val="21"/>
          <w:szCs w:val="21"/>
        </w:rPr>
        <w:t>21930</w:t>
      </w:r>
      <w:r w:rsidRPr="004658F8">
        <w:rPr>
          <w:rFonts w:hint="eastAsia"/>
          <w:color w:val="000000"/>
          <w:sz w:val="21"/>
          <w:szCs w:val="21"/>
        </w:rPr>
        <w:t>美元</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2018</w:t>
      </w:r>
      <w:r w:rsidRPr="004658F8">
        <w:rPr>
          <w:rFonts w:hint="eastAsia"/>
          <w:color w:val="000000"/>
          <w:sz w:val="21"/>
          <w:szCs w:val="21"/>
        </w:rPr>
        <w:t>年本科学生每年每人提供</w:t>
      </w:r>
      <w:r w:rsidRPr="004658F8">
        <w:rPr>
          <w:color w:val="000000"/>
          <w:sz w:val="21"/>
          <w:szCs w:val="21"/>
        </w:rPr>
        <w:t>6140</w:t>
      </w:r>
      <w:r w:rsidRPr="004658F8">
        <w:rPr>
          <w:rFonts w:hint="eastAsia"/>
          <w:color w:val="000000"/>
          <w:sz w:val="21"/>
          <w:szCs w:val="21"/>
        </w:rPr>
        <w:t>美元奖学金，奖学金根据所修学分数量而有所不同。</w:t>
      </w:r>
      <w:r w:rsidRPr="004658F8">
        <w:rPr>
          <w:color w:val="000000"/>
          <w:sz w:val="21"/>
          <w:szCs w:val="21"/>
        </w:rPr>
        <w:t>)</w:t>
      </w:r>
    </w:p>
    <w:p w:rsidR="009074CD" w:rsidRPr="004658F8" w:rsidRDefault="009074CD" w:rsidP="00BC189D">
      <w:pPr>
        <w:spacing w:line="320" w:lineRule="exact"/>
        <w:ind w:firstLineChars="300" w:firstLine="630"/>
        <w:rPr>
          <w:color w:val="000000"/>
          <w:sz w:val="21"/>
          <w:szCs w:val="21"/>
        </w:rPr>
      </w:pPr>
      <w:r w:rsidRPr="004658F8">
        <w:rPr>
          <w:rFonts w:hint="eastAsia"/>
          <w:color w:val="000000"/>
          <w:sz w:val="21"/>
          <w:szCs w:val="21"/>
        </w:rPr>
        <w:t>研究生生每学期学费</w:t>
      </w:r>
      <w:r w:rsidRPr="004658F8">
        <w:rPr>
          <w:color w:val="000000"/>
          <w:sz w:val="21"/>
          <w:szCs w:val="21"/>
        </w:rPr>
        <w:t>(</w:t>
      </w:r>
      <w:r w:rsidRPr="004658F8">
        <w:rPr>
          <w:rFonts w:hint="eastAsia"/>
          <w:color w:val="000000"/>
          <w:sz w:val="21"/>
          <w:szCs w:val="21"/>
        </w:rPr>
        <w:t>不包括夏季学期和语言培训</w:t>
      </w:r>
      <w:r w:rsidRPr="004658F8">
        <w:rPr>
          <w:color w:val="000000"/>
          <w:sz w:val="21"/>
          <w:szCs w:val="21"/>
        </w:rPr>
        <w:t>)</w:t>
      </w:r>
      <w:r w:rsidRPr="004658F8">
        <w:rPr>
          <w:rFonts w:hint="eastAsia"/>
          <w:color w:val="000000"/>
          <w:sz w:val="21"/>
          <w:szCs w:val="21"/>
        </w:rPr>
        <w:t>：</w:t>
      </w:r>
      <w:r w:rsidRPr="004658F8">
        <w:rPr>
          <w:color w:val="000000"/>
          <w:sz w:val="21"/>
          <w:szCs w:val="21"/>
        </w:rPr>
        <w:t>14274</w:t>
      </w:r>
      <w:r w:rsidRPr="004658F8">
        <w:rPr>
          <w:rFonts w:hint="eastAsia"/>
          <w:color w:val="000000"/>
          <w:sz w:val="21"/>
          <w:szCs w:val="21"/>
        </w:rPr>
        <w:t>美元</w:t>
      </w:r>
    </w:p>
    <w:p w:rsidR="009074CD" w:rsidRPr="004658F8" w:rsidRDefault="009074CD" w:rsidP="00BC189D">
      <w:pPr>
        <w:spacing w:line="320" w:lineRule="exact"/>
        <w:ind w:firstLineChars="200" w:firstLine="420"/>
        <w:rPr>
          <w:color w:val="000000"/>
          <w:sz w:val="21"/>
          <w:szCs w:val="21"/>
        </w:rPr>
      </w:pPr>
      <w:r w:rsidRPr="004658F8">
        <w:rPr>
          <w:rFonts w:hint="eastAsia"/>
          <w:color w:val="000000"/>
          <w:sz w:val="21"/>
          <w:szCs w:val="21"/>
        </w:rPr>
        <w:t>（学校为《中美人才培养计划》</w:t>
      </w:r>
      <w:r w:rsidRPr="004658F8">
        <w:rPr>
          <w:color w:val="000000"/>
          <w:sz w:val="21"/>
          <w:szCs w:val="21"/>
        </w:rPr>
        <w:t>121</w:t>
      </w:r>
      <w:r w:rsidRPr="004658F8">
        <w:rPr>
          <w:rFonts w:hint="eastAsia"/>
          <w:color w:val="000000"/>
          <w:sz w:val="21"/>
          <w:szCs w:val="21"/>
        </w:rPr>
        <w:t>双学位项目</w:t>
      </w:r>
      <w:r w:rsidRPr="004658F8">
        <w:rPr>
          <w:color w:val="000000"/>
          <w:sz w:val="21"/>
          <w:szCs w:val="21"/>
        </w:rPr>
        <w:t>2018</w:t>
      </w:r>
      <w:r w:rsidRPr="004658F8">
        <w:rPr>
          <w:rFonts w:hint="eastAsia"/>
          <w:color w:val="000000"/>
          <w:sz w:val="21"/>
          <w:szCs w:val="21"/>
        </w:rPr>
        <w:t>年研究生每年每人提供</w:t>
      </w:r>
      <w:r w:rsidRPr="004658F8">
        <w:rPr>
          <w:color w:val="000000"/>
          <w:sz w:val="21"/>
          <w:szCs w:val="21"/>
        </w:rPr>
        <w:t>4000</w:t>
      </w:r>
      <w:r w:rsidRPr="004658F8">
        <w:rPr>
          <w:rFonts w:hint="eastAsia"/>
          <w:color w:val="000000"/>
          <w:sz w:val="21"/>
          <w:szCs w:val="21"/>
        </w:rPr>
        <w:t>美元奖学金，奖学金根据所修学分数量而有所不同。</w:t>
      </w:r>
      <w:r w:rsidRPr="004658F8">
        <w:rPr>
          <w:color w:val="000000"/>
          <w:sz w:val="21"/>
          <w:szCs w:val="21"/>
        </w:rPr>
        <w:t>)</w:t>
      </w:r>
    </w:p>
    <w:p w:rsidR="009074CD" w:rsidRPr="004658F8" w:rsidRDefault="009074CD" w:rsidP="00BC189D">
      <w:pPr>
        <w:spacing w:line="320"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每学期食宿费用：</w:t>
      </w:r>
      <w:r w:rsidRPr="004658F8">
        <w:rPr>
          <w:color w:val="000000"/>
          <w:sz w:val="21"/>
          <w:szCs w:val="21"/>
        </w:rPr>
        <w:t>8000</w:t>
      </w:r>
      <w:r w:rsidRPr="004658F8">
        <w:rPr>
          <w:rFonts w:hint="eastAsia"/>
          <w:color w:val="000000"/>
          <w:sz w:val="21"/>
          <w:szCs w:val="21"/>
        </w:rPr>
        <w:t>美元</w:t>
      </w:r>
    </w:p>
    <w:p w:rsidR="009074CD" w:rsidRPr="004658F8" w:rsidRDefault="009074CD" w:rsidP="00BC189D">
      <w:pPr>
        <w:spacing w:line="320"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英语补习费（</w:t>
      </w:r>
      <w:r w:rsidRPr="004658F8">
        <w:rPr>
          <w:color w:val="000000"/>
          <w:sz w:val="21"/>
          <w:szCs w:val="21"/>
        </w:rPr>
        <w:t>1</w:t>
      </w:r>
      <w:r w:rsidRPr="004658F8">
        <w:rPr>
          <w:rFonts w:hint="eastAsia"/>
          <w:color w:val="000000"/>
          <w:sz w:val="21"/>
          <w:szCs w:val="21"/>
        </w:rPr>
        <w:t>学期）：</w:t>
      </w:r>
      <w:r w:rsidRPr="004658F8">
        <w:rPr>
          <w:color w:val="000000"/>
          <w:sz w:val="21"/>
          <w:szCs w:val="21"/>
        </w:rPr>
        <w:t>5500</w:t>
      </w:r>
      <w:r w:rsidRPr="004658F8">
        <w:rPr>
          <w:rFonts w:hint="eastAsia"/>
          <w:color w:val="000000"/>
          <w:sz w:val="21"/>
          <w:szCs w:val="21"/>
        </w:rPr>
        <w:t>美元</w:t>
      </w:r>
    </w:p>
    <w:p w:rsidR="009074CD" w:rsidRPr="004658F8" w:rsidRDefault="009074CD" w:rsidP="00BC189D">
      <w:pPr>
        <w:spacing w:line="320" w:lineRule="exact"/>
        <w:ind w:firstLineChars="200" w:firstLine="420"/>
        <w:rPr>
          <w:color w:val="000000"/>
          <w:sz w:val="21"/>
          <w:szCs w:val="21"/>
        </w:rPr>
      </w:pPr>
      <w:r w:rsidRPr="004658F8">
        <w:rPr>
          <w:color w:val="000000"/>
          <w:sz w:val="21"/>
          <w:szCs w:val="21"/>
        </w:rPr>
        <w:t xml:space="preserve">4. </w:t>
      </w:r>
      <w:r w:rsidRPr="004658F8">
        <w:rPr>
          <w:rFonts w:hint="eastAsia"/>
          <w:color w:val="000000"/>
          <w:sz w:val="21"/>
          <w:szCs w:val="21"/>
        </w:rPr>
        <w:t>每学期医疗保险：</w:t>
      </w:r>
      <w:r w:rsidRPr="004658F8">
        <w:rPr>
          <w:color w:val="000000"/>
          <w:sz w:val="21"/>
          <w:szCs w:val="21"/>
        </w:rPr>
        <w:t>1900</w:t>
      </w:r>
      <w:r w:rsidRPr="004658F8">
        <w:rPr>
          <w:rFonts w:hint="eastAsia"/>
          <w:color w:val="000000"/>
          <w:sz w:val="21"/>
          <w:szCs w:val="21"/>
        </w:rPr>
        <w:t>美元</w:t>
      </w:r>
    </w:p>
    <w:p w:rsidR="009074CD" w:rsidRPr="004658F8" w:rsidRDefault="009074CD" w:rsidP="00BC189D">
      <w:pPr>
        <w:autoSpaceDE w:val="0"/>
        <w:autoSpaceDN w:val="0"/>
        <w:adjustRightInd w:val="0"/>
        <w:spacing w:line="320" w:lineRule="exact"/>
        <w:textAlignment w:val="center"/>
        <w:rPr>
          <w:b/>
          <w:color w:val="000000"/>
          <w:kern w:val="0"/>
          <w:sz w:val="21"/>
          <w:szCs w:val="21"/>
          <w:lang w:val="zh-CN"/>
        </w:rPr>
      </w:pPr>
      <w:r w:rsidRPr="004658F8">
        <w:rPr>
          <w:rFonts w:hint="eastAsia"/>
          <w:b/>
          <w:color w:val="000000"/>
          <w:kern w:val="0"/>
          <w:sz w:val="21"/>
          <w:szCs w:val="21"/>
        </w:rPr>
        <w:t>五</w:t>
      </w:r>
      <w:r w:rsidRPr="004658F8">
        <w:rPr>
          <w:rFonts w:hint="eastAsia"/>
          <w:b/>
          <w:color w:val="000000"/>
          <w:kern w:val="0"/>
          <w:sz w:val="21"/>
          <w:szCs w:val="21"/>
          <w:lang w:val="zh-CN"/>
        </w:rPr>
        <w:t>、学校所在城市简介</w:t>
      </w:r>
    </w:p>
    <w:p w:rsidR="009074CD" w:rsidRPr="004658F8" w:rsidRDefault="009074CD" w:rsidP="00BC189D">
      <w:pPr>
        <w:autoSpaceDE w:val="0"/>
        <w:autoSpaceDN w:val="0"/>
        <w:adjustRightInd w:val="0"/>
        <w:spacing w:line="320" w:lineRule="exact"/>
        <w:ind w:firstLineChars="200" w:firstLine="420"/>
        <w:textAlignment w:val="center"/>
        <w:rPr>
          <w:color w:val="000000"/>
          <w:sz w:val="21"/>
          <w:szCs w:val="21"/>
        </w:rPr>
      </w:pPr>
      <w:r w:rsidRPr="004658F8">
        <w:rPr>
          <w:rFonts w:hint="eastAsia"/>
          <w:color w:val="000000"/>
          <w:kern w:val="0"/>
          <w:sz w:val="21"/>
          <w:szCs w:val="21"/>
          <w:lang w:val="zh-CN"/>
        </w:rPr>
        <w:t>南伊利诺伊大学爱德华兹维尔分校</w:t>
      </w:r>
      <w:r w:rsidRPr="004658F8">
        <w:rPr>
          <w:rFonts w:hint="eastAsia"/>
          <w:color w:val="000000"/>
          <w:kern w:val="0"/>
          <w:sz w:val="21"/>
          <w:szCs w:val="21"/>
          <w:shd w:val="clear" w:color="auto" w:fill="FFFFFF"/>
        </w:rPr>
        <w:t>位于美国伊利诺伊州地区</w:t>
      </w:r>
      <w:r w:rsidRPr="004658F8">
        <w:rPr>
          <w:rFonts w:hint="eastAsia"/>
          <w:color w:val="000000"/>
          <w:kern w:val="0"/>
          <w:sz w:val="21"/>
          <w:szCs w:val="21"/>
          <w:lang w:val="zh-CN"/>
        </w:rPr>
        <w:t>爱德华兹维尔</w:t>
      </w:r>
      <w:r w:rsidRPr="004658F8">
        <w:rPr>
          <w:rFonts w:hint="eastAsia"/>
          <w:color w:val="000000"/>
          <w:kern w:val="0"/>
          <w:sz w:val="21"/>
          <w:szCs w:val="21"/>
          <w:shd w:val="clear" w:color="auto" w:fill="FFFFFF"/>
        </w:rPr>
        <w:t>市。属于温带大陆性气候</w:t>
      </w:r>
      <w:r w:rsidRPr="004658F8">
        <w:rPr>
          <w:color w:val="000000"/>
          <w:kern w:val="0"/>
          <w:sz w:val="21"/>
          <w:szCs w:val="21"/>
          <w:shd w:val="clear" w:color="auto" w:fill="FFFFFF"/>
        </w:rPr>
        <w:t xml:space="preserve">, </w:t>
      </w:r>
      <w:r w:rsidRPr="004658F8">
        <w:rPr>
          <w:rFonts w:hint="eastAsia"/>
          <w:color w:val="000000"/>
          <w:kern w:val="0"/>
          <w:sz w:val="21"/>
          <w:szCs w:val="21"/>
          <w:shd w:val="clear" w:color="auto" w:fill="FFFFFF"/>
        </w:rPr>
        <w:t>主要分布于亚欧大陆和北美大陆的内陆地区。</w:t>
      </w:r>
      <w:r w:rsidRPr="004658F8">
        <w:rPr>
          <w:color w:val="000000"/>
          <w:kern w:val="0"/>
          <w:sz w:val="21"/>
          <w:szCs w:val="21"/>
          <w:shd w:val="clear" w:color="auto" w:fill="FFFFFF"/>
        </w:rPr>
        <w:t xml:space="preserve"> </w:t>
      </w:r>
      <w:r w:rsidRPr="004658F8">
        <w:rPr>
          <w:rFonts w:hint="eastAsia"/>
          <w:color w:val="000000"/>
          <w:kern w:val="0"/>
          <w:sz w:val="21"/>
          <w:szCs w:val="21"/>
          <w:shd w:val="clear" w:color="auto" w:fill="FFFFFF"/>
        </w:rPr>
        <w:t>终年受大陆气团控制，干旱少雨。冬季严寒，夏季炎热，气温年变化很大。</w:t>
      </w:r>
      <w:r w:rsidRPr="004658F8">
        <w:rPr>
          <w:color w:val="000000"/>
          <w:kern w:val="0"/>
          <w:sz w:val="21"/>
          <w:szCs w:val="21"/>
          <w:shd w:val="clear" w:color="auto" w:fill="FFFFFF"/>
        </w:rPr>
        <w:t xml:space="preserve"> </w:t>
      </w:r>
      <w:r w:rsidRPr="004658F8">
        <w:rPr>
          <w:rFonts w:hint="eastAsia"/>
          <w:color w:val="000000"/>
          <w:kern w:val="0"/>
          <w:sz w:val="21"/>
          <w:szCs w:val="21"/>
          <w:shd w:val="clear" w:color="auto" w:fill="FFFFFF"/>
        </w:rPr>
        <w:t>冬季在大陆性气候控制下，最冷月的平均气温，南部为</w:t>
      </w:r>
      <w:r w:rsidRPr="004658F8">
        <w:rPr>
          <w:color w:val="000000"/>
          <w:kern w:val="0"/>
          <w:sz w:val="21"/>
          <w:szCs w:val="21"/>
          <w:shd w:val="clear" w:color="auto" w:fill="FFFFFF"/>
        </w:rPr>
        <w:t>0</w:t>
      </w:r>
      <w:r w:rsidRPr="004658F8">
        <w:rPr>
          <w:rFonts w:ascii="宋体" w:hAnsi="宋体" w:cs="宋体" w:hint="eastAsia"/>
          <w:color w:val="000000"/>
          <w:kern w:val="0"/>
          <w:sz w:val="21"/>
          <w:szCs w:val="21"/>
          <w:shd w:val="clear" w:color="auto" w:fill="FFFFFF"/>
        </w:rPr>
        <w:t>℃</w:t>
      </w:r>
      <w:r w:rsidRPr="004658F8">
        <w:rPr>
          <w:rFonts w:hint="eastAsia"/>
          <w:color w:val="000000"/>
          <w:kern w:val="0"/>
          <w:sz w:val="21"/>
          <w:szCs w:val="21"/>
          <w:shd w:val="clear" w:color="auto" w:fill="FFFFFF"/>
        </w:rPr>
        <w:t>以下，北部接近</w:t>
      </w:r>
      <w:r w:rsidRPr="004658F8">
        <w:rPr>
          <w:color w:val="000000"/>
          <w:kern w:val="0"/>
          <w:sz w:val="21"/>
          <w:szCs w:val="21"/>
          <w:shd w:val="clear" w:color="auto" w:fill="FFFFFF"/>
        </w:rPr>
        <w:t>-40</w:t>
      </w:r>
      <w:r w:rsidRPr="004658F8">
        <w:rPr>
          <w:rFonts w:ascii="宋体" w:hAnsi="宋体" w:cs="宋体" w:hint="eastAsia"/>
          <w:color w:val="000000"/>
          <w:kern w:val="0"/>
          <w:sz w:val="21"/>
          <w:szCs w:val="21"/>
          <w:shd w:val="clear" w:color="auto" w:fill="FFFFFF"/>
        </w:rPr>
        <w:t>℃</w:t>
      </w:r>
      <w:r w:rsidRPr="004658F8">
        <w:rPr>
          <w:rFonts w:hint="eastAsia"/>
          <w:color w:val="000000"/>
          <w:kern w:val="0"/>
          <w:sz w:val="21"/>
          <w:szCs w:val="21"/>
          <w:shd w:val="clear" w:color="auto" w:fill="FFFFFF"/>
        </w:rPr>
        <w:t>。最热月的平均气温，南部</w:t>
      </w:r>
      <w:r w:rsidRPr="004658F8">
        <w:rPr>
          <w:color w:val="000000"/>
          <w:kern w:val="0"/>
          <w:sz w:val="21"/>
          <w:szCs w:val="21"/>
          <w:shd w:val="clear" w:color="auto" w:fill="FFFFFF"/>
        </w:rPr>
        <w:t>26--27</w:t>
      </w:r>
      <w:r w:rsidRPr="004658F8">
        <w:rPr>
          <w:rFonts w:ascii="宋体" w:hAnsi="宋体" w:cs="宋体" w:hint="eastAsia"/>
          <w:color w:val="000000"/>
          <w:kern w:val="0"/>
          <w:sz w:val="21"/>
          <w:szCs w:val="21"/>
          <w:shd w:val="clear" w:color="auto" w:fill="FFFFFF"/>
        </w:rPr>
        <w:t>℃</w:t>
      </w:r>
      <w:r w:rsidRPr="004658F8">
        <w:rPr>
          <w:rFonts w:hint="eastAsia"/>
          <w:color w:val="000000"/>
          <w:kern w:val="0"/>
          <w:sz w:val="21"/>
          <w:szCs w:val="21"/>
          <w:shd w:val="clear" w:color="auto" w:fill="FFFFFF"/>
        </w:rPr>
        <w:t>，北部接近</w:t>
      </w:r>
      <w:r w:rsidRPr="004658F8">
        <w:rPr>
          <w:color w:val="000000"/>
          <w:kern w:val="0"/>
          <w:sz w:val="21"/>
          <w:szCs w:val="21"/>
          <w:shd w:val="clear" w:color="auto" w:fill="FFFFFF"/>
        </w:rPr>
        <w:t>20</w:t>
      </w:r>
      <w:r w:rsidRPr="004658F8">
        <w:rPr>
          <w:rFonts w:ascii="宋体" w:hAnsi="宋体" w:cs="宋体" w:hint="eastAsia"/>
          <w:color w:val="000000"/>
          <w:kern w:val="0"/>
          <w:sz w:val="21"/>
          <w:szCs w:val="21"/>
          <w:shd w:val="clear" w:color="auto" w:fill="FFFFFF"/>
        </w:rPr>
        <w:t>℃</w:t>
      </w:r>
      <w:r w:rsidRPr="004658F8">
        <w:rPr>
          <w:rFonts w:hint="eastAsia"/>
          <w:color w:val="000000"/>
          <w:kern w:val="0"/>
          <w:sz w:val="21"/>
          <w:szCs w:val="21"/>
          <w:shd w:val="clear" w:color="auto" w:fill="FFFFFF"/>
        </w:rPr>
        <w:t>。生长季南部约</w:t>
      </w:r>
      <w:r w:rsidRPr="004658F8">
        <w:rPr>
          <w:color w:val="000000"/>
          <w:kern w:val="0"/>
          <w:sz w:val="21"/>
          <w:szCs w:val="21"/>
          <w:shd w:val="clear" w:color="auto" w:fill="FFFFFF"/>
        </w:rPr>
        <w:t>200</w:t>
      </w:r>
      <w:r w:rsidRPr="004658F8">
        <w:rPr>
          <w:rFonts w:hint="eastAsia"/>
          <w:color w:val="000000"/>
          <w:kern w:val="0"/>
          <w:sz w:val="21"/>
          <w:szCs w:val="21"/>
          <w:shd w:val="clear" w:color="auto" w:fill="FFFFFF"/>
        </w:rPr>
        <w:t>天，北部仅</w:t>
      </w:r>
      <w:r w:rsidRPr="004658F8">
        <w:rPr>
          <w:color w:val="000000"/>
          <w:kern w:val="0"/>
          <w:sz w:val="21"/>
          <w:szCs w:val="21"/>
          <w:shd w:val="clear" w:color="auto" w:fill="FFFFFF"/>
        </w:rPr>
        <w:t>50-70</w:t>
      </w:r>
      <w:r w:rsidRPr="004658F8">
        <w:rPr>
          <w:rFonts w:hint="eastAsia"/>
          <w:color w:val="000000"/>
          <w:kern w:val="0"/>
          <w:sz w:val="21"/>
          <w:szCs w:val="21"/>
          <w:shd w:val="clear" w:color="auto" w:fill="FFFFFF"/>
        </w:rPr>
        <w:t>天。</w:t>
      </w:r>
    </w:p>
    <w:p w:rsidR="009074CD" w:rsidRPr="004658F8" w:rsidRDefault="009074CD" w:rsidP="00BC189D">
      <w:pPr>
        <w:pStyle w:val="af8"/>
        <w:pageBreakBefore/>
        <w:spacing w:line="440" w:lineRule="exact"/>
        <w:rPr>
          <w:rFonts w:ascii="Times New Roman" w:eastAsia="宋体" w:cs="Times New Roman"/>
          <w:b/>
          <w:color w:val="000000"/>
          <w:kern w:val="2"/>
          <w:sz w:val="28"/>
          <w:szCs w:val="28"/>
          <w:lang w:val="en-US"/>
        </w:rPr>
      </w:pPr>
      <w:r>
        <w:rPr>
          <w:rFonts w:ascii="Times New Roman" w:eastAsia="宋体" w:cs="Times New Roman" w:hint="eastAsia"/>
          <w:b/>
          <w:color w:val="000000"/>
          <w:kern w:val="2"/>
          <w:sz w:val="28"/>
          <w:szCs w:val="28"/>
          <w:lang w:val="en-US"/>
        </w:rPr>
        <w:lastRenderedPageBreak/>
        <w:t>美国</w:t>
      </w:r>
      <w:r w:rsidRPr="004658F8">
        <w:rPr>
          <w:rFonts w:ascii="Times New Roman" w:eastAsia="宋体" w:cs="Times New Roman" w:hint="eastAsia"/>
          <w:b/>
          <w:color w:val="000000"/>
          <w:kern w:val="2"/>
          <w:sz w:val="28"/>
          <w:szCs w:val="28"/>
          <w:lang w:val="en-US"/>
        </w:rPr>
        <w:t>新泽西城市大学</w:t>
      </w:r>
    </w:p>
    <w:p w:rsidR="009074CD" w:rsidRPr="004658F8" w:rsidRDefault="009074CD" w:rsidP="004658F8">
      <w:pPr>
        <w:pStyle w:val="af8"/>
        <w:spacing w:line="440" w:lineRule="exact"/>
        <w:rPr>
          <w:rFonts w:ascii="Times New Roman" w:eastAsia="宋体" w:cs="Times New Roman"/>
          <w:b/>
          <w:color w:val="000000"/>
          <w:kern w:val="2"/>
          <w:sz w:val="28"/>
          <w:szCs w:val="28"/>
          <w:lang w:val="en-US"/>
        </w:rPr>
      </w:pPr>
      <w:r w:rsidRPr="004658F8">
        <w:rPr>
          <w:rFonts w:ascii="Times New Roman" w:eastAsia="宋体" w:cs="Times New Roman" w:hint="eastAsia"/>
          <w:b/>
          <w:color w:val="000000"/>
          <w:kern w:val="2"/>
          <w:sz w:val="28"/>
          <w:szCs w:val="28"/>
          <w:lang w:val="en-US"/>
        </w:rPr>
        <w:t>及所在城市简介</w:t>
      </w:r>
    </w:p>
    <w:p w:rsidR="009074CD" w:rsidRPr="004658F8" w:rsidRDefault="009074CD" w:rsidP="003E032A">
      <w:pPr>
        <w:autoSpaceDE w:val="0"/>
        <w:autoSpaceDN w:val="0"/>
        <w:adjustRightInd w:val="0"/>
        <w:spacing w:line="336" w:lineRule="exact"/>
        <w:textAlignment w:val="center"/>
        <w:rPr>
          <w:b/>
          <w:color w:val="000000"/>
          <w:kern w:val="0"/>
          <w:sz w:val="21"/>
          <w:szCs w:val="21"/>
        </w:rPr>
      </w:pPr>
      <w:r w:rsidRPr="004658F8">
        <w:rPr>
          <w:rFonts w:hint="eastAsia"/>
          <w:b/>
          <w:color w:val="000000"/>
          <w:kern w:val="0"/>
          <w:sz w:val="21"/>
          <w:szCs w:val="21"/>
          <w:lang w:val="zh-CN"/>
        </w:rPr>
        <w:t>一、学校简介</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lang w:val="zh-CN"/>
        </w:rPr>
      </w:pPr>
      <w:r w:rsidRPr="004658F8">
        <w:rPr>
          <w:rFonts w:hint="eastAsia"/>
          <w:bCs/>
          <w:color w:val="000000"/>
          <w:kern w:val="0"/>
          <w:sz w:val="21"/>
          <w:szCs w:val="21"/>
          <w:lang w:val="zh-CN"/>
        </w:rPr>
        <w:t>新泽西城市大学坐落在纽约大都会地区</w:t>
      </w:r>
      <w:r w:rsidRPr="004658F8">
        <w:rPr>
          <w:rFonts w:hint="eastAsia"/>
          <w:bCs/>
          <w:color w:val="000000"/>
          <w:kern w:val="0"/>
          <w:sz w:val="21"/>
          <w:szCs w:val="21"/>
        </w:rPr>
        <w:t>，</w:t>
      </w:r>
      <w:r w:rsidRPr="004658F8">
        <w:rPr>
          <w:rFonts w:hint="eastAsia"/>
          <w:bCs/>
          <w:color w:val="000000"/>
          <w:kern w:val="0"/>
          <w:sz w:val="21"/>
          <w:szCs w:val="21"/>
          <w:lang w:val="zh-CN"/>
        </w:rPr>
        <w:t>距离曼哈顿市区及华尔街仅</w:t>
      </w:r>
      <w:r w:rsidRPr="004658F8">
        <w:rPr>
          <w:bCs/>
          <w:color w:val="000000"/>
          <w:kern w:val="0"/>
          <w:sz w:val="21"/>
          <w:szCs w:val="21"/>
        </w:rPr>
        <w:t>5</w:t>
      </w:r>
      <w:r w:rsidRPr="004658F8">
        <w:rPr>
          <w:rFonts w:hint="eastAsia"/>
          <w:bCs/>
          <w:color w:val="000000"/>
          <w:kern w:val="0"/>
          <w:sz w:val="21"/>
          <w:szCs w:val="21"/>
          <w:lang w:val="zh-CN"/>
        </w:rPr>
        <w:t>英里的路程</w:t>
      </w:r>
      <w:r w:rsidRPr="004658F8">
        <w:rPr>
          <w:rFonts w:hint="eastAsia"/>
          <w:bCs/>
          <w:color w:val="000000"/>
          <w:kern w:val="0"/>
          <w:sz w:val="21"/>
          <w:szCs w:val="21"/>
        </w:rPr>
        <w:t>，</w:t>
      </w:r>
      <w:r w:rsidRPr="004658F8">
        <w:rPr>
          <w:rFonts w:hint="eastAsia"/>
          <w:bCs/>
          <w:color w:val="000000"/>
          <w:kern w:val="0"/>
          <w:sz w:val="21"/>
          <w:szCs w:val="21"/>
          <w:lang w:val="zh-CN"/>
        </w:rPr>
        <w:t>是一所多元的、学费价格低的公立大学</w:t>
      </w:r>
      <w:r w:rsidRPr="004658F8">
        <w:rPr>
          <w:rFonts w:hint="eastAsia"/>
          <w:bCs/>
          <w:color w:val="000000"/>
          <w:kern w:val="0"/>
          <w:sz w:val="21"/>
          <w:szCs w:val="21"/>
        </w:rPr>
        <w:t>，</w:t>
      </w:r>
      <w:r w:rsidRPr="004658F8">
        <w:rPr>
          <w:rFonts w:hint="eastAsia"/>
          <w:bCs/>
          <w:color w:val="000000"/>
          <w:kern w:val="0"/>
          <w:sz w:val="21"/>
          <w:szCs w:val="21"/>
          <w:lang w:val="zh-CN"/>
        </w:rPr>
        <w:t>在此学生能接受世界一流教育。作为美国最多元化的大学之一，学校在全球视野下积极开展教与学的改革，给来自世界各地的学生提供相互密切交流的机会，同时也加强了学生与教师和社区的交流。</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lang w:val="zh-CN"/>
        </w:rPr>
      </w:pPr>
      <w:r w:rsidRPr="004658F8">
        <w:rPr>
          <w:rFonts w:hint="eastAsia"/>
          <w:bCs/>
          <w:color w:val="000000"/>
          <w:kern w:val="0"/>
          <w:sz w:val="21"/>
          <w:szCs w:val="21"/>
          <w:lang w:val="zh-CN"/>
        </w:rPr>
        <w:t>新泽西城市大学通过课程教学，专业实习，参与社区服务，留学等机会使学生为未来成功做好准备。</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lang w:val="zh-CN"/>
        </w:rPr>
      </w:pPr>
      <w:r w:rsidRPr="004658F8">
        <w:rPr>
          <w:rFonts w:hint="eastAsia"/>
          <w:bCs/>
          <w:color w:val="000000"/>
          <w:kern w:val="0"/>
          <w:sz w:val="21"/>
          <w:szCs w:val="21"/>
          <w:lang w:val="zh-CN"/>
        </w:rPr>
        <w:t>目前，新泽西城市大学国际学生逐年增加。大学建了一个新的学生宿舍楼，可容纳</w:t>
      </w:r>
      <w:r w:rsidRPr="004658F8">
        <w:rPr>
          <w:bCs/>
          <w:color w:val="000000"/>
          <w:kern w:val="0"/>
          <w:sz w:val="21"/>
          <w:szCs w:val="21"/>
          <w:lang w:val="zh-CN"/>
        </w:rPr>
        <w:t>450</w:t>
      </w:r>
      <w:r w:rsidRPr="004658F8">
        <w:rPr>
          <w:rFonts w:hint="eastAsia"/>
          <w:bCs/>
          <w:color w:val="000000"/>
          <w:kern w:val="0"/>
          <w:sz w:val="21"/>
          <w:szCs w:val="21"/>
          <w:lang w:val="zh-CN"/>
        </w:rPr>
        <w:t>人，并于</w:t>
      </w:r>
      <w:r w:rsidRPr="004658F8">
        <w:rPr>
          <w:bCs/>
          <w:color w:val="000000"/>
          <w:kern w:val="0"/>
          <w:sz w:val="21"/>
          <w:szCs w:val="21"/>
          <w:lang w:val="zh-CN"/>
        </w:rPr>
        <w:t>2016</w:t>
      </w:r>
      <w:r w:rsidRPr="004658F8">
        <w:rPr>
          <w:rFonts w:hint="eastAsia"/>
          <w:bCs/>
          <w:color w:val="000000"/>
          <w:kern w:val="0"/>
          <w:sz w:val="21"/>
          <w:szCs w:val="21"/>
          <w:lang w:val="zh-CN"/>
        </w:rPr>
        <w:t>年</w:t>
      </w:r>
      <w:r w:rsidRPr="004658F8">
        <w:rPr>
          <w:bCs/>
          <w:color w:val="000000"/>
          <w:kern w:val="0"/>
          <w:sz w:val="21"/>
          <w:szCs w:val="21"/>
          <w:lang w:val="zh-CN"/>
        </w:rPr>
        <w:t>9</w:t>
      </w:r>
      <w:r w:rsidRPr="004658F8">
        <w:rPr>
          <w:rFonts w:hint="eastAsia"/>
          <w:bCs/>
          <w:color w:val="000000"/>
          <w:kern w:val="0"/>
          <w:sz w:val="21"/>
          <w:szCs w:val="21"/>
          <w:lang w:val="zh-CN"/>
        </w:rPr>
        <w:t>月正式投入使用。</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lang w:val="zh-CN"/>
        </w:rPr>
      </w:pPr>
      <w:r w:rsidRPr="004658F8">
        <w:rPr>
          <w:rFonts w:hint="eastAsia"/>
          <w:bCs/>
          <w:color w:val="000000"/>
          <w:kern w:val="0"/>
          <w:sz w:val="21"/>
          <w:szCs w:val="21"/>
          <w:lang w:val="zh-CN"/>
        </w:rPr>
        <w:t>新泽西城市大学交通便利，学生乘轻轨</w:t>
      </w:r>
      <w:r w:rsidRPr="004658F8">
        <w:rPr>
          <w:bCs/>
          <w:color w:val="000000"/>
          <w:kern w:val="0"/>
          <w:sz w:val="21"/>
          <w:szCs w:val="21"/>
          <w:lang w:val="zh-CN"/>
        </w:rPr>
        <w:t>20</w:t>
      </w:r>
      <w:r w:rsidRPr="004658F8">
        <w:rPr>
          <w:rFonts w:hint="eastAsia"/>
          <w:bCs/>
          <w:color w:val="000000"/>
          <w:kern w:val="0"/>
          <w:sz w:val="21"/>
          <w:szCs w:val="21"/>
          <w:lang w:val="zh-CN"/>
        </w:rPr>
        <w:t>分钟即可从主校区抵达商学院，从商学院乘跨哈德逊河地铁仅</w:t>
      </w:r>
      <w:r w:rsidRPr="004658F8">
        <w:rPr>
          <w:bCs/>
          <w:color w:val="000000"/>
          <w:kern w:val="0"/>
          <w:sz w:val="21"/>
          <w:szCs w:val="21"/>
          <w:lang w:val="zh-CN"/>
        </w:rPr>
        <w:t>5</w:t>
      </w:r>
      <w:r w:rsidRPr="004658F8">
        <w:rPr>
          <w:rFonts w:hint="eastAsia"/>
          <w:bCs/>
          <w:color w:val="000000"/>
          <w:kern w:val="0"/>
          <w:sz w:val="21"/>
          <w:szCs w:val="21"/>
          <w:lang w:val="zh-CN"/>
        </w:rPr>
        <w:t>分钟即可抵达纽约世界贸易中心及曼哈顿区。</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lang w:val="zh-CN"/>
        </w:rPr>
      </w:pPr>
      <w:r w:rsidRPr="004658F8">
        <w:rPr>
          <w:rFonts w:hint="eastAsia"/>
          <w:bCs/>
          <w:color w:val="000000"/>
          <w:kern w:val="0"/>
          <w:sz w:val="21"/>
          <w:szCs w:val="21"/>
          <w:lang w:val="zh-CN"/>
        </w:rPr>
        <w:t>新泽西城市大学是新泽西州立大学学费最低、最安全的学校，并为符合条件的国际学生提供奖学金。大学设有</w:t>
      </w:r>
      <w:r w:rsidRPr="004658F8">
        <w:rPr>
          <w:bCs/>
          <w:color w:val="000000"/>
          <w:kern w:val="0"/>
          <w:sz w:val="21"/>
          <w:szCs w:val="21"/>
          <w:lang w:val="zh-CN"/>
        </w:rPr>
        <w:t>2</w:t>
      </w:r>
      <w:r w:rsidRPr="004658F8">
        <w:rPr>
          <w:rFonts w:hint="eastAsia"/>
          <w:bCs/>
          <w:color w:val="000000"/>
          <w:kern w:val="0"/>
          <w:sz w:val="21"/>
          <w:szCs w:val="21"/>
          <w:lang w:val="zh-CN"/>
        </w:rPr>
        <w:t>个博士点，</w:t>
      </w:r>
      <w:r w:rsidRPr="004658F8">
        <w:rPr>
          <w:bCs/>
          <w:color w:val="000000"/>
          <w:kern w:val="0"/>
          <w:sz w:val="21"/>
          <w:szCs w:val="21"/>
          <w:lang w:val="zh-CN"/>
        </w:rPr>
        <w:t>27</w:t>
      </w:r>
      <w:r w:rsidRPr="004658F8">
        <w:rPr>
          <w:rFonts w:hint="eastAsia"/>
          <w:bCs/>
          <w:color w:val="000000"/>
          <w:kern w:val="0"/>
          <w:sz w:val="21"/>
          <w:szCs w:val="21"/>
          <w:lang w:val="zh-CN"/>
        </w:rPr>
        <w:t>个研究生专业、</w:t>
      </w:r>
      <w:r w:rsidRPr="004658F8">
        <w:rPr>
          <w:bCs/>
          <w:color w:val="000000"/>
          <w:kern w:val="0"/>
          <w:sz w:val="21"/>
          <w:szCs w:val="21"/>
          <w:lang w:val="zh-CN"/>
        </w:rPr>
        <w:t>43</w:t>
      </w:r>
      <w:r w:rsidRPr="004658F8">
        <w:rPr>
          <w:rFonts w:hint="eastAsia"/>
          <w:bCs/>
          <w:color w:val="000000"/>
          <w:kern w:val="0"/>
          <w:sz w:val="21"/>
          <w:szCs w:val="21"/>
          <w:lang w:val="zh-CN"/>
        </w:rPr>
        <w:t>个本科生专业。国际学生可以选择极具竞争的专业，如商务、计算机科学、国家安全研究、化学、媒体艺术和音乐等。</w:t>
      </w:r>
    </w:p>
    <w:p w:rsidR="009074CD" w:rsidRPr="004658F8" w:rsidRDefault="009074CD" w:rsidP="003E032A">
      <w:pPr>
        <w:spacing w:line="336" w:lineRule="exact"/>
        <w:rPr>
          <w:b/>
          <w:color w:val="000000"/>
          <w:kern w:val="0"/>
          <w:sz w:val="21"/>
          <w:szCs w:val="21"/>
        </w:rPr>
      </w:pPr>
      <w:r w:rsidRPr="004658F8">
        <w:rPr>
          <w:rFonts w:hint="eastAsia"/>
          <w:b/>
          <w:color w:val="000000"/>
          <w:kern w:val="0"/>
          <w:sz w:val="21"/>
          <w:szCs w:val="21"/>
        </w:rPr>
        <w:t>为什么选择新泽西城市大学</w:t>
      </w:r>
    </w:p>
    <w:p w:rsidR="009074CD" w:rsidRPr="004658F8" w:rsidRDefault="009074CD" w:rsidP="003E032A">
      <w:pPr>
        <w:autoSpaceDE w:val="0"/>
        <w:autoSpaceDN w:val="0"/>
        <w:adjustRightInd w:val="0"/>
        <w:spacing w:line="336" w:lineRule="exact"/>
        <w:ind w:firstLineChars="200" w:firstLine="420"/>
        <w:jc w:val="left"/>
        <w:textAlignment w:val="center"/>
        <w:rPr>
          <w:bCs/>
          <w:color w:val="000000"/>
          <w:kern w:val="0"/>
          <w:sz w:val="21"/>
          <w:szCs w:val="21"/>
        </w:rPr>
      </w:pPr>
      <w:r w:rsidRPr="004658F8">
        <w:rPr>
          <w:bCs/>
          <w:color w:val="000000"/>
          <w:kern w:val="0"/>
          <w:sz w:val="21"/>
          <w:szCs w:val="21"/>
        </w:rPr>
        <w:t>•</w:t>
      </w:r>
      <w:r w:rsidRPr="004658F8">
        <w:rPr>
          <w:rFonts w:hint="eastAsia"/>
          <w:bCs/>
          <w:color w:val="000000"/>
          <w:kern w:val="0"/>
          <w:sz w:val="21"/>
          <w:szCs w:val="21"/>
        </w:rPr>
        <w:t>高质量的教育项目；</w:t>
      </w:r>
    </w:p>
    <w:p w:rsidR="009074CD" w:rsidRPr="004658F8" w:rsidRDefault="009074CD" w:rsidP="003E032A">
      <w:pPr>
        <w:autoSpaceDE w:val="0"/>
        <w:autoSpaceDN w:val="0"/>
        <w:adjustRightInd w:val="0"/>
        <w:spacing w:line="336" w:lineRule="exact"/>
        <w:ind w:firstLineChars="200" w:firstLine="420"/>
        <w:jc w:val="left"/>
        <w:textAlignment w:val="center"/>
        <w:rPr>
          <w:bCs/>
          <w:color w:val="000000"/>
          <w:kern w:val="0"/>
          <w:sz w:val="21"/>
          <w:szCs w:val="21"/>
        </w:rPr>
      </w:pPr>
      <w:r w:rsidRPr="004658F8">
        <w:rPr>
          <w:bCs/>
          <w:color w:val="000000"/>
          <w:kern w:val="0"/>
          <w:sz w:val="21"/>
          <w:szCs w:val="21"/>
        </w:rPr>
        <w:t>•</w:t>
      </w:r>
      <w:r w:rsidRPr="004658F8">
        <w:rPr>
          <w:rFonts w:hint="eastAsia"/>
          <w:bCs/>
          <w:color w:val="000000"/>
          <w:kern w:val="0"/>
          <w:sz w:val="21"/>
          <w:szCs w:val="21"/>
        </w:rPr>
        <w:t>对个人成就的高度期望；</w:t>
      </w:r>
    </w:p>
    <w:p w:rsidR="009074CD" w:rsidRPr="004658F8" w:rsidRDefault="009074CD" w:rsidP="003E032A">
      <w:pPr>
        <w:autoSpaceDE w:val="0"/>
        <w:autoSpaceDN w:val="0"/>
        <w:adjustRightInd w:val="0"/>
        <w:spacing w:line="336" w:lineRule="exact"/>
        <w:ind w:firstLineChars="200" w:firstLine="420"/>
        <w:jc w:val="left"/>
        <w:textAlignment w:val="center"/>
        <w:rPr>
          <w:bCs/>
          <w:color w:val="000000"/>
          <w:kern w:val="0"/>
          <w:sz w:val="21"/>
          <w:szCs w:val="21"/>
        </w:rPr>
      </w:pPr>
      <w:r w:rsidRPr="004658F8">
        <w:rPr>
          <w:bCs/>
          <w:color w:val="000000"/>
          <w:kern w:val="0"/>
          <w:sz w:val="21"/>
          <w:szCs w:val="21"/>
        </w:rPr>
        <w:t>•</w:t>
      </w:r>
      <w:r w:rsidRPr="004658F8">
        <w:rPr>
          <w:rFonts w:hint="eastAsia"/>
          <w:bCs/>
          <w:color w:val="000000"/>
          <w:kern w:val="0"/>
          <w:sz w:val="21"/>
          <w:szCs w:val="21"/>
        </w:rPr>
        <w:t>重视卓越教学的制度文化，重视学术成就、创新追求和终身学习；</w:t>
      </w:r>
    </w:p>
    <w:p w:rsidR="009074CD" w:rsidRPr="004658F8" w:rsidRDefault="009074CD" w:rsidP="003E032A">
      <w:pPr>
        <w:autoSpaceDE w:val="0"/>
        <w:autoSpaceDN w:val="0"/>
        <w:adjustRightInd w:val="0"/>
        <w:spacing w:line="336" w:lineRule="exact"/>
        <w:ind w:firstLineChars="200" w:firstLine="420"/>
        <w:jc w:val="left"/>
        <w:textAlignment w:val="center"/>
        <w:rPr>
          <w:bCs/>
          <w:color w:val="000000"/>
          <w:kern w:val="0"/>
          <w:sz w:val="21"/>
          <w:szCs w:val="21"/>
        </w:rPr>
      </w:pPr>
      <w:r w:rsidRPr="004658F8">
        <w:rPr>
          <w:bCs/>
          <w:color w:val="000000"/>
          <w:kern w:val="0"/>
          <w:sz w:val="21"/>
          <w:szCs w:val="21"/>
        </w:rPr>
        <w:t>•</w:t>
      </w:r>
      <w:r w:rsidRPr="004658F8">
        <w:rPr>
          <w:rFonts w:hint="eastAsia"/>
          <w:bCs/>
          <w:color w:val="000000"/>
          <w:kern w:val="0"/>
          <w:sz w:val="21"/>
          <w:szCs w:val="21"/>
        </w:rPr>
        <w:t>新泽西州立大学</w:t>
      </w:r>
      <w:r w:rsidRPr="004658F8">
        <w:rPr>
          <w:bCs/>
          <w:color w:val="000000"/>
          <w:kern w:val="0"/>
          <w:sz w:val="21"/>
          <w:szCs w:val="21"/>
        </w:rPr>
        <w:t>4</w:t>
      </w:r>
      <w:r w:rsidRPr="004658F8">
        <w:rPr>
          <w:rFonts w:hint="eastAsia"/>
          <w:bCs/>
          <w:color w:val="000000"/>
          <w:kern w:val="0"/>
          <w:sz w:val="21"/>
          <w:szCs w:val="21"/>
        </w:rPr>
        <w:t>年制学费最低；</w:t>
      </w:r>
    </w:p>
    <w:p w:rsidR="009074CD" w:rsidRPr="004658F8" w:rsidRDefault="009074CD" w:rsidP="003E032A">
      <w:pPr>
        <w:autoSpaceDE w:val="0"/>
        <w:autoSpaceDN w:val="0"/>
        <w:adjustRightInd w:val="0"/>
        <w:spacing w:line="336" w:lineRule="exact"/>
        <w:ind w:firstLineChars="200" w:firstLine="420"/>
        <w:jc w:val="left"/>
        <w:textAlignment w:val="center"/>
        <w:rPr>
          <w:bCs/>
          <w:color w:val="000000"/>
          <w:kern w:val="0"/>
          <w:sz w:val="21"/>
          <w:szCs w:val="21"/>
        </w:rPr>
      </w:pPr>
      <w:r w:rsidRPr="004658F8">
        <w:rPr>
          <w:bCs/>
          <w:color w:val="000000"/>
          <w:kern w:val="0"/>
          <w:sz w:val="21"/>
          <w:szCs w:val="21"/>
        </w:rPr>
        <w:t>•</w:t>
      </w:r>
      <w:r w:rsidRPr="004658F8">
        <w:rPr>
          <w:rFonts w:hint="eastAsia"/>
          <w:bCs/>
          <w:color w:val="000000"/>
          <w:kern w:val="0"/>
          <w:sz w:val="21"/>
          <w:szCs w:val="21"/>
        </w:rPr>
        <w:t>美国</w:t>
      </w:r>
      <w:r w:rsidRPr="004658F8">
        <w:rPr>
          <w:bCs/>
          <w:color w:val="000000"/>
          <w:kern w:val="0"/>
          <w:sz w:val="21"/>
          <w:szCs w:val="21"/>
        </w:rPr>
        <w:t>“Music Business Program”10</w:t>
      </w:r>
      <w:r w:rsidRPr="004658F8">
        <w:rPr>
          <w:rFonts w:hint="eastAsia"/>
          <w:bCs/>
          <w:color w:val="000000"/>
          <w:kern w:val="0"/>
          <w:sz w:val="21"/>
          <w:szCs w:val="21"/>
        </w:rPr>
        <w:t>佳（</w:t>
      </w:r>
      <w:r w:rsidRPr="004658F8">
        <w:rPr>
          <w:bCs/>
          <w:color w:val="000000"/>
          <w:kern w:val="0"/>
          <w:sz w:val="21"/>
          <w:szCs w:val="21"/>
        </w:rPr>
        <w:t xml:space="preserve">Billboard </w:t>
      </w:r>
      <w:r w:rsidRPr="004658F8">
        <w:rPr>
          <w:rFonts w:hint="eastAsia"/>
          <w:bCs/>
          <w:color w:val="000000"/>
          <w:kern w:val="0"/>
          <w:sz w:val="21"/>
          <w:szCs w:val="21"/>
        </w:rPr>
        <w:t>音乐排行榜）；</w:t>
      </w:r>
    </w:p>
    <w:p w:rsidR="009074CD" w:rsidRPr="004658F8" w:rsidRDefault="009074CD" w:rsidP="003E032A">
      <w:pPr>
        <w:autoSpaceDE w:val="0"/>
        <w:autoSpaceDN w:val="0"/>
        <w:adjustRightInd w:val="0"/>
        <w:spacing w:line="336" w:lineRule="exact"/>
        <w:ind w:firstLineChars="200" w:firstLine="420"/>
        <w:jc w:val="left"/>
        <w:textAlignment w:val="center"/>
        <w:rPr>
          <w:bCs/>
          <w:color w:val="000000"/>
          <w:kern w:val="0"/>
          <w:sz w:val="21"/>
          <w:szCs w:val="21"/>
        </w:rPr>
      </w:pPr>
      <w:r w:rsidRPr="004658F8">
        <w:rPr>
          <w:bCs/>
          <w:color w:val="000000"/>
          <w:kern w:val="0"/>
          <w:sz w:val="21"/>
          <w:szCs w:val="21"/>
        </w:rPr>
        <w:t>•</w:t>
      </w:r>
      <w:r w:rsidRPr="004658F8">
        <w:rPr>
          <w:rFonts w:hint="eastAsia"/>
          <w:bCs/>
          <w:color w:val="000000"/>
          <w:kern w:val="0"/>
          <w:sz w:val="21"/>
          <w:szCs w:val="21"/>
        </w:rPr>
        <w:t>安全研究项目被国家安全局指定为网络防御学术卓越国家项目；</w:t>
      </w:r>
    </w:p>
    <w:p w:rsidR="009074CD" w:rsidRPr="004658F8" w:rsidRDefault="009074CD" w:rsidP="003E032A">
      <w:pPr>
        <w:autoSpaceDE w:val="0"/>
        <w:autoSpaceDN w:val="0"/>
        <w:adjustRightInd w:val="0"/>
        <w:spacing w:line="336" w:lineRule="exact"/>
        <w:ind w:firstLineChars="200" w:firstLine="420"/>
        <w:jc w:val="left"/>
        <w:textAlignment w:val="center"/>
        <w:rPr>
          <w:bCs/>
          <w:color w:val="000000"/>
          <w:kern w:val="0"/>
          <w:sz w:val="21"/>
          <w:szCs w:val="21"/>
        </w:rPr>
      </w:pPr>
      <w:r w:rsidRPr="004658F8">
        <w:rPr>
          <w:bCs/>
          <w:color w:val="000000"/>
          <w:kern w:val="0"/>
          <w:sz w:val="21"/>
          <w:szCs w:val="21"/>
        </w:rPr>
        <w:t>•</w:t>
      </w:r>
      <w:r w:rsidRPr="004658F8">
        <w:rPr>
          <w:rFonts w:hint="eastAsia"/>
          <w:bCs/>
          <w:color w:val="000000"/>
          <w:kern w:val="0"/>
          <w:sz w:val="21"/>
          <w:szCs w:val="21"/>
        </w:rPr>
        <w:t>住宿费用低，十几分钟即可抵达纽约</w:t>
      </w:r>
    </w:p>
    <w:p w:rsidR="009074CD" w:rsidRDefault="009074CD" w:rsidP="003E032A">
      <w:pPr>
        <w:autoSpaceDE w:val="0"/>
        <w:autoSpaceDN w:val="0"/>
        <w:adjustRightInd w:val="0"/>
        <w:spacing w:line="336" w:lineRule="exact"/>
        <w:ind w:firstLineChars="200" w:firstLine="420"/>
        <w:jc w:val="left"/>
        <w:textAlignment w:val="center"/>
        <w:rPr>
          <w:bCs/>
          <w:color w:val="000000"/>
          <w:kern w:val="0"/>
          <w:sz w:val="21"/>
          <w:szCs w:val="21"/>
        </w:rPr>
      </w:pPr>
    </w:p>
    <w:p w:rsidR="00480859" w:rsidRPr="004658F8" w:rsidRDefault="00480859" w:rsidP="003E032A">
      <w:pPr>
        <w:autoSpaceDE w:val="0"/>
        <w:autoSpaceDN w:val="0"/>
        <w:adjustRightInd w:val="0"/>
        <w:spacing w:line="336" w:lineRule="exact"/>
        <w:ind w:firstLineChars="200" w:firstLine="420"/>
        <w:jc w:val="left"/>
        <w:textAlignment w:val="center"/>
        <w:rPr>
          <w:bCs/>
          <w:color w:val="000000"/>
          <w:kern w:val="0"/>
          <w:sz w:val="21"/>
          <w:szCs w:val="21"/>
        </w:rPr>
      </w:pPr>
    </w:p>
    <w:p w:rsidR="009074CD" w:rsidRPr="004658F8" w:rsidRDefault="009074CD" w:rsidP="003E032A">
      <w:pPr>
        <w:numPr>
          <w:ilvl w:val="0"/>
          <w:numId w:val="27"/>
        </w:numPr>
        <w:spacing w:line="336" w:lineRule="exact"/>
        <w:rPr>
          <w:b/>
          <w:bCs/>
          <w:color w:val="000000"/>
        </w:rPr>
      </w:pPr>
      <w:r w:rsidRPr="004658F8">
        <w:rPr>
          <w:rFonts w:hint="eastAsia"/>
          <w:b/>
          <w:bCs/>
          <w:color w:val="000000"/>
        </w:rPr>
        <w:t>专业</w:t>
      </w:r>
    </w:p>
    <w:p w:rsidR="00480859" w:rsidRPr="00480859" w:rsidRDefault="00480859" w:rsidP="003E032A">
      <w:pPr>
        <w:autoSpaceDE w:val="0"/>
        <w:autoSpaceDN w:val="0"/>
        <w:adjustRightInd w:val="0"/>
        <w:spacing w:line="336" w:lineRule="exact"/>
        <w:ind w:firstLineChars="200" w:firstLine="422"/>
        <w:textAlignment w:val="center"/>
        <w:rPr>
          <w:b/>
          <w:bCs/>
          <w:color w:val="000000"/>
          <w:kern w:val="0"/>
          <w:sz w:val="21"/>
          <w:szCs w:val="21"/>
          <w:lang w:val="zh-CN"/>
        </w:rPr>
      </w:pPr>
      <w:r w:rsidRPr="00480859">
        <w:rPr>
          <w:b/>
          <w:bCs/>
          <w:color w:val="000000"/>
          <w:kern w:val="0"/>
          <w:sz w:val="21"/>
          <w:szCs w:val="21"/>
          <w:lang w:val="zh-CN"/>
        </w:rPr>
        <w:t>2</w:t>
      </w:r>
      <w:r w:rsidRPr="00480859">
        <w:rPr>
          <w:rFonts w:hint="eastAsia"/>
          <w:b/>
          <w:bCs/>
          <w:color w:val="000000"/>
          <w:kern w:val="0"/>
          <w:sz w:val="21"/>
          <w:szCs w:val="21"/>
          <w:lang w:val="zh-CN"/>
        </w:rPr>
        <w:t>个博士点，</w:t>
      </w:r>
      <w:r w:rsidRPr="00480859">
        <w:rPr>
          <w:b/>
          <w:bCs/>
          <w:color w:val="000000"/>
          <w:kern w:val="0"/>
          <w:sz w:val="21"/>
          <w:szCs w:val="21"/>
          <w:lang w:val="zh-CN"/>
        </w:rPr>
        <w:t>27</w:t>
      </w:r>
      <w:r w:rsidRPr="00480859">
        <w:rPr>
          <w:rFonts w:hint="eastAsia"/>
          <w:b/>
          <w:bCs/>
          <w:color w:val="000000"/>
          <w:kern w:val="0"/>
          <w:sz w:val="21"/>
          <w:szCs w:val="21"/>
          <w:lang w:val="zh-CN"/>
        </w:rPr>
        <w:t>个研究生专业、</w:t>
      </w:r>
      <w:r w:rsidRPr="00480859">
        <w:rPr>
          <w:b/>
          <w:bCs/>
          <w:color w:val="000000"/>
          <w:kern w:val="0"/>
          <w:sz w:val="21"/>
          <w:szCs w:val="21"/>
          <w:lang w:val="zh-CN"/>
        </w:rPr>
        <w:t>43</w:t>
      </w:r>
      <w:r w:rsidRPr="00480859">
        <w:rPr>
          <w:rFonts w:hint="eastAsia"/>
          <w:b/>
          <w:bCs/>
          <w:color w:val="000000"/>
          <w:kern w:val="0"/>
          <w:sz w:val="21"/>
          <w:szCs w:val="21"/>
          <w:lang w:val="zh-CN"/>
        </w:rPr>
        <w:t>个本科生专业</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lang w:val="zh-CN"/>
        </w:rPr>
      </w:pPr>
      <w:r w:rsidRPr="004658F8">
        <w:rPr>
          <w:rFonts w:hint="eastAsia"/>
          <w:bCs/>
          <w:color w:val="000000"/>
          <w:kern w:val="0"/>
          <w:sz w:val="21"/>
          <w:szCs w:val="21"/>
          <w:lang w:val="zh-CN"/>
        </w:rPr>
        <w:t>商学院开设会计、金融、工商管理、数据科学等专业；</w:t>
      </w:r>
      <w:r w:rsidRPr="004658F8">
        <w:rPr>
          <w:bCs/>
          <w:color w:val="000000"/>
          <w:kern w:val="0"/>
          <w:sz w:val="21"/>
          <w:szCs w:val="21"/>
          <w:lang w:val="zh-CN"/>
        </w:rPr>
        <w:t xml:space="preserve"> </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lang w:val="zh-CN"/>
        </w:rPr>
      </w:pPr>
      <w:r w:rsidRPr="004658F8">
        <w:rPr>
          <w:rFonts w:hint="eastAsia"/>
          <w:bCs/>
          <w:color w:val="000000"/>
          <w:kern w:val="0"/>
          <w:sz w:val="21"/>
          <w:szCs w:val="21"/>
          <w:lang w:val="zh-CN"/>
        </w:rPr>
        <w:t>文理学院开设音乐、舞蹈和戏剧、音乐商务、计算机科学、媒体艺术与美术、化学、生物、物理、地理科学等专业；</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lang w:val="zh-CN"/>
        </w:rPr>
      </w:pPr>
      <w:r w:rsidRPr="004658F8">
        <w:rPr>
          <w:rFonts w:hint="eastAsia"/>
          <w:bCs/>
          <w:color w:val="000000"/>
          <w:kern w:val="0"/>
          <w:sz w:val="21"/>
          <w:szCs w:val="21"/>
          <w:lang w:val="zh-CN"/>
        </w:rPr>
        <w:t>职业教育学院开设职业安全、刑事司法学等专业；</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lang w:val="zh-CN"/>
        </w:rPr>
      </w:pPr>
      <w:r w:rsidRPr="004658F8">
        <w:rPr>
          <w:rFonts w:hint="eastAsia"/>
          <w:bCs/>
          <w:color w:val="000000"/>
          <w:kern w:val="0"/>
          <w:sz w:val="21"/>
          <w:szCs w:val="21"/>
          <w:lang w:val="zh-CN"/>
        </w:rPr>
        <w:t>教育学院开设幼儿教育、中小学教育和多元文化教育等专业</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lang w:val="zh-CN"/>
        </w:rPr>
      </w:pPr>
      <w:r w:rsidRPr="004658F8">
        <w:rPr>
          <w:rFonts w:hint="eastAsia"/>
          <w:bCs/>
          <w:color w:val="000000"/>
          <w:kern w:val="0"/>
          <w:sz w:val="21"/>
          <w:szCs w:val="21"/>
          <w:lang w:val="zh-CN"/>
        </w:rPr>
        <w:t>具体信息请见：</w:t>
      </w:r>
      <w:hyperlink r:id="rId17" w:history="1">
        <w:r w:rsidRPr="004658F8">
          <w:rPr>
            <w:bCs/>
            <w:color w:val="000000"/>
            <w:kern w:val="0"/>
            <w:sz w:val="21"/>
            <w:szCs w:val="21"/>
            <w:lang w:val="zh-CN"/>
          </w:rPr>
          <w:t>http://njcu.edu/academic-departments</w:t>
        </w:r>
      </w:hyperlink>
    </w:p>
    <w:p w:rsidR="009074CD" w:rsidRPr="004658F8" w:rsidRDefault="009074CD" w:rsidP="003E032A">
      <w:pPr>
        <w:autoSpaceDE w:val="0"/>
        <w:autoSpaceDN w:val="0"/>
        <w:adjustRightInd w:val="0"/>
        <w:spacing w:line="336" w:lineRule="exact"/>
        <w:textAlignment w:val="center"/>
        <w:rPr>
          <w:b/>
          <w:color w:val="000000"/>
          <w:kern w:val="0"/>
          <w:sz w:val="21"/>
          <w:szCs w:val="21"/>
        </w:rPr>
      </w:pPr>
      <w:r w:rsidRPr="004658F8">
        <w:rPr>
          <w:rFonts w:hint="eastAsia"/>
          <w:b/>
          <w:color w:val="000000"/>
          <w:kern w:val="0"/>
          <w:sz w:val="21"/>
          <w:szCs w:val="21"/>
        </w:rPr>
        <w:t>入学要求</w:t>
      </w:r>
      <w:r w:rsidRPr="004658F8">
        <w:rPr>
          <w:b/>
          <w:color w:val="000000"/>
          <w:kern w:val="0"/>
          <w:sz w:val="21"/>
          <w:szCs w:val="21"/>
        </w:rPr>
        <w:t>:</w:t>
      </w:r>
    </w:p>
    <w:p w:rsidR="009074CD" w:rsidRPr="004658F8" w:rsidRDefault="009074CD" w:rsidP="003E032A">
      <w:pPr>
        <w:autoSpaceDE w:val="0"/>
        <w:autoSpaceDN w:val="0"/>
        <w:adjustRightInd w:val="0"/>
        <w:spacing w:line="336" w:lineRule="exact"/>
        <w:jc w:val="left"/>
        <w:textAlignment w:val="center"/>
        <w:rPr>
          <w:bCs/>
          <w:color w:val="000000"/>
          <w:kern w:val="0"/>
          <w:sz w:val="21"/>
          <w:szCs w:val="21"/>
        </w:rPr>
      </w:pPr>
      <w:r w:rsidRPr="004658F8">
        <w:rPr>
          <w:bCs/>
          <w:color w:val="000000"/>
          <w:kern w:val="0"/>
          <w:sz w:val="21"/>
          <w:szCs w:val="21"/>
        </w:rPr>
        <w:t>•</w:t>
      </w:r>
      <w:r w:rsidRPr="004658F8">
        <w:rPr>
          <w:rFonts w:hint="eastAsia"/>
          <w:bCs/>
          <w:color w:val="000000"/>
          <w:kern w:val="0"/>
          <w:sz w:val="21"/>
          <w:szCs w:val="21"/>
        </w:rPr>
        <w:t>本科生平均学分绩点不低于</w:t>
      </w:r>
      <w:r w:rsidRPr="004658F8">
        <w:rPr>
          <w:bCs/>
          <w:color w:val="000000"/>
          <w:kern w:val="0"/>
          <w:sz w:val="21"/>
          <w:szCs w:val="21"/>
        </w:rPr>
        <w:t>2.5</w:t>
      </w:r>
      <w:r w:rsidRPr="004658F8">
        <w:rPr>
          <w:rFonts w:hint="eastAsia"/>
          <w:bCs/>
          <w:color w:val="000000"/>
          <w:kern w:val="0"/>
          <w:sz w:val="21"/>
          <w:szCs w:val="21"/>
        </w:rPr>
        <w:t>；</w:t>
      </w:r>
    </w:p>
    <w:p w:rsidR="009074CD" w:rsidRPr="004658F8" w:rsidRDefault="009074CD" w:rsidP="003E032A">
      <w:pPr>
        <w:autoSpaceDE w:val="0"/>
        <w:autoSpaceDN w:val="0"/>
        <w:adjustRightInd w:val="0"/>
        <w:spacing w:line="336" w:lineRule="exact"/>
        <w:jc w:val="left"/>
        <w:textAlignment w:val="center"/>
        <w:rPr>
          <w:bCs/>
          <w:color w:val="000000"/>
          <w:kern w:val="0"/>
          <w:sz w:val="21"/>
          <w:szCs w:val="21"/>
        </w:rPr>
      </w:pPr>
      <w:r w:rsidRPr="004658F8">
        <w:rPr>
          <w:bCs/>
          <w:color w:val="000000"/>
          <w:kern w:val="0"/>
          <w:sz w:val="21"/>
          <w:szCs w:val="21"/>
        </w:rPr>
        <w:t>•</w:t>
      </w:r>
      <w:r w:rsidRPr="004658F8">
        <w:rPr>
          <w:rFonts w:hint="eastAsia"/>
          <w:bCs/>
          <w:color w:val="000000"/>
          <w:kern w:val="0"/>
          <w:sz w:val="21"/>
          <w:szCs w:val="21"/>
        </w:rPr>
        <w:t>所有高中和大学的成绩单必须评估为美国同等学历成绩；</w:t>
      </w:r>
    </w:p>
    <w:p w:rsidR="009074CD" w:rsidRPr="004658F8" w:rsidRDefault="009074CD" w:rsidP="003E032A">
      <w:pPr>
        <w:autoSpaceDE w:val="0"/>
        <w:autoSpaceDN w:val="0"/>
        <w:adjustRightInd w:val="0"/>
        <w:spacing w:line="336" w:lineRule="exact"/>
        <w:jc w:val="left"/>
        <w:textAlignment w:val="center"/>
        <w:rPr>
          <w:bCs/>
          <w:color w:val="000000"/>
          <w:kern w:val="0"/>
          <w:sz w:val="21"/>
          <w:szCs w:val="21"/>
        </w:rPr>
      </w:pPr>
      <w:r w:rsidRPr="004658F8">
        <w:rPr>
          <w:bCs/>
          <w:color w:val="000000"/>
          <w:kern w:val="0"/>
          <w:sz w:val="21"/>
          <w:szCs w:val="21"/>
        </w:rPr>
        <w:t>•</w:t>
      </w:r>
      <w:r w:rsidRPr="004658F8">
        <w:rPr>
          <w:rFonts w:hint="eastAsia"/>
          <w:bCs/>
          <w:color w:val="000000"/>
          <w:kern w:val="0"/>
          <w:sz w:val="21"/>
          <w:szCs w:val="21"/>
        </w:rPr>
        <w:t>英语托福成绩</w:t>
      </w:r>
      <w:r w:rsidRPr="004658F8">
        <w:rPr>
          <w:bCs/>
          <w:color w:val="000000"/>
          <w:kern w:val="0"/>
          <w:sz w:val="21"/>
          <w:szCs w:val="21"/>
        </w:rPr>
        <w:t>79</w:t>
      </w:r>
      <w:r w:rsidRPr="004658F8">
        <w:rPr>
          <w:rFonts w:hint="eastAsia"/>
          <w:bCs/>
          <w:color w:val="000000"/>
          <w:kern w:val="0"/>
          <w:sz w:val="21"/>
          <w:szCs w:val="21"/>
        </w:rPr>
        <w:t>或雅思</w:t>
      </w:r>
      <w:r w:rsidRPr="004658F8">
        <w:rPr>
          <w:bCs/>
          <w:color w:val="000000"/>
          <w:kern w:val="0"/>
          <w:sz w:val="21"/>
          <w:szCs w:val="21"/>
        </w:rPr>
        <w:t>6.5</w:t>
      </w:r>
      <w:r w:rsidRPr="004658F8">
        <w:rPr>
          <w:rFonts w:hint="eastAsia"/>
          <w:bCs/>
          <w:color w:val="000000"/>
          <w:kern w:val="0"/>
          <w:sz w:val="21"/>
          <w:szCs w:val="21"/>
        </w:rPr>
        <w:t>或通过新泽西城市大学入学考试</w:t>
      </w:r>
      <w:r w:rsidRPr="004658F8">
        <w:rPr>
          <w:bCs/>
          <w:color w:val="000000"/>
          <w:kern w:val="0"/>
          <w:sz w:val="21"/>
          <w:szCs w:val="21"/>
        </w:rPr>
        <w:t>;</w:t>
      </w:r>
    </w:p>
    <w:p w:rsidR="009074CD" w:rsidRPr="004658F8" w:rsidRDefault="009074CD" w:rsidP="003E032A">
      <w:pPr>
        <w:autoSpaceDE w:val="0"/>
        <w:autoSpaceDN w:val="0"/>
        <w:adjustRightInd w:val="0"/>
        <w:spacing w:line="336" w:lineRule="exact"/>
        <w:jc w:val="left"/>
        <w:textAlignment w:val="center"/>
        <w:rPr>
          <w:bCs/>
          <w:color w:val="000000"/>
          <w:kern w:val="0"/>
          <w:sz w:val="21"/>
          <w:szCs w:val="21"/>
        </w:rPr>
      </w:pPr>
      <w:r w:rsidRPr="004658F8">
        <w:rPr>
          <w:bCs/>
          <w:color w:val="000000"/>
          <w:kern w:val="0"/>
          <w:sz w:val="21"/>
          <w:szCs w:val="21"/>
        </w:rPr>
        <w:t>•</w:t>
      </w:r>
      <w:r w:rsidRPr="004658F8">
        <w:rPr>
          <w:rFonts w:hint="eastAsia"/>
          <w:bCs/>
          <w:color w:val="000000"/>
          <w:kern w:val="0"/>
          <w:sz w:val="21"/>
          <w:szCs w:val="21"/>
        </w:rPr>
        <w:t>入学信息请访问我们的网站：</w:t>
      </w:r>
      <w:hyperlink r:id="rId18" w:history="1">
        <w:r w:rsidRPr="004658F8">
          <w:rPr>
            <w:bCs/>
            <w:color w:val="000000"/>
            <w:kern w:val="0"/>
            <w:sz w:val="21"/>
            <w:szCs w:val="21"/>
          </w:rPr>
          <w:t>www.njcuinternational.com</w:t>
        </w:r>
      </w:hyperlink>
    </w:p>
    <w:p w:rsidR="009074CD" w:rsidRPr="004658F8" w:rsidRDefault="009074CD" w:rsidP="003E032A">
      <w:pPr>
        <w:autoSpaceDE w:val="0"/>
        <w:autoSpaceDN w:val="0"/>
        <w:adjustRightInd w:val="0"/>
        <w:spacing w:line="336" w:lineRule="exact"/>
        <w:textAlignment w:val="center"/>
        <w:rPr>
          <w:b/>
          <w:color w:val="000000"/>
          <w:kern w:val="0"/>
          <w:sz w:val="21"/>
          <w:szCs w:val="21"/>
        </w:rPr>
      </w:pPr>
      <w:r w:rsidRPr="004658F8">
        <w:rPr>
          <w:rFonts w:hint="eastAsia"/>
          <w:b/>
          <w:color w:val="000000"/>
          <w:kern w:val="0"/>
          <w:sz w:val="21"/>
          <w:szCs w:val="21"/>
        </w:rPr>
        <w:t>三、校园生活</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rPr>
      </w:pPr>
      <w:r w:rsidRPr="004658F8">
        <w:rPr>
          <w:rFonts w:hint="eastAsia"/>
          <w:bCs/>
          <w:color w:val="000000"/>
          <w:kern w:val="0"/>
          <w:sz w:val="21"/>
          <w:szCs w:val="21"/>
        </w:rPr>
        <w:t>学校组织丰富多彩的校园文化活动，鼓励学生积极参加校园和社区活动，让你的大学生活充满乐趣和意义。学生还可以选择参加各类俱乐部、运动和活动，快乐地度过大学生活。</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rPr>
      </w:pPr>
      <w:r w:rsidRPr="004658F8">
        <w:rPr>
          <w:rFonts w:hint="eastAsia"/>
          <w:bCs/>
          <w:color w:val="000000"/>
          <w:kern w:val="0"/>
          <w:sz w:val="21"/>
          <w:szCs w:val="21"/>
        </w:rPr>
        <w:t>学校体育部设有</w:t>
      </w:r>
      <w:r w:rsidRPr="004658F8">
        <w:rPr>
          <w:bCs/>
          <w:color w:val="000000"/>
          <w:kern w:val="0"/>
          <w:sz w:val="21"/>
          <w:szCs w:val="21"/>
        </w:rPr>
        <w:t>12</w:t>
      </w:r>
      <w:r w:rsidRPr="004658F8">
        <w:rPr>
          <w:rFonts w:hint="eastAsia"/>
          <w:bCs/>
          <w:color w:val="000000"/>
          <w:kern w:val="0"/>
          <w:sz w:val="21"/>
          <w:szCs w:val="21"/>
        </w:rPr>
        <w:t>项男女运动，从篮球、足球到排球，应有尽有，总有一个运动项目可以满足你的个人爱好和兴趣。</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rPr>
      </w:pPr>
      <w:r w:rsidRPr="004658F8">
        <w:rPr>
          <w:bCs/>
          <w:color w:val="000000"/>
          <w:kern w:val="0"/>
          <w:sz w:val="21"/>
          <w:szCs w:val="21"/>
        </w:rPr>
        <w:t xml:space="preserve"> </w:t>
      </w:r>
      <w:r w:rsidRPr="004658F8">
        <w:rPr>
          <w:rFonts w:hint="eastAsia"/>
          <w:bCs/>
          <w:color w:val="000000"/>
          <w:kern w:val="0"/>
          <w:sz w:val="21"/>
          <w:szCs w:val="21"/>
        </w:rPr>
        <w:t>学校体育健身中心设有</w:t>
      </w:r>
      <w:r w:rsidRPr="004658F8">
        <w:rPr>
          <w:bCs/>
          <w:color w:val="000000"/>
          <w:kern w:val="0"/>
          <w:sz w:val="21"/>
          <w:szCs w:val="21"/>
        </w:rPr>
        <w:t>25</w:t>
      </w:r>
      <w:r w:rsidRPr="004658F8">
        <w:rPr>
          <w:rFonts w:hint="eastAsia"/>
          <w:bCs/>
          <w:color w:val="000000"/>
          <w:kern w:val="0"/>
          <w:sz w:val="21"/>
          <w:szCs w:val="21"/>
        </w:rPr>
        <w:t>码游泳池和桑拿浴室。校内娱乐项目包括水上高尔夫、跑道以及室内水球等。</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rPr>
      </w:pPr>
      <w:r w:rsidRPr="004658F8">
        <w:rPr>
          <w:bCs/>
          <w:color w:val="000000"/>
          <w:kern w:val="0"/>
          <w:sz w:val="21"/>
          <w:szCs w:val="21"/>
        </w:rPr>
        <w:t xml:space="preserve"> </w:t>
      </w:r>
      <w:r w:rsidRPr="004658F8">
        <w:rPr>
          <w:rFonts w:hint="eastAsia"/>
          <w:bCs/>
          <w:color w:val="000000"/>
          <w:kern w:val="0"/>
          <w:sz w:val="21"/>
          <w:szCs w:val="21"/>
        </w:rPr>
        <w:t>你可以去赛百味餐厅、学生餐厅、咖啡馆和朋友一起品尝美味的午餐、甜甜圈或喝一杯咖啡。</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rPr>
      </w:pPr>
      <w:r w:rsidRPr="004658F8">
        <w:rPr>
          <w:bCs/>
          <w:color w:val="000000"/>
          <w:kern w:val="0"/>
          <w:sz w:val="21"/>
          <w:szCs w:val="21"/>
        </w:rPr>
        <w:t xml:space="preserve"> </w:t>
      </w:r>
      <w:r w:rsidRPr="004658F8">
        <w:rPr>
          <w:rFonts w:hint="eastAsia"/>
          <w:bCs/>
          <w:color w:val="000000"/>
          <w:kern w:val="0"/>
          <w:sz w:val="21"/>
          <w:szCs w:val="21"/>
        </w:rPr>
        <w:t>学校的</w:t>
      </w:r>
      <w:r w:rsidRPr="004658F8">
        <w:rPr>
          <w:bCs/>
          <w:color w:val="000000"/>
          <w:kern w:val="0"/>
          <w:sz w:val="21"/>
          <w:szCs w:val="21"/>
        </w:rPr>
        <w:t>3</w:t>
      </w:r>
      <w:r w:rsidRPr="004658F8">
        <w:rPr>
          <w:rFonts w:hint="eastAsia"/>
          <w:bCs/>
          <w:color w:val="000000"/>
          <w:kern w:val="0"/>
          <w:sz w:val="21"/>
          <w:szCs w:val="21"/>
        </w:rPr>
        <w:t>个学生宿舍既有套房式，也有公寓式。诚邀入住我们新的学生宿舍。</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rPr>
      </w:pPr>
      <w:r w:rsidRPr="004658F8">
        <w:rPr>
          <w:bCs/>
          <w:color w:val="000000"/>
          <w:kern w:val="0"/>
          <w:sz w:val="21"/>
          <w:szCs w:val="21"/>
        </w:rPr>
        <w:t xml:space="preserve"> </w:t>
      </w:r>
      <w:r w:rsidRPr="004658F8">
        <w:rPr>
          <w:rFonts w:hint="eastAsia"/>
          <w:bCs/>
          <w:color w:val="000000"/>
          <w:kern w:val="0"/>
          <w:sz w:val="21"/>
          <w:szCs w:val="21"/>
        </w:rPr>
        <w:t>学校的孔子学院被称之为</w:t>
      </w:r>
      <w:r w:rsidRPr="004658F8">
        <w:rPr>
          <w:bCs/>
          <w:color w:val="000000"/>
          <w:kern w:val="0"/>
          <w:sz w:val="21"/>
          <w:szCs w:val="21"/>
        </w:rPr>
        <w:t>“</w:t>
      </w:r>
      <w:r w:rsidRPr="004658F8">
        <w:rPr>
          <w:rFonts w:hint="eastAsia"/>
          <w:bCs/>
          <w:color w:val="000000"/>
          <w:kern w:val="0"/>
          <w:sz w:val="21"/>
          <w:szCs w:val="21"/>
        </w:rPr>
        <w:t>中国的留学生之家</w:t>
      </w:r>
      <w:r w:rsidRPr="004658F8">
        <w:rPr>
          <w:bCs/>
          <w:color w:val="000000"/>
          <w:kern w:val="0"/>
          <w:sz w:val="21"/>
          <w:szCs w:val="21"/>
        </w:rPr>
        <w:t>”</w:t>
      </w:r>
      <w:r w:rsidRPr="004658F8">
        <w:rPr>
          <w:rFonts w:hint="eastAsia"/>
          <w:bCs/>
          <w:color w:val="000000"/>
          <w:kern w:val="0"/>
          <w:sz w:val="21"/>
          <w:szCs w:val="21"/>
        </w:rPr>
        <w:t>。孔院为新泽西城市大学及其社区提供汉语语言和文化项目，帮助留学生适应大学生活，</w:t>
      </w:r>
      <w:r w:rsidRPr="004658F8">
        <w:rPr>
          <w:rFonts w:hint="eastAsia"/>
          <w:bCs/>
          <w:color w:val="000000"/>
          <w:kern w:val="0"/>
          <w:sz w:val="21"/>
          <w:szCs w:val="21"/>
        </w:rPr>
        <w:lastRenderedPageBreak/>
        <w:t>为学生提供校园实习机会。</w:t>
      </w:r>
    </w:p>
    <w:p w:rsidR="009074CD" w:rsidRDefault="009074CD" w:rsidP="003E032A">
      <w:pPr>
        <w:autoSpaceDE w:val="0"/>
        <w:autoSpaceDN w:val="0"/>
        <w:adjustRightInd w:val="0"/>
        <w:spacing w:line="336" w:lineRule="exact"/>
        <w:ind w:firstLineChars="200" w:firstLine="420"/>
        <w:textAlignment w:val="center"/>
        <w:rPr>
          <w:bCs/>
          <w:color w:val="000000"/>
          <w:kern w:val="0"/>
          <w:sz w:val="21"/>
          <w:szCs w:val="21"/>
        </w:rPr>
      </w:pPr>
      <w:r w:rsidRPr="004658F8">
        <w:rPr>
          <w:bCs/>
          <w:color w:val="000000"/>
          <w:kern w:val="0"/>
          <w:sz w:val="21"/>
          <w:szCs w:val="21"/>
        </w:rPr>
        <w:t xml:space="preserve"> </w:t>
      </w:r>
      <w:r w:rsidRPr="004658F8">
        <w:rPr>
          <w:rFonts w:hint="eastAsia"/>
          <w:bCs/>
          <w:color w:val="000000"/>
          <w:kern w:val="0"/>
          <w:sz w:val="21"/>
          <w:szCs w:val="21"/>
        </w:rPr>
        <w:t>除了孔子学院外，新泽西城市大学美国英语项目提供非学分课程来提高学生的英语水平。</w:t>
      </w:r>
    </w:p>
    <w:p w:rsidR="009074CD" w:rsidRPr="004658F8" w:rsidRDefault="009074CD" w:rsidP="003E032A">
      <w:pPr>
        <w:autoSpaceDE w:val="0"/>
        <w:autoSpaceDN w:val="0"/>
        <w:adjustRightInd w:val="0"/>
        <w:spacing w:line="336" w:lineRule="exact"/>
        <w:textAlignment w:val="center"/>
        <w:rPr>
          <w:b/>
          <w:color w:val="000000"/>
          <w:kern w:val="0"/>
          <w:sz w:val="21"/>
          <w:szCs w:val="21"/>
          <w:lang w:val="zh-CN"/>
        </w:rPr>
      </w:pPr>
      <w:r w:rsidRPr="004658F8">
        <w:rPr>
          <w:rFonts w:hint="eastAsia"/>
          <w:b/>
          <w:color w:val="000000"/>
          <w:kern w:val="0"/>
          <w:sz w:val="21"/>
          <w:szCs w:val="21"/>
        </w:rPr>
        <w:t>四</w:t>
      </w:r>
      <w:r w:rsidRPr="004658F8">
        <w:rPr>
          <w:rFonts w:hint="eastAsia"/>
          <w:b/>
          <w:color w:val="000000"/>
          <w:kern w:val="0"/>
          <w:sz w:val="21"/>
          <w:szCs w:val="21"/>
          <w:lang w:val="zh-CN"/>
        </w:rPr>
        <w:t>、主要费用（</w:t>
      </w:r>
      <w:r w:rsidRPr="004658F8">
        <w:rPr>
          <w:b/>
          <w:color w:val="000000"/>
          <w:kern w:val="0"/>
          <w:sz w:val="21"/>
          <w:szCs w:val="21"/>
          <w:lang w:val="zh-CN"/>
        </w:rPr>
        <w:t>201</w:t>
      </w:r>
      <w:r w:rsidRPr="004658F8">
        <w:rPr>
          <w:b/>
          <w:color w:val="000000"/>
          <w:kern w:val="0"/>
          <w:sz w:val="21"/>
          <w:szCs w:val="21"/>
        </w:rPr>
        <w:t>8</w:t>
      </w:r>
      <w:r w:rsidRPr="004658F8">
        <w:rPr>
          <w:b/>
          <w:color w:val="000000"/>
          <w:kern w:val="0"/>
          <w:sz w:val="21"/>
          <w:szCs w:val="21"/>
          <w:lang w:val="zh-CN"/>
        </w:rPr>
        <w:t>-201</w:t>
      </w:r>
      <w:r w:rsidRPr="004658F8">
        <w:rPr>
          <w:b/>
          <w:color w:val="000000"/>
          <w:kern w:val="0"/>
          <w:sz w:val="21"/>
          <w:szCs w:val="21"/>
        </w:rPr>
        <w:t>9</w:t>
      </w:r>
      <w:r w:rsidRPr="004658F8">
        <w:rPr>
          <w:rFonts w:hint="eastAsia"/>
          <w:b/>
          <w:color w:val="000000"/>
          <w:kern w:val="0"/>
          <w:sz w:val="21"/>
          <w:szCs w:val="21"/>
          <w:lang w:val="zh-CN"/>
        </w:rPr>
        <w:t>年实际费用可能会有小幅度调整）</w:t>
      </w:r>
    </w:p>
    <w:p w:rsidR="009074CD" w:rsidRPr="004658F8" w:rsidRDefault="009074CD" w:rsidP="003E032A">
      <w:pPr>
        <w:spacing w:line="336" w:lineRule="exact"/>
        <w:ind w:firstLineChars="200" w:firstLine="420"/>
        <w:rPr>
          <w:color w:val="000000"/>
          <w:sz w:val="21"/>
          <w:szCs w:val="21"/>
        </w:rPr>
      </w:pPr>
      <w:r w:rsidRPr="004658F8">
        <w:rPr>
          <w:color w:val="000000"/>
          <w:sz w:val="21"/>
          <w:szCs w:val="21"/>
        </w:rPr>
        <w:t>1</w:t>
      </w:r>
      <w:r w:rsidR="00B7662F">
        <w:rPr>
          <w:color w:val="000000"/>
          <w:sz w:val="21"/>
          <w:szCs w:val="21"/>
        </w:rPr>
        <w:t xml:space="preserve">. </w:t>
      </w:r>
      <w:r w:rsidRPr="004658F8">
        <w:rPr>
          <w:rFonts w:hint="eastAsia"/>
          <w:color w:val="000000"/>
          <w:sz w:val="21"/>
          <w:szCs w:val="21"/>
        </w:rPr>
        <w:t>本科生每学期学费</w:t>
      </w:r>
      <w:r w:rsidRPr="004658F8">
        <w:rPr>
          <w:color w:val="000000"/>
          <w:sz w:val="21"/>
          <w:szCs w:val="21"/>
        </w:rPr>
        <w:t>(</w:t>
      </w:r>
      <w:r w:rsidRPr="004658F8">
        <w:rPr>
          <w:rFonts w:hint="eastAsia"/>
          <w:color w:val="000000"/>
          <w:sz w:val="21"/>
          <w:szCs w:val="21"/>
        </w:rPr>
        <w:t>不包括夏季学期和语言培训</w:t>
      </w:r>
      <w:r w:rsidRPr="004658F8">
        <w:rPr>
          <w:color w:val="000000"/>
          <w:sz w:val="21"/>
          <w:szCs w:val="21"/>
        </w:rPr>
        <w:t>)</w:t>
      </w:r>
      <w:r w:rsidRPr="004658F8">
        <w:rPr>
          <w:rFonts w:hint="eastAsia"/>
          <w:color w:val="000000"/>
          <w:sz w:val="21"/>
          <w:szCs w:val="21"/>
        </w:rPr>
        <w:t>：</w:t>
      </w:r>
      <w:r w:rsidRPr="004658F8">
        <w:rPr>
          <w:color w:val="000000"/>
          <w:sz w:val="21"/>
          <w:szCs w:val="21"/>
        </w:rPr>
        <w:t>21000</w:t>
      </w:r>
      <w:r w:rsidRPr="004658F8">
        <w:rPr>
          <w:rFonts w:hint="eastAsia"/>
          <w:color w:val="000000"/>
          <w:sz w:val="21"/>
          <w:szCs w:val="21"/>
        </w:rPr>
        <w:t>美元</w:t>
      </w:r>
    </w:p>
    <w:p w:rsidR="009074CD" w:rsidRPr="004658F8" w:rsidRDefault="009074CD" w:rsidP="003E032A">
      <w:pPr>
        <w:spacing w:line="336" w:lineRule="exact"/>
        <w:ind w:firstLineChars="200" w:firstLine="420"/>
        <w:rPr>
          <w:color w:val="000000"/>
          <w:sz w:val="21"/>
          <w:szCs w:val="21"/>
        </w:rPr>
      </w:pPr>
      <w:r w:rsidRPr="004658F8">
        <w:rPr>
          <w:rFonts w:hint="eastAsia"/>
          <w:bCs/>
          <w:color w:val="000000"/>
          <w:kern w:val="0"/>
          <w:sz w:val="21"/>
          <w:szCs w:val="21"/>
        </w:rPr>
        <w:t>（学校为符合条件的大学生提供高达</w:t>
      </w:r>
      <w:r w:rsidRPr="004658F8">
        <w:rPr>
          <w:bCs/>
          <w:color w:val="000000"/>
          <w:kern w:val="0"/>
          <w:sz w:val="21"/>
          <w:szCs w:val="21"/>
        </w:rPr>
        <w:t>4000</w:t>
      </w:r>
      <w:r w:rsidRPr="004658F8">
        <w:rPr>
          <w:rFonts w:hint="eastAsia"/>
          <w:bCs/>
          <w:color w:val="000000"/>
          <w:kern w:val="0"/>
          <w:sz w:val="21"/>
          <w:szCs w:val="21"/>
        </w:rPr>
        <w:t>美元</w:t>
      </w:r>
      <w:r w:rsidRPr="004658F8">
        <w:rPr>
          <w:bCs/>
          <w:color w:val="000000"/>
          <w:kern w:val="0"/>
          <w:sz w:val="21"/>
          <w:szCs w:val="21"/>
        </w:rPr>
        <w:t>/</w:t>
      </w:r>
      <w:r w:rsidRPr="004658F8">
        <w:rPr>
          <w:rFonts w:hint="eastAsia"/>
          <w:bCs/>
          <w:color w:val="000000"/>
          <w:kern w:val="0"/>
          <w:sz w:val="21"/>
          <w:szCs w:val="21"/>
        </w:rPr>
        <w:t>年的奖学金。费用和奖学金的详情请见</w:t>
      </w:r>
      <w:r w:rsidRPr="004658F8">
        <w:rPr>
          <w:bCs/>
          <w:color w:val="000000"/>
          <w:kern w:val="0"/>
          <w:sz w:val="21"/>
          <w:szCs w:val="21"/>
        </w:rPr>
        <w:t>www.njcuinternational.com</w:t>
      </w:r>
      <w:r w:rsidRPr="004658F8">
        <w:rPr>
          <w:rFonts w:hint="eastAsia"/>
          <w:bCs/>
          <w:color w:val="000000"/>
          <w:kern w:val="0"/>
          <w:sz w:val="21"/>
          <w:szCs w:val="21"/>
        </w:rPr>
        <w:t>）</w:t>
      </w:r>
    </w:p>
    <w:p w:rsidR="009074CD" w:rsidRPr="004658F8" w:rsidRDefault="009074CD" w:rsidP="003E032A">
      <w:pPr>
        <w:spacing w:line="336" w:lineRule="exact"/>
        <w:ind w:firstLineChars="200" w:firstLine="420"/>
        <w:rPr>
          <w:color w:val="000000"/>
          <w:sz w:val="21"/>
          <w:szCs w:val="21"/>
        </w:rPr>
      </w:pPr>
      <w:r w:rsidRPr="004658F8">
        <w:rPr>
          <w:color w:val="000000"/>
          <w:sz w:val="21"/>
          <w:szCs w:val="21"/>
        </w:rPr>
        <w:t xml:space="preserve">2. </w:t>
      </w:r>
      <w:r w:rsidRPr="004658F8">
        <w:rPr>
          <w:rFonts w:hint="eastAsia"/>
          <w:color w:val="000000"/>
          <w:sz w:val="21"/>
          <w:szCs w:val="21"/>
        </w:rPr>
        <w:t>每学期食宿费用：</w:t>
      </w:r>
      <w:r w:rsidRPr="004658F8">
        <w:rPr>
          <w:color w:val="000000"/>
          <w:sz w:val="21"/>
          <w:szCs w:val="21"/>
        </w:rPr>
        <w:t>12000</w:t>
      </w:r>
      <w:r w:rsidRPr="004658F8">
        <w:rPr>
          <w:rFonts w:hint="eastAsia"/>
          <w:color w:val="000000"/>
          <w:sz w:val="21"/>
          <w:szCs w:val="21"/>
        </w:rPr>
        <w:t>美元</w:t>
      </w:r>
    </w:p>
    <w:p w:rsidR="009074CD" w:rsidRPr="004658F8" w:rsidRDefault="009074CD" w:rsidP="003E032A">
      <w:pPr>
        <w:spacing w:line="336" w:lineRule="exact"/>
        <w:ind w:firstLineChars="200" w:firstLine="420"/>
        <w:rPr>
          <w:color w:val="000000"/>
          <w:sz w:val="21"/>
          <w:szCs w:val="21"/>
        </w:rPr>
      </w:pPr>
      <w:r w:rsidRPr="004658F8">
        <w:rPr>
          <w:color w:val="000000"/>
          <w:sz w:val="21"/>
          <w:szCs w:val="21"/>
        </w:rPr>
        <w:t xml:space="preserve">3. </w:t>
      </w:r>
      <w:r w:rsidRPr="004658F8">
        <w:rPr>
          <w:rFonts w:hint="eastAsia"/>
          <w:color w:val="000000"/>
          <w:sz w:val="21"/>
          <w:szCs w:val="21"/>
        </w:rPr>
        <w:t>每学期医疗保险：</w:t>
      </w:r>
      <w:r w:rsidRPr="004658F8">
        <w:rPr>
          <w:color w:val="000000"/>
          <w:sz w:val="21"/>
          <w:szCs w:val="21"/>
        </w:rPr>
        <w:t>350</w:t>
      </w:r>
      <w:r w:rsidRPr="004658F8">
        <w:rPr>
          <w:rFonts w:hint="eastAsia"/>
          <w:color w:val="000000"/>
          <w:sz w:val="21"/>
          <w:szCs w:val="21"/>
        </w:rPr>
        <w:t>美元</w:t>
      </w:r>
    </w:p>
    <w:p w:rsidR="009074CD" w:rsidRPr="004658F8" w:rsidRDefault="009074CD" w:rsidP="003E032A">
      <w:pPr>
        <w:autoSpaceDE w:val="0"/>
        <w:autoSpaceDN w:val="0"/>
        <w:adjustRightInd w:val="0"/>
        <w:spacing w:line="336" w:lineRule="exact"/>
        <w:textAlignment w:val="center"/>
        <w:rPr>
          <w:b/>
          <w:color w:val="000000"/>
          <w:kern w:val="0"/>
          <w:sz w:val="21"/>
          <w:szCs w:val="21"/>
          <w:lang w:val="zh-CN"/>
        </w:rPr>
      </w:pPr>
      <w:r w:rsidRPr="004658F8">
        <w:rPr>
          <w:rFonts w:hint="eastAsia"/>
          <w:b/>
          <w:color w:val="000000"/>
          <w:kern w:val="0"/>
          <w:sz w:val="21"/>
          <w:szCs w:val="21"/>
        </w:rPr>
        <w:t>五</w:t>
      </w:r>
      <w:r w:rsidRPr="004658F8">
        <w:rPr>
          <w:rFonts w:hint="eastAsia"/>
          <w:b/>
          <w:color w:val="000000"/>
          <w:kern w:val="0"/>
          <w:sz w:val="21"/>
          <w:szCs w:val="21"/>
          <w:lang w:val="zh-CN"/>
        </w:rPr>
        <w:t>、学校所在城市简介</w:t>
      </w:r>
    </w:p>
    <w:p w:rsidR="009074CD" w:rsidRPr="004658F8" w:rsidRDefault="009074CD" w:rsidP="003E032A">
      <w:pPr>
        <w:autoSpaceDE w:val="0"/>
        <w:autoSpaceDN w:val="0"/>
        <w:adjustRightInd w:val="0"/>
        <w:spacing w:line="336" w:lineRule="exact"/>
        <w:ind w:firstLineChars="200" w:firstLine="420"/>
        <w:textAlignment w:val="center"/>
        <w:rPr>
          <w:color w:val="000000"/>
          <w:sz w:val="21"/>
          <w:szCs w:val="21"/>
        </w:rPr>
      </w:pPr>
      <w:r w:rsidRPr="004658F8">
        <w:rPr>
          <w:rFonts w:hint="eastAsia"/>
          <w:bCs/>
          <w:color w:val="000000"/>
          <w:kern w:val="0"/>
          <w:sz w:val="21"/>
          <w:szCs w:val="21"/>
          <w:lang w:val="zh-CN"/>
        </w:rPr>
        <w:t>新泽西城市大学</w:t>
      </w:r>
      <w:r w:rsidRPr="004658F8">
        <w:rPr>
          <w:rFonts w:hint="eastAsia"/>
          <w:bCs/>
          <w:color w:val="000000"/>
          <w:kern w:val="0"/>
          <w:sz w:val="21"/>
          <w:szCs w:val="21"/>
        </w:rPr>
        <w:t>坐落于</w:t>
      </w:r>
      <w:r w:rsidRPr="004658F8">
        <w:rPr>
          <w:rFonts w:hint="eastAsia"/>
          <w:color w:val="000000"/>
          <w:kern w:val="0"/>
          <w:sz w:val="21"/>
          <w:szCs w:val="21"/>
          <w:shd w:val="clear" w:color="auto" w:fill="FFFFFF"/>
        </w:rPr>
        <w:t>美国</w:t>
      </w:r>
      <w:hyperlink r:id="rId19" w:tgtFrame="https://baike.baidu.com/item/_blank" w:history="1">
        <w:r w:rsidRPr="004658F8">
          <w:rPr>
            <w:rStyle w:val="af3"/>
            <w:rFonts w:hint="eastAsia"/>
            <w:color w:val="000000"/>
            <w:sz w:val="21"/>
            <w:szCs w:val="21"/>
            <w:u w:val="none"/>
            <w:shd w:val="clear" w:color="auto" w:fill="FFFFFF"/>
          </w:rPr>
          <w:t>新泽西州</w:t>
        </w:r>
      </w:hyperlink>
      <w:r w:rsidRPr="004658F8">
        <w:rPr>
          <w:rFonts w:hint="eastAsia"/>
          <w:color w:val="000000"/>
          <w:kern w:val="0"/>
          <w:sz w:val="21"/>
          <w:szCs w:val="21"/>
          <w:shd w:val="clear" w:color="auto" w:fill="FFFFFF"/>
        </w:rPr>
        <w:t>第二大城市泽西市（仅次于纽瓦克市），位于新泽西州东北部，是哈德逊郡府所在地。泽西市在哈德逊河的</w:t>
      </w:r>
      <w:hyperlink r:id="rId20" w:tgtFrame="http://www.yododo.com/area/detail/_blank" w:history="1">
        <w:r w:rsidRPr="004658F8">
          <w:rPr>
            <w:rFonts w:hint="eastAsia"/>
            <w:color w:val="000000"/>
            <w:kern w:val="0"/>
            <w:sz w:val="21"/>
            <w:szCs w:val="21"/>
            <w:shd w:val="clear" w:color="auto" w:fill="FFFFFF"/>
          </w:rPr>
          <w:t>西岸</w:t>
        </w:r>
      </w:hyperlink>
      <w:r w:rsidRPr="004658F8">
        <w:rPr>
          <w:rFonts w:hint="eastAsia"/>
          <w:color w:val="000000"/>
          <w:kern w:val="0"/>
          <w:sz w:val="21"/>
          <w:szCs w:val="21"/>
          <w:shd w:val="clear" w:color="auto" w:fill="FFFFFF"/>
        </w:rPr>
        <w:t>，与</w:t>
      </w:r>
      <w:hyperlink r:id="rId21" w:tgtFrame="http://www.yododo.com/area/detail/_blank" w:history="1">
        <w:r w:rsidRPr="004658F8">
          <w:rPr>
            <w:rFonts w:hint="eastAsia"/>
            <w:color w:val="000000"/>
            <w:kern w:val="0"/>
            <w:sz w:val="21"/>
            <w:szCs w:val="21"/>
            <w:shd w:val="clear" w:color="auto" w:fill="FFFFFF"/>
          </w:rPr>
          <w:t>纽约</w:t>
        </w:r>
      </w:hyperlink>
      <w:r w:rsidRPr="004658F8">
        <w:rPr>
          <w:rFonts w:hint="eastAsia"/>
          <w:color w:val="000000"/>
          <w:kern w:val="0"/>
          <w:sz w:val="21"/>
          <w:szCs w:val="21"/>
          <w:shd w:val="clear" w:color="auto" w:fill="FFFFFF"/>
        </w:rPr>
        <w:t>市隔水相望，并由</w:t>
      </w:r>
      <w:hyperlink r:id="rId22" w:tgtFrame="http://www.yododo.com/area/detail/_blank" w:history="1">
        <w:r w:rsidRPr="004658F8">
          <w:rPr>
            <w:rFonts w:hint="eastAsia"/>
            <w:color w:val="000000"/>
            <w:kern w:val="0"/>
            <w:sz w:val="21"/>
            <w:szCs w:val="21"/>
            <w:shd w:val="clear" w:color="auto" w:fill="FFFFFF"/>
          </w:rPr>
          <w:t>荷兰</w:t>
        </w:r>
      </w:hyperlink>
      <w:r w:rsidRPr="004658F8">
        <w:rPr>
          <w:rFonts w:hint="eastAsia"/>
          <w:color w:val="000000"/>
          <w:kern w:val="0"/>
          <w:sz w:val="21"/>
          <w:szCs w:val="21"/>
          <w:shd w:val="clear" w:color="auto" w:fill="FFFFFF"/>
        </w:rPr>
        <w:t>隧道与纽约市曼哈顿相连接，其同时也是纽约大都会区的一部分。泽西市离纽瓦克国际机场不到均英里，</w:t>
      </w:r>
      <w:r w:rsidRPr="004658F8">
        <w:rPr>
          <w:color w:val="000000"/>
          <w:kern w:val="0"/>
          <w:sz w:val="21"/>
          <w:szCs w:val="21"/>
          <w:shd w:val="clear" w:color="auto" w:fill="FFFFFF"/>
        </w:rPr>
        <w:t>20</w:t>
      </w:r>
      <w:r w:rsidRPr="004658F8">
        <w:rPr>
          <w:rFonts w:hint="eastAsia"/>
          <w:color w:val="000000"/>
          <w:kern w:val="0"/>
          <w:sz w:val="21"/>
          <w:szCs w:val="21"/>
          <w:shd w:val="clear" w:color="auto" w:fill="FFFFFF"/>
        </w:rPr>
        <w:t>分钟车程即可达到，拉瓜地亚和肯尼迪</w:t>
      </w:r>
      <w:r w:rsidRPr="004658F8">
        <w:rPr>
          <w:color w:val="000000"/>
          <w:kern w:val="0"/>
          <w:sz w:val="21"/>
          <w:szCs w:val="21"/>
          <w:shd w:val="clear" w:color="auto" w:fill="FFFFFF"/>
        </w:rPr>
        <w:t>(JTK)</w:t>
      </w:r>
      <w:r w:rsidRPr="004658F8">
        <w:rPr>
          <w:rFonts w:hint="eastAsia"/>
          <w:color w:val="000000"/>
          <w:kern w:val="0"/>
          <w:sz w:val="21"/>
          <w:szCs w:val="21"/>
          <w:shd w:val="clear" w:color="auto" w:fill="FFFFFF"/>
        </w:rPr>
        <w:t>国际机场也均距泽西市不到</w:t>
      </w:r>
      <w:r w:rsidRPr="004658F8">
        <w:rPr>
          <w:color w:val="000000"/>
          <w:kern w:val="0"/>
          <w:sz w:val="21"/>
          <w:szCs w:val="21"/>
          <w:shd w:val="clear" w:color="auto" w:fill="FFFFFF"/>
        </w:rPr>
        <w:t>25</w:t>
      </w:r>
      <w:r w:rsidRPr="004658F8">
        <w:rPr>
          <w:rFonts w:hint="eastAsia"/>
          <w:color w:val="000000"/>
          <w:kern w:val="0"/>
          <w:sz w:val="21"/>
          <w:szCs w:val="21"/>
          <w:shd w:val="clear" w:color="auto" w:fill="FFFFFF"/>
        </w:rPr>
        <w:t>英里。</w:t>
      </w:r>
    </w:p>
    <w:p w:rsidR="009074CD" w:rsidRPr="004658F8" w:rsidRDefault="009074CD" w:rsidP="003E032A">
      <w:pPr>
        <w:autoSpaceDE w:val="0"/>
        <w:autoSpaceDN w:val="0"/>
        <w:adjustRightInd w:val="0"/>
        <w:spacing w:line="336" w:lineRule="exact"/>
        <w:ind w:firstLineChars="200" w:firstLine="420"/>
        <w:textAlignment w:val="center"/>
        <w:rPr>
          <w:bCs/>
          <w:color w:val="000000"/>
          <w:kern w:val="0"/>
          <w:sz w:val="21"/>
          <w:szCs w:val="21"/>
        </w:rPr>
      </w:pPr>
    </w:p>
    <w:p w:rsidR="009074CD" w:rsidRPr="004658F8" w:rsidRDefault="009074CD" w:rsidP="003E032A">
      <w:pPr>
        <w:autoSpaceDE w:val="0"/>
        <w:autoSpaceDN w:val="0"/>
        <w:adjustRightInd w:val="0"/>
        <w:spacing w:line="336" w:lineRule="exact"/>
        <w:ind w:firstLineChars="200" w:firstLine="422"/>
        <w:textAlignment w:val="center"/>
        <w:rPr>
          <w:b/>
          <w:bCs/>
          <w:color w:val="000000"/>
          <w:kern w:val="0"/>
          <w:sz w:val="21"/>
          <w:szCs w:val="21"/>
        </w:rPr>
      </w:pPr>
      <w:r w:rsidRPr="004658F8">
        <w:rPr>
          <w:rFonts w:hint="eastAsia"/>
          <w:b/>
          <w:bCs/>
          <w:color w:val="000000"/>
          <w:kern w:val="0"/>
          <w:sz w:val="21"/>
          <w:szCs w:val="21"/>
        </w:rPr>
        <w:t>基于你个人的兴趣和目标，欢迎您成为新泽西城市大学的一员。祝你成长！祝你成功！</w:t>
      </w:r>
    </w:p>
    <w:p w:rsidR="009074CD" w:rsidRPr="004658F8" w:rsidRDefault="009074CD" w:rsidP="00480859">
      <w:pPr>
        <w:pStyle w:val="af8"/>
        <w:spacing w:line="320" w:lineRule="exact"/>
        <w:rPr>
          <w:rFonts w:ascii="Times New Roman" w:eastAsia="宋体" w:cs="Times New Roman"/>
          <w:b/>
          <w:color w:val="000000"/>
          <w:kern w:val="2"/>
          <w:sz w:val="28"/>
          <w:szCs w:val="28"/>
          <w:lang w:val="en-US"/>
        </w:rPr>
      </w:pPr>
    </w:p>
    <w:sectPr w:rsidR="009074CD" w:rsidRPr="004658F8" w:rsidSect="000350F1">
      <w:footerReference w:type="even" r:id="rId23"/>
      <w:footerReference w:type="default" r:id="rId24"/>
      <w:pgSz w:w="8392" w:h="11907"/>
      <w:pgMar w:top="1134" w:right="851" w:bottom="1134" w:left="1134" w:header="851" w:footer="851" w:gutter="0"/>
      <w:pgNumType w:start="328"/>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F3D" w:rsidRDefault="009B6F3D" w:rsidP="00E52046">
      <w:r>
        <w:separator/>
      </w:r>
    </w:p>
  </w:endnote>
  <w:endnote w:type="continuationSeparator" w:id="0">
    <w:p w:rsidR="009B6F3D" w:rsidRDefault="009B6F3D" w:rsidP="00E52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ngLiU_HKSCS-ExtB">
    <w:altName w:val="Arial Unicode MS"/>
    <w:panose1 w:val="02020500000000000000"/>
    <w:charset w:val="88"/>
    <w:family w:val="roman"/>
    <w:pitch w:val="variable"/>
    <w:sig w:usb0="8000002F" w:usb1="0A080008"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monospace">
    <w:altName w:val="Segoe Print"/>
    <w:panose1 w:val="00000000000000000000"/>
    <w:charset w:val="00"/>
    <w:family w:val="auto"/>
    <w:notTrueType/>
    <w:pitch w:val="default"/>
    <w:sig w:usb0="00000003" w:usb1="00000000" w:usb2="00000000" w:usb3="00000000" w:csb0="00000001" w:csb1="00000000"/>
  </w:font>
  <w:font w:name="方正中等线简体">
    <w:altName w:val="宋体"/>
    <w:panose1 w:val="03000509000000000000"/>
    <w:charset w:val="86"/>
    <w:family w:val="script"/>
    <w:pitch w:val="fixed"/>
    <w:sig w:usb0="00000001" w:usb1="080E0000" w:usb2="00000010" w:usb3="00000000" w:csb0="00040000" w:csb1="00000000"/>
  </w:font>
  <w:font w:name="方正大标宋简体">
    <w:altName w:val="微软雅黑"/>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Times New Roman”“">
    <w:altName w:val="宋体"/>
    <w:panose1 w:val="00000000000000000000"/>
    <w:charset w:val="86"/>
    <w:family w:val="roman"/>
    <w:notTrueType/>
    <w:pitch w:val="default"/>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89D" w:rsidRDefault="00BC189D">
    <w:pPr>
      <w:pStyle w:val="ab"/>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separate"/>
    </w:r>
    <w:r>
      <w:rPr>
        <w:rStyle w:val="af0"/>
        <w:noProof/>
      </w:rPr>
      <w:t>402</w:t>
    </w:r>
    <w:r>
      <w:rPr>
        <w:rStyle w:val="af0"/>
      </w:rPr>
      <w:fldChar w:fldCharType="end"/>
    </w:r>
  </w:p>
  <w:p w:rsidR="00BC189D" w:rsidRDefault="00BC189D">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89D" w:rsidRDefault="00BC189D">
    <w:pPr>
      <w:pStyle w:val="ab"/>
      <w:framePr w:wrap="around" w:vAnchor="text" w:hAnchor="margin" w:xAlign="outside" w:y="1"/>
      <w:rPr>
        <w:rStyle w:val="af0"/>
      </w:rPr>
    </w:pPr>
    <w:r>
      <w:rPr>
        <w:rStyle w:val="af0"/>
        <w:rFonts w:hint="eastAsia"/>
      </w:rPr>
      <w:fldChar w:fldCharType="begin"/>
    </w:r>
    <w:r>
      <w:rPr>
        <w:rStyle w:val="af0"/>
      </w:rPr>
      <w:instrText xml:space="preserve">PAGE  </w:instrText>
    </w:r>
    <w:r>
      <w:rPr>
        <w:rStyle w:val="af0"/>
        <w:rFonts w:hint="eastAsia"/>
      </w:rPr>
      <w:fldChar w:fldCharType="separate"/>
    </w:r>
    <w:r w:rsidR="000350F1">
      <w:rPr>
        <w:rStyle w:val="af0"/>
        <w:noProof/>
      </w:rPr>
      <w:t>328</w:t>
    </w:r>
    <w:r>
      <w:rPr>
        <w:rStyle w:val="af0"/>
        <w:rFonts w:hint="eastAsia"/>
      </w:rPr>
      <w:fldChar w:fldCharType="end"/>
    </w:r>
  </w:p>
  <w:p w:rsidR="00BC189D" w:rsidRDefault="00BC189D">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F3D" w:rsidRDefault="009B6F3D" w:rsidP="00E52046">
      <w:r>
        <w:separator/>
      </w:r>
    </w:p>
  </w:footnote>
  <w:footnote w:type="continuationSeparator" w:id="0">
    <w:p w:rsidR="009B6F3D" w:rsidRDefault="009B6F3D" w:rsidP="00E52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0292A"/>
    <w:multiLevelType w:val="multilevel"/>
    <w:tmpl w:val="04E0292A"/>
    <w:lvl w:ilvl="0">
      <w:start w:val="1"/>
      <w:numFmt w:val="bullet"/>
      <w:lvlText w:val=""/>
      <w:lvlJc w:val="left"/>
      <w:pPr>
        <w:ind w:left="720" w:hanging="360"/>
      </w:pPr>
      <w:rPr>
        <w:rFonts w:ascii="Wingdings" w:hAnsi="Wingdings" w:hint="default"/>
        <w:sz w:val="13"/>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nsid w:val="05B82670"/>
    <w:multiLevelType w:val="multilevel"/>
    <w:tmpl w:val="05B82670"/>
    <w:lvl w:ilvl="0">
      <w:start w:val="1"/>
      <w:numFmt w:val="bullet"/>
      <w:lvlText w:val=""/>
      <w:lvlJc w:val="left"/>
      <w:pPr>
        <w:tabs>
          <w:tab w:val="left" w:pos="870"/>
        </w:tabs>
        <w:ind w:left="870" w:hanging="420"/>
      </w:pPr>
      <w:rPr>
        <w:rFonts w:ascii="Wingdings" w:hAnsi="Wingdings" w:hint="default"/>
        <w:sz w:val="13"/>
      </w:rPr>
    </w:lvl>
    <w:lvl w:ilvl="1">
      <w:start w:val="1"/>
      <w:numFmt w:val="bullet"/>
      <w:lvlText w:val=""/>
      <w:lvlJc w:val="left"/>
      <w:pPr>
        <w:tabs>
          <w:tab w:val="left" w:pos="1290"/>
        </w:tabs>
        <w:ind w:left="1290" w:hanging="420"/>
      </w:pPr>
      <w:rPr>
        <w:rFonts w:ascii="Wingdings" w:hAnsi="Wingdings" w:hint="default"/>
      </w:rPr>
    </w:lvl>
    <w:lvl w:ilvl="2">
      <w:start w:val="1"/>
      <w:numFmt w:val="bullet"/>
      <w:lvlText w:val=""/>
      <w:lvlJc w:val="left"/>
      <w:pPr>
        <w:tabs>
          <w:tab w:val="left" w:pos="1710"/>
        </w:tabs>
        <w:ind w:left="1710" w:hanging="420"/>
      </w:pPr>
      <w:rPr>
        <w:rFonts w:ascii="Wingdings" w:hAnsi="Wingdings" w:hint="default"/>
      </w:rPr>
    </w:lvl>
    <w:lvl w:ilvl="3">
      <w:start w:val="1"/>
      <w:numFmt w:val="bullet"/>
      <w:lvlText w:val=""/>
      <w:lvlJc w:val="left"/>
      <w:pPr>
        <w:tabs>
          <w:tab w:val="left" w:pos="2130"/>
        </w:tabs>
        <w:ind w:left="2130" w:hanging="420"/>
      </w:pPr>
      <w:rPr>
        <w:rFonts w:ascii="Wingdings" w:hAnsi="Wingdings" w:hint="default"/>
      </w:rPr>
    </w:lvl>
    <w:lvl w:ilvl="4">
      <w:start w:val="1"/>
      <w:numFmt w:val="bullet"/>
      <w:lvlText w:val=""/>
      <w:lvlJc w:val="left"/>
      <w:pPr>
        <w:tabs>
          <w:tab w:val="left" w:pos="2550"/>
        </w:tabs>
        <w:ind w:left="2550" w:hanging="420"/>
      </w:pPr>
      <w:rPr>
        <w:rFonts w:ascii="Wingdings" w:hAnsi="Wingdings" w:hint="default"/>
      </w:rPr>
    </w:lvl>
    <w:lvl w:ilvl="5">
      <w:start w:val="1"/>
      <w:numFmt w:val="bullet"/>
      <w:lvlText w:val=""/>
      <w:lvlJc w:val="left"/>
      <w:pPr>
        <w:tabs>
          <w:tab w:val="left" w:pos="2970"/>
        </w:tabs>
        <w:ind w:left="2970" w:hanging="420"/>
      </w:pPr>
      <w:rPr>
        <w:rFonts w:ascii="Wingdings" w:hAnsi="Wingdings" w:hint="default"/>
      </w:rPr>
    </w:lvl>
    <w:lvl w:ilvl="6">
      <w:start w:val="1"/>
      <w:numFmt w:val="bullet"/>
      <w:lvlText w:val=""/>
      <w:lvlJc w:val="left"/>
      <w:pPr>
        <w:tabs>
          <w:tab w:val="left" w:pos="3390"/>
        </w:tabs>
        <w:ind w:left="3390" w:hanging="420"/>
      </w:pPr>
      <w:rPr>
        <w:rFonts w:ascii="Wingdings" w:hAnsi="Wingdings" w:hint="default"/>
      </w:rPr>
    </w:lvl>
    <w:lvl w:ilvl="7">
      <w:start w:val="1"/>
      <w:numFmt w:val="bullet"/>
      <w:lvlText w:val=""/>
      <w:lvlJc w:val="left"/>
      <w:pPr>
        <w:tabs>
          <w:tab w:val="left" w:pos="3810"/>
        </w:tabs>
        <w:ind w:left="3810" w:hanging="420"/>
      </w:pPr>
      <w:rPr>
        <w:rFonts w:ascii="Wingdings" w:hAnsi="Wingdings" w:hint="default"/>
      </w:rPr>
    </w:lvl>
    <w:lvl w:ilvl="8">
      <w:start w:val="1"/>
      <w:numFmt w:val="bullet"/>
      <w:lvlText w:val=""/>
      <w:lvlJc w:val="left"/>
      <w:pPr>
        <w:tabs>
          <w:tab w:val="left" w:pos="4230"/>
        </w:tabs>
        <w:ind w:left="4230" w:hanging="420"/>
      </w:pPr>
      <w:rPr>
        <w:rFonts w:ascii="Wingdings" w:hAnsi="Wingdings" w:hint="default"/>
      </w:rPr>
    </w:lvl>
  </w:abstractNum>
  <w:abstractNum w:abstractNumId="2">
    <w:nsid w:val="06E941AD"/>
    <w:multiLevelType w:val="multilevel"/>
    <w:tmpl w:val="06E941AD"/>
    <w:lvl w:ilvl="0">
      <w:start w:val="1"/>
      <w:numFmt w:val="bullet"/>
      <w:lvlText w:val=""/>
      <w:lvlJc w:val="left"/>
      <w:pPr>
        <w:ind w:left="270" w:hanging="360"/>
      </w:pPr>
      <w:rPr>
        <w:rFonts w:ascii="Symbol" w:hAnsi="Symbol" w:hint="default"/>
      </w:rPr>
    </w:lvl>
    <w:lvl w:ilvl="1">
      <w:start w:val="1"/>
      <w:numFmt w:val="bullet"/>
      <w:lvlText w:val="o"/>
      <w:lvlJc w:val="left"/>
      <w:pPr>
        <w:ind w:left="990" w:hanging="360"/>
      </w:pPr>
      <w:rPr>
        <w:rFonts w:ascii="Courier New" w:hAnsi="Courier New" w:hint="default"/>
      </w:rPr>
    </w:lvl>
    <w:lvl w:ilvl="2">
      <w:start w:val="1"/>
      <w:numFmt w:val="bullet"/>
      <w:lvlText w:val=""/>
      <w:lvlJc w:val="left"/>
      <w:pPr>
        <w:ind w:left="171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3150" w:hanging="360"/>
      </w:pPr>
      <w:rPr>
        <w:rFonts w:ascii="Courier New" w:hAnsi="Courier New" w:hint="default"/>
      </w:rPr>
    </w:lvl>
    <w:lvl w:ilvl="5">
      <w:start w:val="1"/>
      <w:numFmt w:val="bullet"/>
      <w:lvlText w:val=""/>
      <w:lvlJc w:val="left"/>
      <w:pPr>
        <w:ind w:left="3870" w:hanging="360"/>
      </w:pPr>
      <w:rPr>
        <w:rFonts w:ascii="Wingdings" w:hAnsi="Wingdings" w:hint="default"/>
      </w:rPr>
    </w:lvl>
    <w:lvl w:ilvl="6">
      <w:start w:val="1"/>
      <w:numFmt w:val="bullet"/>
      <w:lvlText w:val=""/>
      <w:lvlJc w:val="left"/>
      <w:pPr>
        <w:ind w:left="4590" w:hanging="360"/>
      </w:pPr>
      <w:rPr>
        <w:rFonts w:ascii="Symbol" w:hAnsi="Symbol" w:hint="default"/>
      </w:rPr>
    </w:lvl>
    <w:lvl w:ilvl="7">
      <w:start w:val="1"/>
      <w:numFmt w:val="bullet"/>
      <w:lvlText w:val="o"/>
      <w:lvlJc w:val="left"/>
      <w:pPr>
        <w:ind w:left="5310" w:hanging="360"/>
      </w:pPr>
      <w:rPr>
        <w:rFonts w:ascii="Courier New" w:hAnsi="Courier New" w:hint="default"/>
      </w:rPr>
    </w:lvl>
    <w:lvl w:ilvl="8">
      <w:start w:val="1"/>
      <w:numFmt w:val="bullet"/>
      <w:lvlText w:val=""/>
      <w:lvlJc w:val="left"/>
      <w:pPr>
        <w:ind w:left="6030" w:hanging="360"/>
      </w:pPr>
      <w:rPr>
        <w:rFonts w:ascii="Wingdings" w:hAnsi="Wingdings" w:hint="default"/>
      </w:rPr>
    </w:lvl>
  </w:abstractNum>
  <w:abstractNum w:abstractNumId="3">
    <w:nsid w:val="0D621F3D"/>
    <w:multiLevelType w:val="multilevel"/>
    <w:tmpl w:val="0D621F3D"/>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1752568B"/>
    <w:multiLevelType w:val="multilevel"/>
    <w:tmpl w:val="1752568B"/>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decimal"/>
      <w:lvlText w:val="%3."/>
      <w:lvlJc w:val="lef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5">
    <w:nsid w:val="18E1144F"/>
    <w:multiLevelType w:val="multilevel"/>
    <w:tmpl w:val="18E1144F"/>
    <w:lvl w:ilvl="0">
      <w:start w:val="1"/>
      <w:numFmt w:val="japaneseCounting"/>
      <w:lvlText w:val="%1、"/>
      <w:lvlJc w:val="left"/>
      <w:pPr>
        <w:ind w:left="450" w:hanging="450"/>
      </w:pPr>
      <w:rPr>
        <w:rFonts w:cs="Times New Roman" w:hint="default"/>
      </w:rPr>
    </w:lvl>
    <w:lvl w:ilvl="1">
      <w:start w:val="1"/>
      <w:numFmt w:val="bullet"/>
      <w:lvlText w:val=""/>
      <w:lvlJc w:val="left"/>
      <w:pPr>
        <w:tabs>
          <w:tab w:val="left" w:pos="840"/>
        </w:tabs>
        <w:ind w:left="840" w:hanging="420"/>
      </w:pPr>
      <w:rPr>
        <w:rFonts w:ascii="Wingdings" w:hAnsi="Wingdings" w:hint="default"/>
        <w:sz w:val="13"/>
      </w:rPr>
    </w:lvl>
    <w:lvl w:ilvl="2">
      <w:start w:val="1"/>
      <w:numFmt w:val="decimal"/>
      <w:lvlText w:val="%3."/>
      <w:lvlJc w:val="left"/>
      <w:pPr>
        <w:ind w:left="1425" w:hanging="585"/>
      </w:pPr>
      <w:rPr>
        <w:rFonts w:cs="Times New Roman" w:hint="default"/>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19603B1F"/>
    <w:multiLevelType w:val="multilevel"/>
    <w:tmpl w:val="19603B1F"/>
    <w:lvl w:ilvl="0">
      <w:start w:val="1"/>
      <w:numFmt w:val="bullet"/>
      <w:lvlText w:val=""/>
      <w:lvlJc w:val="left"/>
      <w:pPr>
        <w:tabs>
          <w:tab w:val="left" w:pos="840"/>
        </w:tabs>
        <w:ind w:left="840" w:hanging="420"/>
      </w:pPr>
      <w:rPr>
        <w:rFonts w:ascii="Wingdings" w:hAnsi="Wingdings" w:hint="default"/>
        <w:sz w:val="13"/>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
    <w:nsid w:val="1CD9768F"/>
    <w:multiLevelType w:val="multilevel"/>
    <w:tmpl w:val="1CD97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223B6229"/>
    <w:multiLevelType w:val="multilevel"/>
    <w:tmpl w:val="223B6229"/>
    <w:lvl w:ilvl="0">
      <w:start w:val="1"/>
      <w:numFmt w:val="bullet"/>
      <w:lvlText w:val=""/>
      <w:lvlJc w:val="left"/>
      <w:pPr>
        <w:ind w:left="840" w:hanging="420"/>
      </w:pPr>
      <w:rPr>
        <w:rFonts w:ascii="Wingdings" w:hAnsi="Wingdings" w:hint="default"/>
        <w:sz w:val="13"/>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7BD26CC"/>
    <w:multiLevelType w:val="multilevel"/>
    <w:tmpl w:val="27BD2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2B52311B"/>
    <w:multiLevelType w:val="multilevel"/>
    <w:tmpl w:val="2B52311B"/>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E7D36EF"/>
    <w:multiLevelType w:val="multilevel"/>
    <w:tmpl w:val="2E7D36EF"/>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2EC46422"/>
    <w:multiLevelType w:val="multilevel"/>
    <w:tmpl w:val="2EC46422"/>
    <w:lvl w:ilvl="0">
      <w:start w:val="1"/>
      <w:numFmt w:val="bullet"/>
      <w:lvlText w:val=""/>
      <w:lvlJc w:val="left"/>
      <w:pPr>
        <w:ind w:left="1215" w:hanging="360"/>
      </w:pPr>
      <w:rPr>
        <w:rFonts w:ascii="Symbol" w:hAnsi="Symbol" w:hint="default"/>
      </w:rPr>
    </w:lvl>
    <w:lvl w:ilvl="1">
      <w:start w:val="1"/>
      <w:numFmt w:val="bullet"/>
      <w:lvlText w:val="o"/>
      <w:lvlJc w:val="left"/>
      <w:pPr>
        <w:ind w:left="1935" w:hanging="360"/>
      </w:pPr>
      <w:rPr>
        <w:rFonts w:ascii="Courier New" w:hAnsi="Courier New" w:hint="default"/>
      </w:rPr>
    </w:lvl>
    <w:lvl w:ilvl="2">
      <w:start w:val="1"/>
      <w:numFmt w:val="bullet"/>
      <w:lvlText w:val=""/>
      <w:lvlJc w:val="left"/>
      <w:pPr>
        <w:ind w:left="2655" w:hanging="360"/>
      </w:pPr>
      <w:rPr>
        <w:rFonts w:ascii="Wingdings" w:hAnsi="Wingdings" w:hint="default"/>
      </w:rPr>
    </w:lvl>
    <w:lvl w:ilvl="3">
      <w:start w:val="1"/>
      <w:numFmt w:val="bullet"/>
      <w:lvlText w:val=""/>
      <w:lvlJc w:val="left"/>
      <w:pPr>
        <w:ind w:left="3375" w:hanging="360"/>
      </w:pPr>
      <w:rPr>
        <w:rFonts w:ascii="Symbol" w:hAnsi="Symbol" w:hint="default"/>
      </w:rPr>
    </w:lvl>
    <w:lvl w:ilvl="4">
      <w:start w:val="1"/>
      <w:numFmt w:val="bullet"/>
      <w:lvlText w:val="o"/>
      <w:lvlJc w:val="left"/>
      <w:pPr>
        <w:ind w:left="4095" w:hanging="360"/>
      </w:pPr>
      <w:rPr>
        <w:rFonts w:ascii="Courier New" w:hAnsi="Courier New" w:hint="default"/>
      </w:rPr>
    </w:lvl>
    <w:lvl w:ilvl="5">
      <w:start w:val="1"/>
      <w:numFmt w:val="bullet"/>
      <w:lvlText w:val=""/>
      <w:lvlJc w:val="left"/>
      <w:pPr>
        <w:ind w:left="4815" w:hanging="360"/>
      </w:pPr>
      <w:rPr>
        <w:rFonts w:ascii="Wingdings" w:hAnsi="Wingdings" w:hint="default"/>
      </w:rPr>
    </w:lvl>
    <w:lvl w:ilvl="6">
      <w:start w:val="1"/>
      <w:numFmt w:val="bullet"/>
      <w:lvlText w:val=""/>
      <w:lvlJc w:val="left"/>
      <w:pPr>
        <w:ind w:left="5535" w:hanging="360"/>
      </w:pPr>
      <w:rPr>
        <w:rFonts w:ascii="Symbol" w:hAnsi="Symbol" w:hint="default"/>
      </w:rPr>
    </w:lvl>
    <w:lvl w:ilvl="7">
      <w:start w:val="1"/>
      <w:numFmt w:val="bullet"/>
      <w:lvlText w:val="o"/>
      <w:lvlJc w:val="left"/>
      <w:pPr>
        <w:ind w:left="6255" w:hanging="360"/>
      </w:pPr>
      <w:rPr>
        <w:rFonts w:ascii="Courier New" w:hAnsi="Courier New" w:hint="default"/>
      </w:rPr>
    </w:lvl>
    <w:lvl w:ilvl="8">
      <w:start w:val="1"/>
      <w:numFmt w:val="bullet"/>
      <w:lvlText w:val=""/>
      <w:lvlJc w:val="left"/>
      <w:pPr>
        <w:ind w:left="6975" w:hanging="360"/>
      </w:pPr>
      <w:rPr>
        <w:rFonts w:ascii="Wingdings" w:hAnsi="Wingdings" w:hint="default"/>
      </w:rPr>
    </w:lvl>
  </w:abstractNum>
  <w:abstractNum w:abstractNumId="13">
    <w:nsid w:val="39577296"/>
    <w:multiLevelType w:val="multilevel"/>
    <w:tmpl w:val="39577296"/>
    <w:lvl w:ilvl="0">
      <w:start w:val="1"/>
      <w:numFmt w:val="bullet"/>
      <w:lvlText w:val=""/>
      <w:lvlJc w:val="left"/>
      <w:pPr>
        <w:tabs>
          <w:tab w:val="left" w:pos="840"/>
        </w:tabs>
        <w:ind w:left="840" w:hanging="420"/>
      </w:pPr>
      <w:rPr>
        <w:rFonts w:ascii="Wingdings" w:hAnsi="Wingdings" w:hint="default"/>
        <w:sz w:val="13"/>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4">
    <w:nsid w:val="3BFA1791"/>
    <w:multiLevelType w:val="multilevel"/>
    <w:tmpl w:val="3BFA1791"/>
    <w:lvl w:ilvl="0">
      <w:numFmt w:val="bullet"/>
      <w:lvlText w:val="•"/>
      <w:lvlJc w:val="left"/>
      <w:pPr>
        <w:tabs>
          <w:tab w:val="left" w:pos="360"/>
        </w:tabs>
        <w:ind w:left="360" w:hanging="360"/>
      </w:pPr>
      <w:rPr>
        <w:rFonts w:ascii="MingLiU_HKSCS-ExtB" w:eastAsia="MingLiU_HKSCS-ExtB" w:hAnsi="MingLiU_HKSCS-ExtB"/>
        <w:b w:val="0"/>
        <w:color w:val="EF0051"/>
        <w:position w:val="0"/>
        <w:sz w:val="18"/>
      </w:rPr>
    </w:lvl>
    <w:lvl w:ilvl="1">
      <w:start w:val="1"/>
      <w:numFmt w:val="bullet"/>
      <w:lvlText w:val="•"/>
      <w:lvlJc w:val="left"/>
      <w:pPr>
        <w:tabs>
          <w:tab w:val="left" w:pos="1080"/>
        </w:tabs>
        <w:ind w:left="720" w:hanging="360"/>
      </w:pPr>
      <w:rPr>
        <w:rFonts w:ascii="MingLiU_HKSCS-ExtB" w:eastAsia="MingLiU_HKSCS-ExtB" w:hAnsi="MingLiU_HKSCS-ExtB"/>
        <w:b w:val="0"/>
        <w:color w:val="EF0051"/>
        <w:position w:val="0"/>
        <w:sz w:val="18"/>
      </w:rPr>
    </w:lvl>
    <w:lvl w:ilvl="2">
      <w:start w:val="1"/>
      <w:numFmt w:val="bullet"/>
      <w:lvlText w:val="•"/>
      <w:lvlJc w:val="left"/>
      <w:pPr>
        <w:tabs>
          <w:tab w:val="left" w:pos="1800"/>
        </w:tabs>
        <w:ind w:left="1080" w:hanging="360"/>
      </w:pPr>
      <w:rPr>
        <w:rFonts w:ascii="MingLiU_HKSCS-ExtB" w:eastAsia="MingLiU_HKSCS-ExtB" w:hAnsi="MingLiU_HKSCS-ExtB"/>
        <w:b w:val="0"/>
        <w:color w:val="EF0051"/>
        <w:position w:val="0"/>
        <w:sz w:val="18"/>
      </w:rPr>
    </w:lvl>
    <w:lvl w:ilvl="3">
      <w:start w:val="1"/>
      <w:numFmt w:val="bullet"/>
      <w:lvlText w:val="•"/>
      <w:lvlJc w:val="left"/>
      <w:pPr>
        <w:tabs>
          <w:tab w:val="left" w:pos="2520"/>
        </w:tabs>
        <w:ind w:left="1440" w:hanging="360"/>
      </w:pPr>
      <w:rPr>
        <w:rFonts w:ascii="MingLiU_HKSCS-ExtB" w:eastAsia="MingLiU_HKSCS-ExtB" w:hAnsi="MingLiU_HKSCS-ExtB"/>
        <w:b w:val="0"/>
        <w:color w:val="EF0051"/>
        <w:position w:val="0"/>
        <w:sz w:val="18"/>
      </w:rPr>
    </w:lvl>
    <w:lvl w:ilvl="4">
      <w:start w:val="1"/>
      <w:numFmt w:val="bullet"/>
      <w:lvlText w:val="•"/>
      <w:lvlJc w:val="left"/>
      <w:pPr>
        <w:tabs>
          <w:tab w:val="left" w:pos="3240"/>
        </w:tabs>
        <w:ind w:left="1800" w:hanging="360"/>
      </w:pPr>
      <w:rPr>
        <w:rFonts w:ascii="MingLiU_HKSCS-ExtB" w:eastAsia="MingLiU_HKSCS-ExtB" w:hAnsi="MingLiU_HKSCS-ExtB"/>
        <w:b w:val="0"/>
        <w:color w:val="EF0051"/>
        <w:position w:val="0"/>
        <w:sz w:val="18"/>
      </w:rPr>
    </w:lvl>
    <w:lvl w:ilvl="5">
      <w:start w:val="1"/>
      <w:numFmt w:val="bullet"/>
      <w:lvlText w:val="•"/>
      <w:lvlJc w:val="left"/>
      <w:pPr>
        <w:tabs>
          <w:tab w:val="left" w:pos="3960"/>
        </w:tabs>
        <w:ind w:left="2160" w:hanging="360"/>
      </w:pPr>
      <w:rPr>
        <w:rFonts w:ascii="MingLiU_HKSCS-ExtB" w:eastAsia="MingLiU_HKSCS-ExtB" w:hAnsi="MingLiU_HKSCS-ExtB"/>
        <w:b w:val="0"/>
        <w:color w:val="EF0051"/>
        <w:position w:val="0"/>
        <w:sz w:val="18"/>
      </w:rPr>
    </w:lvl>
    <w:lvl w:ilvl="6">
      <w:start w:val="1"/>
      <w:numFmt w:val="bullet"/>
      <w:lvlText w:val="•"/>
      <w:lvlJc w:val="left"/>
      <w:pPr>
        <w:tabs>
          <w:tab w:val="left" w:pos="4680"/>
        </w:tabs>
        <w:ind w:left="2520" w:hanging="360"/>
      </w:pPr>
      <w:rPr>
        <w:rFonts w:ascii="MingLiU_HKSCS-ExtB" w:eastAsia="MingLiU_HKSCS-ExtB" w:hAnsi="MingLiU_HKSCS-ExtB"/>
        <w:b w:val="0"/>
        <w:color w:val="EF0051"/>
        <w:position w:val="0"/>
        <w:sz w:val="18"/>
      </w:rPr>
    </w:lvl>
    <w:lvl w:ilvl="7">
      <w:start w:val="1"/>
      <w:numFmt w:val="bullet"/>
      <w:lvlText w:val="•"/>
      <w:lvlJc w:val="left"/>
      <w:pPr>
        <w:tabs>
          <w:tab w:val="left" w:pos="5400"/>
        </w:tabs>
        <w:ind w:left="2880" w:hanging="360"/>
      </w:pPr>
      <w:rPr>
        <w:rFonts w:ascii="MingLiU_HKSCS-ExtB" w:eastAsia="MingLiU_HKSCS-ExtB" w:hAnsi="MingLiU_HKSCS-ExtB"/>
        <w:b w:val="0"/>
        <w:color w:val="EF0051"/>
        <w:position w:val="0"/>
        <w:sz w:val="18"/>
      </w:rPr>
    </w:lvl>
    <w:lvl w:ilvl="8">
      <w:start w:val="1"/>
      <w:numFmt w:val="bullet"/>
      <w:lvlText w:val="•"/>
      <w:lvlJc w:val="left"/>
      <w:pPr>
        <w:tabs>
          <w:tab w:val="left" w:pos="6120"/>
        </w:tabs>
        <w:ind w:left="3240" w:hanging="360"/>
      </w:pPr>
      <w:rPr>
        <w:rFonts w:ascii="MingLiU_HKSCS-ExtB" w:eastAsia="MingLiU_HKSCS-ExtB" w:hAnsi="MingLiU_HKSCS-ExtB"/>
        <w:b w:val="0"/>
        <w:color w:val="EF0051"/>
        <w:position w:val="0"/>
        <w:sz w:val="18"/>
      </w:rPr>
    </w:lvl>
  </w:abstractNum>
  <w:abstractNum w:abstractNumId="15">
    <w:nsid w:val="3C5D7AE9"/>
    <w:multiLevelType w:val="multilevel"/>
    <w:tmpl w:val="3C5D7AE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59E05B4C"/>
    <w:multiLevelType w:val="singleLevel"/>
    <w:tmpl w:val="59E05B4C"/>
    <w:lvl w:ilvl="0">
      <w:start w:val="2"/>
      <w:numFmt w:val="decimal"/>
      <w:suff w:val="space"/>
      <w:lvlText w:val="%1."/>
      <w:lvlJc w:val="left"/>
      <w:rPr>
        <w:rFonts w:cs="Times New Roman"/>
      </w:rPr>
    </w:lvl>
  </w:abstractNum>
  <w:abstractNum w:abstractNumId="17">
    <w:nsid w:val="59EED4DB"/>
    <w:multiLevelType w:val="singleLevel"/>
    <w:tmpl w:val="59EED4DB"/>
    <w:lvl w:ilvl="0">
      <w:start w:val="2"/>
      <w:numFmt w:val="chineseCounting"/>
      <w:suff w:val="space"/>
      <w:lvlText w:val="%1、"/>
      <w:lvlJc w:val="left"/>
      <w:rPr>
        <w:rFonts w:cs="Times New Roman"/>
      </w:rPr>
    </w:lvl>
  </w:abstractNum>
  <w:abstractNum w:abstractNumId="18">
    <w:nsid w:val="59F14307"/>
    <w:multiLevelType w:val="singleLevel"/>
    <w:tmpl w:val="59F14307"/>
    <w:lvl w:ilvl="0">
      <w:start w:val="1"/>
      <w:numFmt w:val="chineseCounting"/>
      <w:suff w:val="space"/>
      <w:lvlText w:val="%1、"/>
      <w:lvlJc w:val="left"/>
      <w:rPr>
        <w:rFonts w:cs="Times New Roman"/>
      </w:rPr>
    </w:lvl>
  </w:abstractNum>
  <w:abstractNum w:abstractNumId="19">
    <w:nsid w:val="59F6ECAF"/>
    <w:multiLevelType w:val="singleLevel"/>
    <w:tmpl w:val="59F6ECAF"/>
    <w:lvl w:ilvl="0">
      <w:start w:val="3"/>
      <w:numFmt w:val="decimal"/>
      <w:suff w:val="nothing"/>
      <w:lvlText w:val="%1、"/>
      <w:lvlJc w:val="left"/>
      <w:rPr>
        <w:rFonts w:cs="Times New Roman"/>
      </w:rPr>
    </w:lvl>
  </w:abstractNum>
  <w:abstractNum w:abstractNumId="20">
    <w:nsid w:val="59F6F372"/>
    <w:multiLevelType w:val="singleLevel"/>
    <w:tmpl w:val="59F6F372"/>
    <w:lvl w:ilvl="0">
      <w:start w:val="3"/>
      <w:numFmt w:val="chineseCounting"/>
      <w:suff w:val="nothing"/>
      <w:lvlText w:val="%1、"/>
      <w:lvlJc w:val="left"/>
      <w:rPr>
        <w:rFonts w:cs="Times New Roman"/>
      </w:rPr>
    </w:lvl>
  </w:abstractNum>
  <w:abstractNum w:abstractNumId="21">
    <w:nsid w:val="59F9271C"/>
    <w:multiLevelType w:val="singleLevel"/>
    <w:tmpl w:val="59F9271C"/>
    <w:lvl w:ilvl="0">
      <w:start w:val="2"/>
      <w:numFmt w:val="chineseCounting"/>
      <w:suff w:val="nothing"/>
      <w:lvlText w:val="%1、"/>
      <w:lvlJc w:val="left"/>
      <w:rPr>
        <w:rFonts w:cs="Times New Roman"/>
      </w:rPr>
    </w:lvl>
  </w:abstractNum>
  <w:abstractNum w:abstractNumId="22">
    <w:nsid w:val="59F978D2"/>
    <w:multiLevelType w:val="singleLevel"/>
    <w:tmpl w:val="59F978D2"/>
    <w:lvl w:ilvl="0">
      <w:start w:val="1"/>
      <w:numFmt w:val="decimal"/>
      <w:suff w:val="space"/>
      <w:lvlText w:val="%1."/>
      <w:lvlJc w:val="left"/>
      <w:rPr>
        <w:rFonts w:cs="Times New Roman"/>
      </w:rPr>
    </w:lvl>
  </w:abstractNum>
  <w:abstractNum w:abstractNumId="23">
    <w:nsid w:val="59FAB187"/>
    <w:multiLevelType w:val="singleLevel"/>
    <w:tmpl w:val="59FAB187"/>
    <w:lvl w:ilvl="0">
      <w:start w:val="2"/>
      <w:numFmt w:val="chineseCounting"/>
      <w:suff w:val="nothing"/>
      <w:lvlText w:val="%1、"/>
      <w:lvlJc w:val="left"/>
      <w:rPr>
        <w:rFonts w:cs="Times New Roman"/>
      </w:rPr>
    </w:lvl>
  </w:abstractNum>
  <w:abstractNum w:abstractNumId="24">
    <w:nsid w:val="70D8648E"/>
    <w:multiLevelType w:val="multilevel"/>
    <w:tmpl w:val="70D8648E"/>
    <w:lvl w:ilvl="0">
      <w:start w:val="1"/>
      <w:numFmt w:val="bullet"/>
      <w:lvlText w:val=""/>
      <w:lvlJc w:val="left"/>
      <w:pPr>
        <w:tabs>
          <w:tab w:val="left" w:pos="840"/>
        </w:tabs>
        <w:ind w:left="840" w:hanging="420"/>
      </w:pPr>
      <w:rPr>
        <w:rFonts w:ascii="Wingdings" w:hAnsi="Wingdings" w:hint="default"/>
        <w:sz w:val="13"/>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5">
    <w:nsid w:val="7343174B"/>
    <w:multiLevelType w:val="multilevel"/>
    <w:tmpl w:val="7343174B"/>
    <w:lvl w:ilvl="0">
      <w:start w:val="1"/>
      <w:numFmt w:val="bullet"/>
      <w:lvlText w:val=""/>
      <w:lvlJc w:val="left"/>
      <w:pPr>
        <w:tabs>
          <w:tab w:val="left" w:pos="420"/>
        </w:tabs>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nsid w:val="73FA1BD9"/>
    <w:multiLevelType w:val="multilevel"/>
    <w:tmpl w:val="73FA1BD9"/>
    <w:lvl w:ilvl="0">
      <w:start w:val="1"/>
      <w:numFmt w:val="bullet"/>
      <w:lvlText w:val=""/>
      <w:lvlJc w:val="left"/>
      <w:pPr>
        <w:tabs>
          <w:tab w:val="left" w:pos="811"/>
        </w:tabs>
        <w:ind w:left="811" w:hanging="420"/>
      </w:pPr>
      <w:rPr>
        <w:rFonts w:ascii="Wingdings" w:hAnsi="Wingdings" w:hint="default"/>
        <w:sz w:val="13"/>
      </w:rPr>
    </w:lvl>
    <w:lvl w:ilvl="1">
      <w:start w:val="1"/>
      <w:numFmt w:val="bullet"/>
      <w:lvlText w:val=""/>
      <w:lvlJc w:val="left"/>
      <w:pPr>
        <w:tabs>
          <w:tab w:val="left" w:pos="1231"/>
        </w:tabs>
        <w:ind w:left="1231" w:hanging="420"/>
      </w:pPr>
      <w:rPr>
        <w:rFonts w:ascii="Wingdings" w:hAnsi="Wingdings" w:hint="default"/>
      </w:rPr>
    </w:lvl>
    <w:lvl w:ilvl="2">
      <w:start w:val="1"/>
      <w:numFmt w:val="bullet"/>
      <w:lvlText w:val=""/>
      <w:lvlJc w:val="left"/>
      <w:pPr>
        <w:tabs>
          <w:tab w:val="left" w:pos="1651"/>
        </w:tabs>
        <w:ind w:left="1651" w:hanging="420"/>
      </w:pPr>
      <w:rPr>
        <w:rFonts w:ascii="Wingdings" w:hAnsi="Wingdings" w:hint="default"/>
      </w:rPr>
    </w:lvl>
    <w:lvl w:ilvl="3">
      <w:start w:val="1"/>
      <w:numFmt w:val="bullet"/>
      <w:lvlText w:val=""/>
      <w:lvlJc w:val="left"/>
      <w:pPr>
        <w:tabs>
          <w:tab w:val="left" w:pos="2071"/>
        </w:tabs>
        <w:ind w:left="2071" w:hanging="420"/>
      </w:pPr>
      <w:rPr>
        <w:rFonts w:ascii="Wingdings" w:hAnsi="Wingdings" w:hint="default"/>
      </w:rPr>
    </w:lvl>
    <w:lvl w:ilvl="4">
      <w:start w:val="1"/>
      <w:numFmt w:val="bullet"/>
      <w:lvlText w:val=""/>
      <w:lvlJc w:val="left"/>
      <w:pPr>
        <w:tabs>
          <w:tab w:val="left" w:pos="2491"/>
        </w:tabs>
        <w:ind w:left="2491" w:hanging="420"/>
      </w:pPr>
      <w:rPr>
        <w:rFonts w:ascii="Wingdings" w:hAnsi="Wingdings" w:hint="default"/>
      </w:rPr>
    </w:lvl>
    <w:lvl w:ilvl="5">
      <w:start w:val="1"/>
      <w:numFmt w:val="bullet"/>
      <w:lvlText w:val=""/>
      <w:lvlJc w:val="left"/>
      <w:pPr>
        <w:tabs>
          <w:tab w:val="left" w:pos="2911"/>
        </w:tabs>
        <w:ind w:left="2911" w:hanging="420"/>
      </w:pPr>
      <w:rPr>
        <w:rFonts w:ascii="Wingdings" w:hAnsi="Wingdings" w:hint="default"/>
      </w:rPr>
    </w:lvl>
    <w:lvl w:ilvl="6">
      <w:start w:val="1"/>
      <w:numFmt w:val="bullet"/>
      <w:lvlText w:val=""/>
      <w:lvlJc w:val="left"/>
      <w:pPr>
        <w:tabs>
          <w:tab w:val="left" w:pos="3331"/>
        </w:tabs>
        <w:ind w:left="3331" w:hanging="420"/>
      </w:pPr>
      <w:rPr>
        <w:rFonts w:ascii="Wingdings" w:hAnsi="Wingdings" w:hint="default"/>
      </w:rPr>
    </w:lvl>
    <w:lvl w:ilvl="7">
      <w:start w:val="1"/>
      <w:numFmt w:val="bullet"/>
      <w:lvlText w:val=""/>
      <w:lvlJc w:val="left"/>
      <w:pPr>
        <w:tabs>
          <w:tab w:val="left" w:pos="3751"/>
        </w:tabs>
        <w:ind w:left="3751" w:hanging="420"/>
      </w:pPr>
      <w:rPr>
        <w:rFonts w:ascii="Wingdings" w:hAnsi="Wingdings" w:hint="default"/>
      </w:rPr>
    </w:lvl>
    <w:lvl w:ilvl="8">
      <w:start w:val="1"/>
      <w:numFmt w:val="bullet"/>
      <w:lvlText w:val=""/>
      <w:lvlJc w:val="left"/>
      <w:pPr>
        <w:tabs>
          <w:tab w:val="left" w:pos="4171"/>
        </w:tabs>
        <w:ind w:left="4171" w:hanging="420"/>
      </w:pPr>
      <w:rPr>
        <w:rFonts w:ascii="Wingdings" w:hAnsi="Wingdings" w:hint="default"/>
      </w:rPr>
    </w:lvl>
  </w:abstractNum>
  <w:abstractNum w:abstractNumId="27">
    <w:nsid w:val="789C455B"/>
    <w:multiLevelType w:val="multilevel"/>
    <w:tmpl w:val="789C455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sz w:val="13"/>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1"/>
  </w:num>
  <w:num w:numId="2">
    <w:abstractNumId w:val="25"/>
  </w:num>
  <w:num w:numId="3">
    <w:abstractNumId w:val="5"/>
  </w:num>
  <w:num w:numId="4">
    <w:abstractNumId w:val="2"/>
  </w:num>
  <w:num w:numId="5">
    <w:abstractNumId w:val="14"/>
  </w:num>
  <w:num w:numId="6">
    <w:abstractNumId w:val="26"/>
  </w:num>
  <w:num w:numId="7">
    <w:abstractNumId w:val="1"/>
  </w:num>
  <w:num w:numId="8">
    <w:abstractNumId w:val="0"/>
  </w:num>
  <w:num w:numId="9">
    <w:abstractNumId w:val="10"/>
  </w:num>
  <w:num w:numId="10">
    <w:abstractNumId w:val="12"/>
  </w:num>
  <w:num w:numId="11">
    <w:abstractNumId w:val="3"/>
  </w:num>
  <w:num w:numId="12">
    <w:abstractNumId w:val="27"/>
  </w:num>
  <w:num w:numId="13">
    <w:abstractNumId w:val="9"/>
  </w:num>
  <w:num w:numId="14">
    <w:abstractNumId w:val="7"/>
  </w:num>
  <w:num w:numId="15">
    <w:abstractNumId w:val="19"/>
  </w:num>
  <w:num w:numId="16">
    <w:abstractNumId w:val="15"/>
  </w:num>
  <w:num w:numId="17">
    <w:abstractNumId w:val="16"/>
  </w:num>
  <w:num w:numId="18">
    <w:abstractNumId w:val="8"/>
  </w:num>
  <w:num w:numId="19">
    <w:abstractNumId w:val="4"/>
  </w:num>
  <w:num w:numId="20">
    <w:abstractNumId w:val="6"/>
  </w:num>
  <w:num w:numId="21">
    <w:abstractNumId w:val="13"/>
  </w:num>
  <w:num w:numId="22">
    <w:abstractNumId w:val="24"/>
  </w:num>
  <w:num w:numId="23">
    <w:abstractNumId w:val="20"/>
  </w:num>
  <w:num w:numId="24">
    <w:abstractNumId w:val="22"/>
  </w:num>
  <w:num w:numId="25">
    <w:abstractNumId w:val="18"/>
  </w:num>
  <w:num w:numId="26">
    <w:abstractNumId w:val="21"/>
  </w:num>
  <w:num w:numId="27">
    <w:abstractNumId w:val="23"/>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bordersDoNotSurroundHeader/>
  <w:bordersDoNotSurroundFooter/>
  <w:hideSpellingErrors/>
  <w:doNotTrackMoves/>
  <w:defaultTabStop w:val="420"/>
  <w:drawingGridHorizontalSpacing w:val="120"/>
  <w:drawingGridVerticalSpacing w:val="163"/>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4296"/>
    <w:rsid w:val="00000F0E"/>
    <w:rsid w:val="000015FA"/>
    <w:rsid w:val="000026E5"/>
    <w:rsid w:val="00002C4D"/>
    <w:rsid w:val="00002EA4"/>
    <w:rsid w:val="00002F31"/>
    <w:rsid w:val="000031BE"/>
    <w:rsid w:val="00003911"/>
    <w:rsid w:val="00003E52"/>
    <w:rsid w:val="0000457D"/>
    <w:rsid w:val="00004983"/>
    <w:rsid w:val="00005A5C"/>
    <w:rsid w:val="00006C0C"/>
    <w:rsid w:val="00006CA5"/>
    <w:rsid w:val="000074C3"/>
    <w:rsid w:val="00007757"/>
    <w:rsid w:val="000102F2"/>
    <w:rsid w:val="00010352"/>
    <w:rsid w:val="00010F49"/>
    <w:rsid w:val="00012382"/>
    <w:rsid w:val="00012694"/>
    <w:rsid w:val="0001278E"/>
    <w:rsid w:val="00013A60"/>
    <w:rsid w:val="00014766"/>
    <w:rsid w:val="00014785"/>
    <w:rsid w:val="000148FC"/>
    <w:rsid w:val="000154FC"/>
    <w:rsid w:val="00016398"/>
    <w:rsid w:val="00016E54"/>
    <w:rsid w:val="00020575"/>
    <w:rsid w:val="000208A5"/>
    <w:rsid w:val="00020A22"/>
    <w:rsid w:val="00020F48"/>
    <w:rsid w:val="0002167A"/>
    <w:rsid w:val="00022CC5"/>
    <w:rsid w:val="00022EAB"/>
    <w:rsid w:val="0002361E"/>
    <w:rsid w:val="000236D5"/>
    <w:rsid w:val="00023A21"/>
    <w:rsid w:val="00023CD0"/>
    <w:rsid w:val="00024290"/>
    <w:rsid w:val="00024D2E"/>
    <w:rsid w:val="0002582F"/>
    <w:rsid w:val="00026759"/>
    <w:rsid w:val="00026C48"/>
    <w:rsid w:val="00026DFE"/>
    <w:rsid w:val="00026E7E"/>
    <w:rsid w:val="00026ED3"/>
    <w:rsid w:val="00030EDB"/>
    <w:rsid w:val="0003189A"/>
    <w:rsid w:val="00031A68"/>
    <w:rsid w:val="000320E8"/>
    <w:rsid w:val="00032D22"/>
    <w:rsid w:val="00032E77"/>
    <w:rsid w:val="00034796"/>
    <w:rsid w:val="000350F1"/>
    <w:rsid w:val="00035D81"/>
    <w:rsid w:val="000360B3"/>
    <w:rsid w:val="000361CF"/>
    <w:rsid w:val="0003641B"/>
    <w:rsid w:val="000376B7"/>
    <w:rsid w:val="00040826"/>
    <w:rsid w:val="00040988"/>
    <w:rsid w:val="00041FC8"/>
    <w:rsid w:val="00042302"/>
    <w:rsid w:val="000427A8"/>
    <w:rsid w:val="000427DB"/>
    <w:rsid w:val="00042957"/>
    <w:rsid w:val="00042BA4"/>
    <w:rsid w:val="00043479"/>
    <w:rsid w:val="00043527"/>
    <w:rsid w:val="00043E09"/>
    <w:rsid w:val="00043F83"/>
    <w:rsid w:val="000446DC"/>
    <w:rsid w:val="00044CE0"/>
    <w:rsid w:val="00044F29"/>
    <w:rsid w:val="00045693"/>
    <w:rsid w:val="0004578B"/>
    <w:rsid w:val="000519B6"/>
    <w:rsid w:val="00051C86"/>
    <w:rsid w:val="00053ACA"/>
    <w:rsid w:val="000555CB"/>
    <w:rsid w:val="00055939"/>
    <w:rsid w:val="000574A7"/>
    <w:rsid w:val="00057738"/>
    <w:rsid w:val="0005791B"/>
    <w:rsid w:val="0006003A"/>
    <w:rsid w:val="000608E5"/>
    <w:rsid w:val="000614F8"/>
    <w:rsid w:val="000617F1"/>
    <w:rsid w:val="00062C1D"/>
    <w:rsid w:val="00062D8E"/>
    <w:rsid w:val="00063CF8"/>
    <w:rsid w:val="00063EEA"/>
    <w:rsid w:val="0006405B"/>
    <w:rsid w:val="00065005"/>
    <w:rsid w:val="00066122"/>
    <w:rsid w:val="00066EA9"/>
    <w:rsid w:val="00067DDB"/>
    <w:rsid w:val="000700AF"/>
    <w:rsid w:val="00070D0D"/>
    <w:rsid w:val="00071C41"/>
    <w:rsid w:val="00071D1C"/>
    <w:rsid w:val="000739FE"/>
    <w:rsid w:val="00073DB6"/>
    <w:rsid w:val="00074D65"/>
    <w:rsid w:val="000759E5"/>
    <w:rsid w:val="00076366"/>
    <w:rsid w:val="00076D03"/>
    <w:rsid w:val="000772A9"/>
    <w:rsid w:val="00077933"/>
    <w:rsid w:val="00081D08"/>
    <w:rsid w:val="00082749"/>
    <w:rsid w:val="000829E6"/>
    <w:rsid w:val="0008352E"/>
    <w:rsid w:val="00083928"/>
    <w:rsid w:val="000839A2"/>
    <w:rsid w:val="000849C5"/>
    <w:rsid w:val="00085015"/>
    <w:rsid w:val="00085611"/>
    <w:rsid w:val="00086197"/>
    <w:rsid w:val="00086D67"/>
    <w:rsid w:val="000875B7"/>
    <w:rsid w:val="00087A08"/>
    <w:rsid w:val="0009230F"/>
    <w:rsid w:val="00092D2A"/>
    <w:rsid w:val="00093349"/>
    <w:rsid w:val="000933DD"/>
    <w:rsid w:val="00093D73"/>
    <w:rsid w:val="00094693"/>
    <w:rsid w:val="00094694"/>
    <w:rsid w:val="00094FC6"/>
    <w:rsid w:val="0009520E"/>
    <w:rsid w:val="000952ED"/>
    <w:rsid w:val="000954C3"/>
    <w:rsid w:val="000956B6"/>
    <w:rsid w:val="000975B6"/>
    <w:rsid w:val="00097E06"/>
    <w:rsid w:val="000A017C"/>
    <w:rsid w:val="000A033D"/>
    <w:rsid w:val="000A0D06"/>
    <w:rsid w:val="000A1118"/>
    <w:rsid w:val="000A15F5"/>
    <w:rsid w:val="000A1A78"/>
    <w:rsid w:val="000A1C97"/>
    <w:rsid w:val="000A1D16"/>
    <w:rsid w:val="000A1D3B"/>
    <w:rsid w:val="000A1E49"/>
    <w:rsid w:val="000A23B3"/>
    <w:rsid w:val="000A272A"/>
    <w:rsid w:val="000A3081"/>
    <w:rsid w:val="000A4A65"/>
    <w:rsid w:val="000A4AF3"/>
    <w:rsid w:val="000A63BB"/>
    <w:rsid w:val="000A647E"/>
    <w:rsid w:val="000A67B9"/>
    <w:rsid w:val="000A6CDC"/>
    <w:rsid w:val="000A7006"/>
    <w:rsid w:val="000A73BB"/>
    <w:rsid w:val="000A788A"/>
    <w:rsid w:val="000A7B92"/>
    <w:rsid w:val="000A7CA1"/>
    <w:rsid w:val="000A7FAA"/>
    <w:rsid w:val="000B0333"/>
    <w:rsid w:val="000B07BE"/>
    <w:rsid w:val="000B0826"/>
    <w:rsid w:val="000B098C"/>
    <w:rsid w:val="000B0DEA"/>
    <w:rsid w:val="000B0F69"/>
    <w:rsid w:val="000B0FDD"/>
    <w:rsid w:val="000B1254"/>
    <w:rsid w:val="000B1308"/>
    <w:rsid w:val="000B17C1"/>
    <w:rsid w:val="000B18B8"/>
    <w:rsid w:val="000B1DA5"/>
    <w:rsid w:val="000B2D41"/>
    <w:rsid w:val="000B3371"/>
    <w:rsid w:val="000B46E1"/>
    <w:rsid w:val="000B6BCB"/>
    <w:rsid w:val="000B7390"/>
    <w:rsid w:val="000C07BD"/>
    <w:rsid w:val="000C0B82"/>
    <w:rsid w:val="000C0F0F"/>
    <w:rsid w:val="000C1466"/>
    <w:rsid w:val="000C227B"/>
    <w:rsid w:val="000C2771"/>
    <w:rsid w:val="000C2832"/>
    <w:rsid w:val="000C2CDD"/>
    <w:rsid w:val="000C3F50"/>
    <w:rsid w:val="000C459E"/>
    <w:rsid w:val="000C4C04"/>
    <w:rsid w:val="000C56AD"/>
    <w:rsid w:val="000C57C0"/>
    <w:rsid w:val="000C5837"/>
    <w:rsid w:val="000C5DB2"/>
    <w:rsid w:val="000C7E95"/>
    <w:rsid w:val="000C7EF4"/>
    <w:rsid w:val="000D0BD4"/>
    <w:rsid w:val="000D1AA2"/>
    <w:rsid w:val="000D1C89"/>
    <w:rsid w:val="000D2050"/>
    <w:rsid w:val="000D246F"/>
    <w:rsid w:val="000D2E23"/>
    <w:rsid w:val="000D3F7D"/>
    <w:rsid w:val="000D407A"/>
    <w:rsid w:val="000D4E7A"/>
    <w:rsid w:val="000D5990"/>
    <w:rsid w:val="000D5997"/>
    <w:rsid w:val="000D5EC0"/>
    <w:rsid w:val="000D7030"/>
    <w:rsid w:val="000D7E8D"/>
    <w:rsid w:val="000E0272"/>
    <w:rsid w:val="000E289F"/>
    <w:rsid w:val="000E293E"/>
    <w:rsid w:val="000E5661"/>
    <w:rsid w:val="000E6067"/>
    <w:rsid w:val="000E644F"/>
    <w:rsid w:val="000E6A35"/>
    <w:rsid w:val="000E7590"/>
    <w:rsid w:val="000E7FD2"/>
    <w:rsid w:val="000F1CD2"/>
    <w:rsid w:val="000F292B"/>
    <w:rsid w:val="000F2F85"/>
    <w:rsid w:val="000F3330"/>
    <w:rsid w:val="000F4CD2"/>
    <w:rsid w:val="000F54EA"/>
    <w:rsid w:val="000F5EBC"/>
    <w:rsid w:val="000F617B"/>
    <w:rsid w:val="000F61A8"/>
    <w:rsid w:val="000F7354"/>
    <w:rsid w:val="000F7927"/>
    <w:rsid w:val="000F7936"/>
    <w:rsid w:val="000F7A90"/>
    <w:rsid w:val="001004AA"/>
    <w:rsid w:val="00101B87"/>
    <w:rsid w:val="00103383"/>
    <w:rsid w:val="00103651"/>
    <w:rsid w:val="00103F68"/>
    <w:rsid w:val="001040A4"/>
    <w:rsid w:val="001042C4"/>
    <w:rsid w:val="001042DE"/>
    <w:rsid w:val="001050C7"/>
    <w:rsid w:val="00105940"/>
    <w:rsid w:val="00105AE8"/>
    <w:rsid w:val="00106383"/>
    <w:rsid w:val="00107299"/>
    <w:rsid w:val="00107431"/>
    <w:rsid w:val="001102A5"/>
    <w:rsid w:val="0011057C"/>
    <w:rsid w:val="00111472"/>
    <w:rsid w:val="00111A92"/>
    <w:rsid w:val="0011201A"/>
    <w:rsid w:val="0011218F"/>
    <w:rsid w:val="001123CB"/>
    <w:rsid w:val="00112BAE"/>
    <w:rsid w:val="001144FA"/>
    <w:rsid w:val="00115288"/>
    <w:rsid w:val="0011586C"/>
    <w:rsid w:val="001171D5"/>
    <w:rsid w:val="00117C6C"/>
    <w:rsid w:val="00120681"/>
    <w:rsid w:val="001214FB"/>
    <w:rsid w:val="00121948"/>
    <w:rsid w:val="00121C87"/>
    <w:rsid w:val="00121CDA"/>
    <w:rsid w:val="0012252C"/>
    <w:rsid w:val="001231D1"/>
    <w:rsid w:val="0012348F"/>
    <w:rsid w:val="00123AD6"/>
    <w:rsid w:val="0012471C"/>
    <w:rsid w:val="001258A8"/>
    <w:rsid w:val="001258C3"/>
    <w:rsid w:val="00125DE1"/>
    <w:rsid w:val="001263E3"/>
    <w:rsid w:val="00126A66"/>
    <w:rsid w:val="001276F4"/>
    <w:rsid w:val="00127B89"/>
    <w:rsid w:val="00130075"/>
    <w:rsid w:val="00130765"/>
    <w:rsid w:val="00130C52"/>
    <w:rsid w:val="00131AAD"/>
    <w:rsid w:val="001321C1"/>
    <w:rsid w:val="001327F5"/>
    <w:rsid w:val="00133178"/>
    <w:rsid w:val="00133252"/>
    <w:rsid w:val="00135013"/>
    <w:rsid w:val="0013521E"/>
    <w:rsid w:val="0013602E"/>
    <w:rsid w:val="0013654B"/>
    <w:rsid w:val="001365FA"/>
    <w:rsid w:val="00137423"/>
    <w:rsid w:val="00137F11"/>
    <w:rsid w:val="00140F73"/>
    <w:rsid w:val="0014184D"/>
    <w:rsid w:val="0014210A"/>
    <w:rsid w:val="00142678"/>
    <w:rsid w:val="001427C3"/>
    <w:rsid w:val="00142EEF"/>
    <w:rsid w:val="001433B4"/>
    <w:rsid w:val="00143BF1"/>
    <w:rsid w:val="001441CE"/>
    <w:rsid w:val="00144C6A"/>
    <w:rsid w:val="00144DA0"/>
    <w:rsid w:val="00145372"/>
    <w:rsid w:val="00145720"/>
    <w:rsid w:val="00145D91"/>
    <w:rsid w:val="0014696D"/>
    <w:rsid w:val="001501AE"/>
    <w:rsid w:val="00150545"/>
    <w:rsid w:val="0015133A"/>
    <w:rsid w:val="001515C1"/>
    <w:rsid w:val="00152415"/>
    <w:rsid w:val="00152B6F"/>
    <w:rsid w:val="00155D2D"/>
    <w:rsid w:val="00155DBA"/>
    <w:rsid w:val="00156149"/>
    <w:rsid w:val="0015645F"/>
    <w:rsid w:val="001576A6"/>
    <w:rsid w:val="00160518"/>
    <w:rsid w:val="00163C75"/>
    <w:rsid w:val="001653D9"/>
    <w:rsid w:val="00165961"/>
    <w:rsid w:val="00166F58"/>
    <w:rsid w:val="0016711D"/>
    <w:rsid w:val="00167388"/>
    <w:rsid w:val="001701B9"/>
    <w:rsid w:val="00170ACD"/>
    <w:rsid w:val="00171112"/>
    <w:rsid w:val="00171256"/>
    <w:rsid w:val="00171AFF"/>
    <w:rsid w:val="00171FA5"/>
    <w:rsid w:val="0017290D"/>
    <w:rsid w:val="00172959"/>
    <w:rsid w:val="00173C95"/>
    <w:rsid w:val="0017437B"/>
    <w:rsid w:val="0017466D"/>
    <w:rsid w:val="00174AA0"/>
    <w:rsid w:val="00175493"/>
    <w:rsid w:val="001774B0"/>
    <w:rsid w:val="001774F1"/>
    <w:rsid w:val="001778CF"/>
    <w:rsid w:val="00177C24"/>
    <w:rsid w:val="00180F72"/>
    <w:rsid w:val="001815FF"/>
    <w:rsid w:val="0018309C"/>
    <w:rsid w:val="00185016"/>
    <w:rsid w:val="00186034"/>
    <w:rsid w:val="00186CF4"/>
    <w:rsid w:val="00187876"/>
    <w:rsid w:val="00187943"/>
    <w:rsid w:val="00190622"/>
    <w:rsid w:val="00190A47"/>
    <w:rsid w:val="00191261"/>
    <w:rsid w:val="00191EDA"/>
    <w:rsid w:val="00192AD4"/>
    <w:rsid w:val="0019326F"/>
    <w:rsid w:val="00195F4A"/>
    <w:rsid w:val="00196595"/>
    <w:rsid w:val="001969C9"/>
    <w:rsid w:val="00196A75"/>
    <w:rsid w:val="00196B76"/>
    <w:rsid w:val="00197B2E"/>
    <w:rsid w:val="001A0E2A"/>
    <w:rsid w:val="001A0F2F"/>
    <w:rsid w:val="001A238A"/>
    <w:rsid w:val="001A2705"/>
    <w:rsid w:val="001A2C48"/>
    <w:rsid w:val="001A31FA"/>
    <w:rsid w:val="001A32EC"/>
    <w:rsid w:val="001A3761"/>
    <w:rsid w:val="001A3D81"/>
    <w:rsid w:val="001A4457"/>
    <w:rsid w:val="001A4BCD"/>
    <w:rsid w:val="001A5B95"/>
    <w:rsid w:val="001A6A1B"/>
    <w:rsid w:val="001A6D7B"/>
    <w:rsid w:val="001A7B9E"/>
    <w:rsid w:val="001B0A35"/>
    <w:rsid w:val="001B12A9"/>
    <w:rsid w:val="001B1554"/>
    <w:rsid w:val="001B219E"/>
    <w:rsid w:val="001B264C"/>
    <w:rsid w:val="001B55E1"/>
    <w:rsid w:val="001B58F5"/>
    <w:rsid w:val="001B5FC7"/>
    <w:rsid w:val="001B613B"/>
    <w:rsid w:val="001B7611"/>
    <w:rsid w:val="001B788A"/>
    <w:rsid w:val="001B7F50"/>
    <w:rsid w:val="001C00F5"/>
    <w:rsid w:val="001C05C6"/>
    <w:rsid w:val="001C0C86"/>
    <w:rsid w:val="001C0F22"/>
    <w:rsid w:val="001C162E"/>
    <w:rsid w:val="001C1FC6"/>
    <w:rsid w:val="001C249B"/>
    <w:rsid w:val="001C35C5"/>
    <w:rsid w:val="001C3D78"/>
    <w:rsid w:val="001C3FC1"/>
    <w:rsid w:val="001C4C76"/>
    <w:rsid w:val="001C4C8C"/>
    <w:rsid w:val="001C534A"/>
    <w:rsid w:val="001C5ECB"/>
    <w:rsid w:val="001C5EEC"/>
    <w:rsid w:val="001C5F07"/>
    <w:rsid w:val="001C639D"/>
    <w:rsid w:val="001C6664"/>
    <w:rsid w:val="001C7802"/>
    <w:rsid w:val="001D179A"/>
    <w:rsid w:val="001D1FC7"/>
    <w:rsid w:val="001D2148"/>
    <w:rsid w:val="001D263D"/>
    <w:rsid w:val="001D3EDF"/>
    <w:rsid w:val="001D4852"/>
    <w:rsid w:val="001D5257"/>
    <w:rsid w:val="001D6AD8"/>
    <w:rsid w:val="001D7D4B"/>
    <w:rsid w:val="001D7E67"/>
    <w:rsid w:val="001E47AA"/>
    <w:rsid w:val="001E4AA9"/>
    <w:rsid w:val="001E5783"/>
    <w:rsid w:val="001E5F50"/>
    <w:rsid w:val="001E6A50"/>
    <w:rsid w:val="001E6A5C"/>
    <w:rsid w:val="001E6FDB"/>
    <w:rsid w:val="001E72E7"/>
    <w:rsid w:val="001F1E2F"/>
    <w:rsid w:val="001F2A17"/>
    <w:rsid w:val="001F341C"/>
    <w:rsid w:val="001F4944"/>
    <w:rsid w:val="001F4DE8"/>
    <w:rsid w:val="001F7B24"/>
    <w:rsid w:val="00200F8E"/>
    <w:rsid w:val="0020386C"/>
    <w:rsid w:val="00204CDA"/>
    <w:rsid w:val="0020726F"/>
    <w:rsid w:val="002079C2"/>
    <w:rsid w:val="002102EE"/>
    <w:rsid w:val="002107E2"/>
    <w:rsid w:val="00211D74"/>
    <w:rsid w:val="00213897"/>
    <w:rsid w:val="0021426B"/>
    <w:rsid w:val="00214AAB"/>
    <w:rsid w:val="00215102"/>
    <w:rsid w:val="00215E58"/>
    <w:rsid w:val="0021631A"/>
    <w:rsid w:val="0021662A"/>
    <w:rsid w:val="0021741A"/>
    <w:rsid w:val="0021793C"/>
    <w:rsid w:val="00217B10"/>
    <w:rsid w:val="002217DE"/>
    <w:rsid w:val="002220D2"/>
    <w:rsid w:val="0022290B"/>
    <w:rsid w:val="00223A4D"/>
    <w:rsid w:val="00223F6A"/>
    <w:rsid w:val="00223FA2"/>
    <w:rsid w:val="00224BD5"/>
    <w:rsid w:val="0022577A"/>
    <w:rsid w:val="00226402"/>
    <w:rsid w:val="0022661C"/>
    <w:rsid w:val="002278E7"/>
    <w:rsid w:val="00227CB5"/>
    <w:rsid w:val="00227E81"/>
    <w:rsid w:val="00230D3F"/>
    <w:rsid w:val="0023132A"/>
    <w:rsid w:val="00231766"/>
    <w:rsid w:val="00231941"/>
    <w:rsid w:val="00231FD3"/>
    <w:rsid w:val="002324F0"/>
    <w:rsid w:val="00232A33"/>
    <w:rsid w:val="002345F7"/>
    <w:rsid w:val="00234C98"/>
    <w:rsid w:val="00234EBD"/>
    <w:rsid w:val="0023582E"/>
    <w:rsid w:val="002360FE"/>
    <w:rsid w:val="00236A43"/>
    <w:rsid w:val="0023733F"/>
    <w:rsid w:val="00237678"/>
    <w:rsid w:val="0024027B"/>
    <w:rsid w:val="00240B4D"/>
    <w:rsid w:val="0024111E"/>
    <w:rsid w:val="00241309"/>
    <w:rsid w:val="002420CE"/>
    <w:rsid w:val="002423D6"/>
    <w:rsid w:val="00243644"/>
    <w:rsid w:val="00244157"/>
    <w:rsid w:val="00244AAA"/>
    <w:rsid w:val="00245ABB"/>
    <w:rsid w:val="002469DA"/>
    <w:rsid w:val="00246E43"/>
    <w:rsid w:val="00247845"/>
    <w:rsid w:val="00247EFC"/>
    <w:rsid w:val="00251493"/>
    <w:rsid w:val="00251657"/>
    <w:rsid w:val="00251E23"/>
    <w:rsid w:val="00253CFD"/>
    <w:rsid w:val="00253F25"/>
    <w:rsid w:val="00254092"/>
    <w:rsid w:val="00254EAC"/>
    <w:rsid w:val="00254F7E"/>
    <w:rsid w:val="002552B3"/>
    <w:rsid w:val="00255980"/>
    <w:rsid w:val="00256215"/>
    <w:rsid w:val="00256C9E"/>
    <w:rsid w:val="00257CC0"/>
    <w:rsid w:val="00257E80"/>
    <w:rsid w:val="00260E8B"/>
    <w:rsid w:val="002615DD"/>
    <w:rsid w:val="00262FDD"/>
    <w:rsid w:val="002631DA"/>
    <w:rsid w:val="002649D5"/>
    <w:rsid w:val="00265B70"/>
    <w:rsid w:val="00265C9E"/>
    <w:rsid w:val="002679AF"/>
    <w:rsid w:val="002702AE"/>
    <w:rsid w:val="00271160"/>
    <w:rsid w:val="002715F5"/>
    <w:rsid w:val="00271C25"/>
    <w:rsid w:val="002728C3"/>
    <w:rsid w:val="00272B80"/>
    <w:rsid w:val="00273FC7"/>
    <w:rsid w:val="0027579B"/>
    <w:rsid w:val="00275A6E"/>
    <w:rsid w:val="002773FC"/>
    <w:rsid w:val="002774E0"/>
    <w:rsid w:val="00277B54"/>
    <w:rsid w:val="0028005D"/>
    <w:rsid w:val="00280607"/>
    <w:rsid w:val="00280776"/>
    <w:rsid w:val="00280B76"/>
    <w:rsid w:val="002815C8"/>
    <w:rsid w:val="0028206F"/>
    <w:rsid w:val="0028269D"/>
    <w:rsid w:val="00282D7B"/>
    <w:rsid w:val="00285179"/>
    <w:rsid w:val="002852F9"/>
    <w:rsid w:val="00285F00"/>
    <w:rsid w:val="00286274"/>
    <w:rsid w:val="00286FDF"/>
    <w:rsid w:val="00287CAF"/>
    <w:rsid w:val="0029024D"/>
    <w:rsid w:val="002918BD"/>
    <w:rsid w:val="00292BCC"/>
    <w:rsid w:val="00292F8B"/>
    <w:rsid w:val="00293EA0"/>
    <w:rsid w:val="00293F71"/>
    <w:rsid w:val="00294469"/>
    <w:rsid w:val="00294900"/>
    <w:rsid w:val="00295E1B"/>
    <w:rsid w:val="0029676A"/>
    <w:rsid w:val="00296A30"/>
    <w:rsid w:val="00297240"/>
    <w:rsid w:val="00297DAC"/>
    <w:rsid w:val="002A01F7"/>
    <w:rsid w:val="002A0E73"/>
    <w:rsid w:val="002A19D0"/>
    <w:rsid w:val="002A1B9D"/>
    <w:rsid w:val="002A1C84"/>
    <w:rsid w:val="002A37AD"/>
    <w:rsid w:val="002A6950"/>
    <w:rsid w:val="002A69E5"/>
    <w:rsid w:val="002A703E"/>
    <w:rsid w:val="002A7337"/>
    <w:rsid w:val="002A7F21"/>
    <w:rsid w:val="002B0C79"/>
    <w:rsid w:val="002B17B5"/>
    <w:rsid w:val="002B2BCA"/>
    <w:rsid w:val="002B32EA"/>
    <w:rsid w:val="002B3EAD"/>
    <w:rsid w:val="002B3F18"/>
    <w:rsid w:val="002B402E"/>
    <w:rsid w:val="002B4530"/>
    <w:rsid w:val="002B4CFD"/>
    <w:rsid w:val="002B4D90"/>
    <w:rsid w:val="002B51F5"/>
    <w:rsid w:val="002B57B4"/>
    <w:rsid w:val="002B58C7"/>
    <w:rsid w:val="002B5913"/>
    <w:rsid w:val="002B5C43"/>
    <w:rsid w:val="002B5FFA"/>
    <w:rsid w:val="002B615B"/>
    <w:rsid w:val="002B78BF"/>
    <w:rsid w:val="002B7B89"/>
    <w:rsid w:val="002B7C39"/>
    <w:rsid w:val="002B7CAE"/>
    <w:rsid w:val="002B7D94"/>
    <w:rsid w:val="002C0081"/>
    <w:rsid w:val="002C0BA6"/>
    <w:rsid w:val="002C0D91"/>
    <w:rsid w:val="002C1C00"/>
    <w:rsid w:val="002C2A61"/>
    <w:rsid w:val="002C4C36"/>
    <w:rsid w:val="002C4EB9"/>
    <w:rsid w:val="002C54BB"/>
    <w:rsid w:val="002C686A"/>
    <w:rsid w:val="002C6A5D"/>
    <w:rsid w:val="002D0368"/>
    <w:rsid w:val="002D0BF2"/>
    <w:rsid w:val="002D185E"/>
    <w:rsid w:val="002D1C03"/>
    <w:rsid w:val="002D1C55"/>
    <w:rsid w:val="002D1ED1"/>
    <w:rsid w:val="002D2B1B"/>
    <w:rsid w:val="002D36B5"/>
    <w:rsid w:val="002D38E6"/>
    <w:rsid w:val="002D4B4D"/>
    <w:rsid w:val="002D5CD2"/>
    <w:rsid w:val="002D664E"/>
    <w:rsid w:val="002D6689"/>
    <w:rsid w:val="002D6B12"/>
    <w:rsid w:val="002D6F9E"/>
    <w:rsid w:val="002D7259"/>
    <w:rsid w:val="002D729B"/>
    <w:rsid w:val="002D7A1A"/>
    <w:rsid w:val="002D7FB9"/>
    <w:rsid w:val="002E283B"/>
    <w:rsid w:val="002E2A2A"/>
    <w:rsid w:val="002E314C"/>
    <w:rsid w:val="002E322C"/>
    <w:rsid w:val="002E4C34"/>
    <w:rsid w:val="002E5D9D"/>
    <w:rsid w:val="002E6B7E"/>
    <w:rsid w:val="002E6EF5"/>
    <w:rsid w:val="002E7BA4"/>
    <w:rsid w:val="002E7BC0"/>
    <w:rsid w:val="002F1CBC"/>
    <w:rsid w:val="002F25B9"/>
    <w:rsid w:val="002F3060"/>
    <w:rsid w:val="002F3B03"/>
    <w:rsid w:val="002F42A9"/>
    <w:rsid w:val="002F42CD"/>
    <w:rsid w:val="002F45E6"/>
    <w:rsid w:val="002F50B6"/>
    <w:rsid w:val="002F562A"/>
    <w:rsid w:val="002F7261"/>
    <w:rsid w:val="003000B0"/>
    <w:rsid w:val="00300B1A"/>
    <w:rsid w:val="0030144F"/>
    <w:rsid w:val="003020E4"/>
    <w:rsid w:val="00302110"/>
    <w:rsid w:val="0030291B"/>
    <w:rsid w:val="003035A2"/>
    <w:rsid w:val="00303DED"/>
    <w:rsid w:val="003043CA"/>
    <w:rsid w:val="003049DF"/>
    <w:rsid w:val="00304EC2"/>
    <w:rsid w:val="00306D99"/>
    <w:rsid w:val="00307945"/>
    <w:rsid w:val="003120CF"/>
    <w:rsid w:val="0031298A"/>
    <w:rsid w:val="00313526"/>
    <w:rsid w:val="003141D7"/>
    <w:rsid w:val="00314512"/>
    <w:rsid w:val="003145F5"/>
    <w:rsid w:val="00315793"/>
    <w:rsid w:val="00315C72"/>
    <w:rsid w:val="003160A2"/>
    <w:rsid w:val="00317533"/>
    <w:rsid w:val="003207C4"/>
    <w:rsid w:val="0032092F"/>
    <w:rsid w:val="0032103F"/>
    <w:rsid w:val="003212A3"/>
    <w:rsid w:val="00321EAB"/>
    <w:rsid w:val="00322E50"/>
    <w:rsid w:val="00324F67"/>
    <w:rsid w:val="003253B9"/>
    <w:rsid w:val="003259BD"/>
    <w:rsid w:val="00325CBB"/>
    <w:rsid w:val="00326815"/>
    <w:rsid w:val="00326F68"/>
    <w:rsid w:val="00326FD2"/>
    <w:rsid w:val="00327934"/>
    <w:rsid w:val="00330583"/>
    <w:rsid w:val="00330984"/>
    <w:rsid w:val="00331BB1"/>
    <w:rsid w:val="00331FAD"/>
    <w:rsid w:val="003323AF"/>
    <w:rsid w:val="00333297"/>
    <w:rsid w:val="00333D60"/>
    <w:rsid w:val="0033463D"/>
    <w:rsid w:val="003349CC"/>
    <w:rsid w:val="00334D13"/>
    <w:rsid w:val="003355E2"/>
    <w:rsid w:val="003356C0"/>
    <w:rsid w:val="00335A47"/>
    <w:rsid w:val="00337F5D"/>
    <w:rsid w:val="0034005B"/>
    <w:rsid w:val="00341AC6"/>
    <w:rsid w:val="003434BD"/>
    <w:rsid w:val="003437E2"/>
    <w:rsid w:val="0034429C"/>
    <w:rsid w:val="00345F86"/>
    <w:rsid w:val="003464BC"/>
    <w:rsid w:val="00346EFB"/>
    <w:rsid w:val="0034711C"/>
    <w:rsid w:val="0034771C"/>
    <w:rsid w:val="00350C9D"/>
    <w:rsid w:val="003515FD"/>
    <w:rsid w:val="00351B85"/>
    <w:rsid w:val="00351D78"/>
    <w:rsid w:val="00352F9C"/>
    <w:rsid w:val="003534AB"/>
    <w:rsid w:val="00354726"/>
    <w:rsid w:val="0035664D"/>
    <w:rsid w:val="00356C28"/>
    <w:rsid w:val="003606A3"/>
    <w:rsid w:val="00360ADE"/>
    <w:rsid w:val="00360C82"/>
    <w:rsid w:val="00360F84"/>
    <w:rsid w:val="00361284"/>
    <w:rsid w:val="00361AF4"/>
    <w:rsid w:val="003620EB"/>
    <w:rsid w:val="00362525"/>
    <w:rsid w:val="00362E6B"/>
    <w:rsid w:val="003630D8"/>
    <w:rsid w:val="003642DF"/>
    <w:rsid w:val="00364E02"/>
    <w:rsid w:val="00365FD9"/>
    <w:rsid w:val="00367185"/>
    <w:rsid w:val="00370454"/>
    <w:rsid w:val="00371378"/>
    <w:rsid w:val="00371D49"/>
    <w:rsid w:val="00371E6A"/>
    <w:rsid w:val="00372C1B"/>
    <w:rsid w:val="00373AC6"/>
    <w:rsid w:val="0037419F"/>
    <w:rsid w:val="00374C1E"/>
    <w:rsid w:val="00375575"/>
    <w:rsid w:val="00375862"/>
    <w:rsid w:val="0037599F"/>
    <w:rsid w:val="00375A70"/>
    <w:rsid w:val="00376262"/>
    <w:rsid w:val="00376AA0"/>
    <w:rsid w:val="00376D04"/>
    <w:rsid w:val="00377213"/>
    <w:rsid w:val="003774CF"/>
    <w:rsid w:val="00377CF7"/>
    <w:rsid w:val="00381990"/>
    <w:rsid w:val="00381ED5"/>
    <w:rsid w:val="00381FFD"/>
    <w:rsid w:val="003825A4"/>
    <w:rsid w:val="00382CEC"/>
    <w:rsid w:val="0038425D"/>
    <w:rsid w:val="00384291"/>
    <w:rsid w:val="00384AEC"/>
    <w:rsid w:val="00385AE2"/>
    <w:rsid w:val="0038638E"/>
    <w:rsid w:val="00386679"/>
    <w:rsid w:val="00386A85"/>
    <w:rsid w:val="00386E1F"/>
    <w:rsid w:val="003875C3"/>
    <w:rsid w:val="00387CFB"/>
    <w:rsid w:val="00390917"/>
    <w:rsid w:val="0039093F"/>
    <w:rsid w:val="00390E34"/>
    <w:rsid w:val="0039148C"/>
    <w:rsid w:val="00391527"/>
    <w:rsid w:val="0039199D"/>
    <w:rsid w:val="00391E18"/>
    <w:rsid w:val="003927BB"/>
    <w:rsid w:val="00392C29"/>
    <w:rsid w:val="0039372F"/>
    <w:rsid w:val="00393897"/>
    <w:rsid w:val="00393CE3"/>
    <w:rsid w:val="00394BFD"/>
    <w:rsid w:val="00395547"/>
    <w:rsid w:val="00395ABD"/>
    <w:rsid w:val="00396B2F"/>
    <w:rsid w:val="003976EE"/>
    <w:rsid w:val="003A1A73"/>
    <w:rsid w:val="003A1E7B"/>
    <w:rsid w:val="003A281B"/>
    <w:rsid w:val="003A3351"/>
    <w:rsid w:val="003A3D4D"/>
    <w:rsid w:val="003A3FD1"/>
    <w:rsid w:val="003A4509"/>
    <w:rsid w:val="003A4875"/>
    <w:rsid w:val="003A5F93"/>
    <w:rsid w:val="003B096B"/>
    <w:rsid w:val="003B0DEA"/>
    <w:rsid w:val="003B16B2"/>
    <w:rsid w:val="003B3580"/>
    <w:rsid w:val="003B44F9"/>
    <w:rsid w:val="003B54E4"/>
    <w:rsid w:val="003B58E1"/>
    <w:rsid w:val="003B5B69"/>
    <w:rsid w:val="003B607D"/>
    <w:rsid w:val="003B7727"/>
    <w:rsid w:val="003B785A"/>
    <w:rsid w:val="003C03FA"/>
    <w:rsid w:val="003C13DF"/>
    <w:rsid w:val="003C143B"/>
    <w:rsid w:val="003C16BC"/>
    <w:rsid w:val="003C1E98"/>
    <w:rsid w:val="003C21C3"/>
    <w:rsid w:val="003C3367"/>
    <w:rsid w:val="003C5E7D"/>
    <w:rsid w:val="003C68A1"/>
    <w:rsid w:val="003C716F"/>
    <w:rsid w:val="003C7808"/>
    <w:rsid w:val="003C7B00"/>
    <w:rsid w:val="003D0117"/>
    <w:rsid w:val="003D2819"/>
    <w:rsid w:val="003D32DC"/>
    <w:rsid w:val="003D368E"/>
    <w:rsid w:val="003D3EFA"/>
    <w:rsid w:val="003D3F1B"/>
    <w:rsid w:val="003D440E"/>
    <w:rsid w:val="003D4821"/>
    <w:rsid w:val="003D640F"/>
    <w:rsid w:val="003D6A7A"/>
    <w:rsid w:val="003D6E2D"/>
    <w:rsid w:val="003E032A"/>
    <w:rsid w:val="003E04B4"/>
    <w:rsid w:val="003E18D8"/>
    <w:rsid w:val="003E2F35"/>
    <w:rsid w:val="003E3304"/>
    <w:rsid w:val="003E3BBD"/>
    <w:rsid w:val="003E3D15"/>
    <w:rsid w:val="003E421A"/>
    <w:rsid w:val="003E530B"/>
    <w:rsid w:val="003E588B"/>
    <w:rsid w:val="003E5D20"/>
    <w:rsid w:val="003E5F83"/>
    <w:rsid w:val="003E6A46"/>
    <w:rsid w:val="003F0C96"/>
    <w:rsid w:val="003F150B"/>
    <w:rsid w:val="003F2223"/>
    <w:rsid w:val="003F223E"/>
    <w:rsid w:val="003F265E"/>
    <w:rsid w:val="003F2A09"/>
    <w:rsid w:val="003F49A8"/>
    <w:rsid w:val="003F6333"/>
    <w:rsid w:val="003F7055"/>
    <w:rsid w:val="003F7174"/>
    <w:rsid w:val="0040007D"/>
    <w:rsid w:val="004018AD"/>
    <w:rsid w:val="00403311"/>
    <w:rsid w:val="00403707"/>
    <w:rsid w:val="004043F3"/>
    <w:rsid w:val="0040559D"/>
    <w:rsid w:val="00405987"/>
    <w:rsid w:val="00406058"/>
    <w:rsid w:val="00406995"/>
    <w:rsid w:val="004071B0"/>
    <w:rsid w:val="004071D3"/>
    <w:rsid w:val="004076FD"/>
    <w:rsid w:val="00407BEA"/>
    <w:rsid w:val="00407E69"/>
    <w:rsid w:val="00407EBE"/>
    <w:rsid w:val="0041078B"/>
    <w:rsid w:val="00413DA6"/>
    <w:rsid w:val="00414EDC"/>
    <w:rsid w:val="004155E4"/>
    <w:rsid w:val="00415AB7"/>
    <w:rsid w:val="00416AF4"/>
    <w:rsid w:val="00416DE9"/>
    <w:rsid w:val="00417217"/>
    <w:rsid w:val="004207D0"/>
    <w:rsid w:val="00420F0B"/>
    <w:rsid w:val="00420F25"/>
    <w:rsid w:val="004213CC"/>
    <w:rsid w:val="00421668"/>
    <w:rsid w:val="00421764"/>
    <w:rsid w:val="00422157"/>
    <w:rsid w:val="00423138"/>
    <w:rsid w:val="00423650"/>
    <w:rsid w:val="0042371D"/>
    <w:rsid w:val="00423F2A"/>
    <w:rsid w:val="0042548D"/>
    <w:rsid w:val="004256EE"/>
    <w:rsid w:val="00427889"/>
    <w:rsid w:val="00427EB3"/>
    <w:rsid w:val="00427FCC"/>
    <w:rsid w:val="004300C5"/>
    <w:rsid w:val="004303D4"/>
    <w:rsid w:val="00430DAC"/>
    <w:rsid w:val="004314EA"/>
    <w:rsid w:val="00432535"/>
    <w:rsid w:val="00432BF4"/>
    <w:rsid w:val="00434D7B"/>
    <w:rsid w:val="00434E14"/>
    <w:rsid w:val="00435B02"/>
    <w:rsid w:val="00435E94"/>
    <w:rsid w:val="00436533"/>
    <w:rsid w:val="004367CA"/>
    <w:rsid w:val="00437173"/>
    <w:rsid w:val="00440167"/>
    <w:rsid w:val="0044081F"/>
    <w:rsid w:val="00442F5C"/>
    <w:rsid w:val="004448E6"/>
    <w:rsid w:val="00445810"/>
    <w:rsid w:val="00445F48"/>
    <w:rsid w:val="00446F55"/>
    <w:rsid w:val="004473B0"/>
    <w:rsid w:val="004475F3"/>
    <w:rsid w:val="00447638"/>
    <w:rsid w:val="004479A4"/>
    <w:rsid w:val="00447C23"/>
    <w:rsid w:val="00447CE0"/>
    <w:rsid w:val="00447F0B"/>
    <w:rsid w:val="004518CE"/>
    <w:rsid w:val="004533B5"/>
    <w:rsid w:val="00453405"/>
    <w:rsid w:val="004539FD"/>
    <w:rsid w:val="00455C22"/>
    <w:rsid w:val="00455C52"/>
    <w:rsid w:val="004572A1"/>
    <w:rsid w:val="004572D7"/>
    <w:rsid w:val="004577F2"/>
    <w:rsid w:val="004623BD"/>
    <w:rsid w:val="00462DF6"/>
    <w:rsid w:val="004630B6"/>
    <w:rsid w:val="00463676"/>
    <w:rsid w:val="00464D6B"/>
    <w:rsid w:val="00464F59"/>
    <w:rsid w:val="0046525A"/>
    <w:rsid w:val="004658F8"/>
    <w:rsid w:val="0046629A"/>
    <w:rsid w:val="00471888"/>
    <w:rsid w:val="004719C2"/>
    <w:rsid w:val="00471D78"/>
    <w:rsid w:val="00472387"/>
    <w:rsid w:val="00472988"/>
    <w:rsid w:val="004737D1"/>
    <w:rsid w:val="004739B6"/>
    <w:rsid w:val="00473DA7"/>
    <w:rsid w:val="0047524A"/>
    <w:rsid w:val="004766D7"/>
    <w:rsid w:val="00476B12"/>
    <w:rsid w:val="00477258"/>
    <w:rsid w:val="00477A5F"/>
    <w:rsid w:val="0048017C"/>
    <w:rsid w:val="00480859"/>
    <w:rsid w:val="00481A5C"/>
    <w:rsid w:val="00481AA1"/>
    <w:rsid w:val="0048239C"/>
    <w:rsid w:val="0048244D"/>
    <w:rsid w:val="00482FD0"/>
    <w:rsid w:val="00483887"/>
    <w:rsid w:val="00483AD2"/>
    <w:rsid w:val="00483E10"/>
    <w:rsid w:val="004841FD"/>
    <w:rsid w:val="00486114"/>
    <w:rsid w:val="00486275"/>
    <w:rsid w:val="00486294"/>
    <w:rsid w:val="004870DE"/>
    <w:rsid w:val="00487923"/>
    <w:rsid w:val="004907D2"/>
    <w:rsid w:val="0049080D"/>
    <w:rsid w:val="00490C25"/>
    <w:rsid w:val="00492B35"/>
    <w:rsid w:val="00492CDA"/>
    <w:rsid w:val="0049514E"/>
    <w:rsid w:val="00495946"/>
    <w:rsid w:val="00495D97"/>
    <w:rsid w:val="00496C99"/>
    <w:rsid w:val="0049769E"/>
    <w:rsid w:val="004976F3"/>
    <w:rsid w:val="004A01CA"/>
    <w:rsid w:val="004A1BE4"/>
    <w:rsid w:val="004A1FC0"/>
    <w:rsid w:val="004A28AF"/>
    <w:rsid w:val="004A3A03"/>
    <w:rsid w:val="004A3F98"/>
    <w:rsid w:val="004A4EF2"/>
    <w:rsid w:val="004A7425"/>
    <w:rsid w:val="004A7750"/>
    <w:rsid w:val="004A78FD"/>
    <w:rsid w:val="004B00C4"/>
    <w:rsid w:val="004B0D19"/>
    <w:rsid w:val="004B2533"/>
    <w:rsid w:val="004B28E8"/>
    <w:rsid w:val="004B2C50"/>
    <w:rsid w:val="004B42DB"/>
    <w:rsid w:val="004B4653"/>
    <w:rsid w:val="004B664E"/>
    <w:rsid w:val="004B6A92"/>
    <w:rsid w:val="004B74E0"/>
    <w:rsid w:val="004C048C"/>
    <w:rsid w:val="004C0538"/>
    <w:rsid w:val="004C05FF"/>
    <w:rsid w:val="004C16F2"/>
    <w:rsid w:val="004C2DAE"/>
    <w:rsid w:val="004C3922"/>
    <w:rsid w:val="004C47AB"/>
    <w:rsid w:val="004C4F53"/>
    <w:rsid w:val="004C5A58"/>
    <w:rsid w:val="004C5BCA"/>
    <w:rsid w:val="004C6243"/>
    <w:rsid w:val="004C650D"/>
    <w:rsid w:val="004C694D"/>
    <w:rsid w:val="004C6B8F"/>
    <w:rsid w:val="004C6FE0"/>
    <w:rsid w:val="004C78A1"/>
    <w:rsid w:val="004D2655"/>
    <w:rsid w:val="004D2CA2"/>
    <w:rsid w:val="004D2D07"/>
    <w:rsid w:val="004D3C88"/>
    <w:rsid w:val="004D43F2"/>
    <w:rsid w:val="004D7308"/>
    <w:rsid w:val="004D73E3"/>
    <w:rsid w:val="004D74E3"/>
    <w:rsid w:val="004E1C04"/>
    <w:rsid w:val="004E251E"/>
    <w:rsid w:val="004E3043"/>
    <w:rsid w:val="004E3C39"/>
    <w:rsid w:val="004E45D5"/>
    <w:rsid w:val="004E4EE7"/>
    <w:rsid w:val="004E5564"/>
    <w:rsid w:val="004E62F7"/>
    <w:rsid w:val="004E66D1"/>
    <w:rsid w:val="004E6C9A"/>
    <w:rsid w:val="004F0245"/>
    <w:rsid w:val="004F0555"/>
    <w:rsid w:val="004F073C"/>
    <w:rsid w:val="004F0CBE"/>
    <w:rsid w:val="004F0F97"/>
    <w:rsid w:val="004F1764"/>
    <w:rsid w:val="004F189B"/>
    <w:rsid w:val="004F19F2"/>
    <w:rsid w:val="004F2076"/>
    <w:rsid w:val="004F3470"/>
    <w:rsid w:val="004F4926"/>
    <w:rsid w:val="004F50E6"/>
    <w:rsid w:val="004F53D8"/>
    <w:rsid w:val="004F6311"/>
    <w:rsid w:val="004F7768"/>
    <w:rsid w:val="005007C7"/>
    <w:rsid w:val="005009F9"/>
    <w:rsid w:val="00501015"/>
    <w:rsid w:val="005011C2"/>
    <w:rsid w:val="00501A7B"/>
    <w:rsid w:val="00501AB1"/>
    <w:rsid w:val="00502565"/>
    <w:rsid w:val="00504049"/>
    <w:rsid w:val="005046A5"/>
    <w:rsid w:val="00504E57"/>
    <w:rsid w:val="00505AC9"/>
    <w:rsid w:val="0050628D"/>
    <w:rsid w:val="00506BB7"/>
    <w:rsid w:val="005114EF"/>
    <w:rsid w:val="0051181C"/>
    <w:rsid w:val="00511C85"/>
    <w:rsid w:val="00511DD0"/>
    <w:rsid w:val="00512AEB"/>
    <w:rsid w:val="00514006"/>
    <w:rsid w:val="00514186"/>
    <w:rsid w:val="0051468A"/>
    <w:rsid w:val="005155A2"/>
    <w:rsid w:val="00515B4C"/>
    <w:rsid w:val="00515F9C"/>
    <w:rsid w:val="005179CD"/>
    <w:rsid w:val="00520261"/>
    <w:rsid w:val="00520845"/>
    <w:rsid w:val="00520CFC"/>
    <w:rsid w:val="0052129B"/>
    <w:rsid w:val="005231C1"/>
    <w:rsid w:val="005239EE"/>
    <w:rsid w:val="00524019"/>
    <w:rsid w:val="00524553"/>
    <w:rsid w:val="00525328"/>
    <w:rsid w:val="00525A43"/>
    <w:rsid w:val="00526BA9"/>
    <w:rsid w:val="0052759A"/>
    <w:rsid w:val="00527A6B"/>
    <w:rsid w:val="00530361"/>
    <w:rsid w:val="0053101C"/>
    <w:rsid w:val="00531BD0"/>
    <w:rsid w:val="0053227B"/>
    <w:rsid w:val="00533428"/>
    <w:rsid w:val="00533A52"/>
    <w:rsid w:val="00533B18"/>
    <w:rsid w:val="0053464E"/>
    <w:rsid w:val="00534E39"/>
    <w:rsid w:val="00534F12"/>
    <w:rsid w:val="005356F4"/>
    <w:rsid w:val="00535773"/>
    <w:rsid w:val="005358DA"/>
    <w:rsid w:val="00536E1D"/>
    <w:rsid w:val="00542D84"/>
    <w:rsid w:val="00543237"/>
    <w:rsid w:val="00544710"/>
    <w:rsid w:val="00544E3A"/>
    <w:rsid w:val="005451F4"/>
    <w:rsid w:val="005471AE"/>
    <w:rsid w:val="0054756A"/>
    <w:rsid w:val="005479AE"/>
    <w:rsid w:val="005479EA"/>
    <w:rsid w:val="00550062"/>
    <w:rsid w:val="005532DF"/>
    <w:rsid w:val="00555260"/>
    <w:rsid w:val="00555C4B"/>
    <w:rsid w:val="005565F5"/>
    <w:rsid w:val="005567A1"/>
    <w:rsid w:val="00556A9D"/>
    <w:rsid w:val="00557485"/>
    <w:rsid w:val="005574AC"/>
    <w:rsid w:val="00557F28"/>
    <w:rsid w:val="00557FAE"/>
    <w:rsid w:val="0056013F"/>
    <w:rsid w:val="00560D7C"/>
    <w:rsid w:val="0056148A"/>
    <w:rsid w:val="005615D3"/>
    <w:rsid w:val="00561AA3"/>
    <w:rsid w:val="005628E7"/>
    <w:rsid w:val="00562DAE"/>
    <w:rsid w:val="00563118"/>
    <w:rsid w:val="00563476"/>
    <w:rsid w:val="0056523D"/>
    <w:rsid w:val="00565469"/>
    <w:rsid w:val="00565C2D"/>
    <w:rsid w:val="00565F98"/>
    <w:rsid w:val="00567E4E"/>
    <w:rsid w:val="00570053"/>
    <w:rsid w:val="0057023D"/>
    <w:rsid w:val="0057032C"/>
    <w:rsid w:val="005704A6"/>
    <w:rsid w:val="005704E0"/>
    <w:rsid w:val="00570B84"/>
    <w:rsid w:val="00572A3E"/>
    <w:rsid w:val="0057332F"/>
    <w:rsid w:val="00573C72"/>
    <w:rsid w:val="00574850"/>
    <w:rsid w:val="005748ED"/>
    <w:rsid w:val="00574AF8"/>
    <w:rsid w:val="00575249"/>
    <w:rsid w:val="00575E77"/>
    <w:rsid w:val="005778BE"/>
    <w:rsid w:val="00577C64"/>
    <w:rsid w:val="0058062E"/>
    <w:rsid w:val="00580A55"/>
    <w:rsid w:val="0058272F"/>
    <w:rsid w:val="00583549"/>
    <w:rsid w:val="0058384E"/>
    <w:rsid w:val="00584A5E"/>
    <w:rsid w:val="0058598A"/>
    <w:rsid w:val="0058684D"/>
    <w:rsid w:val="005870A7"/>
    <w:rsid w:val="005870ED"/>
    <w:rsid w:val="00587929"/>
    <w:rsid w:val="00587EDE"/>
    <w:rsid w:val="00590B71"/>
    <w:rsid w:val="00590BC8"/>
    <w:rsid w:val="00591505"/>
    <w:rsid w:val="00591FE3"/>
    <w:rsid w:val="005925B5"/>
    <w:rsid w:val="00592877"/>
    <w:rsid w:val="005933D8"/>
    <w:rsid w:val="00593C4C"/>
    <w:rsid w:val="005973BE"/>
    <w:rsid w:val="00597CAA"/>
    <w:rsid w:val="005A01DF"/>
    <w:rsid w:val="005A05CE"/>
    <w:rsid w:val="005A0D97"/>
    <w:rsid w:val="005A15C6"/>
    <w:rsid w:val="005A167C"/>
    <w:rsid w:val="005A1D7D"/>
    <w:rsid w:val="005A2060"/>
    <w:rsid w:val="005A25A4"/>
    <w:rsid w:val="005A40EC"/>
    <w:rsid w:val="005A459B"/>
    <w:rsid w:val="005A47DF"/>
    <w:rsid w:val="005A49D9"/>
    <w:rsid w:val="005A5904"/>
    <w:rsid w:val="005A5B5C"/>
    <w:rsid w:val="005A5F04"/>
    <w:rsid w:val="005A64CF"/>
    <w:rsid w:val="005A6C64"/>
    <w:rsid w:val="005A7592"/>
    <w:rsid w:val="005B1DF9"/>
    <w:rsid w:val="005B246F"/>
    <w:rsid w:val="005B2CFE"/>
    <w:rsid w:val="005B31BA"/>
    <w:rsid w:val="005B33DA"/>
    <w:rsid w:val="005B49DC"/>
    <w:rsid w:val="005B49F6"/>
    <w:rsid w:val="005B4FCB"/>
    <w:rsid w:val="005B5D76"/>
    <w:rsid w:val="005B7414"/>
    <w:rsid w:val="005B7B13"/>
    <w:rsid w:val="005B7B5B"/>
    <w:rsid w:val="005C013A"/>
    <w:rsid w:val="005C1F18"/>
    <w:rsid w:val="005C4471"/>
    <w:rsid w:val="005C5C19"/>
    <w:rsid w:val="005C5CC5"/>
    <w:rsid w:val="005C5F77"/>
    <w:rsid w:val="005C6F2E"/>
    <w:rsid w:val="005C7B2B"/>
    <w:rsid w:val="005D0F15"/>
    <w:rsid w:val="005D1615"/>
    <w:rsid w:val="005D182E"/>
    <w:rsid w:val="005D252A"/>
    <w:rsid w:val="005D3A49"/>
    <w:rsid w:val="005D40D4"/>
    <w:rsid w:val="005D4304"/>
    <w:rsid w:val="005D494B"/>
    <w:rsid w:val="005D502B"/>
    <w:rsid w:val="005D5156"/>
    <w:rsid w:val="005D536D"/>
    <w:rsid w:val="005D55CC"/>
    <w:rsid w:val="005D6A9E"/>
    <w:rsid w:val="005D6C3F"/>
    <w:rsid w:val="005D72CC"/>
    <w:rsid w:val="005E0FB8"/>
    <w:rsid w:val="005E17A7"/>
    <w:rsid w:val="005E2277"/>
    <w:rsid w:val="005E23F7"/>
    <w:rsid w:val="005E2834"/>
    <w:rsid w:val="005E403B"/>
    <w:rsid w:val="005E453D"/>
    <w:rsid w:val="005E4F87"/>
    <w:rsid w:val="005E5EF1"/>
    <w:rsid w:val="005E5F82"/>
    <w:rsid w:val="005E61B4"/>
    <w:rsid w:val="005E636E"/>
    <w:rsid w:val="005E7117"/>
    <w:rsid w:val="005E7127"/>
    <w:rsid w:val="005E7656"/>
    <w:rsid w:val="005E7931"/>
    <w:rsid w:val="005F0378"/>
    <w:rsid w:val="005F136B"/>
    <w:rsid w:val="005F2DD9"/>
    <w:rsid w:val="005F2E70"/>
    <w:rsid w:val="005F2EE7"/>
    <w:rsid w:val="005F3B70"/>
    <w:rsid w:val="005F4492"/>
    <w:rsid w:val="005F617E"/>
    <w:rsid w:val="005F6685"/>
    <w:rsid w:val="005F67C5"/>
    <w:rsid w:val="005F6FB0"/>
    <w:rsid w:val="005F7388"/>
    <w:rsid w:val="005F754D"/>
    <w:rsid w:val="00600EA7"/>
    <w:rsid w:val="00602040"/>
    <w:rsid w:val="00602739"/>
    <w:rsid w:val="00602BCC"/>
    <w:rsid w:val="00603848"/>
    <w:rsid w:val="00604DFE"/>
    <w:rsid w:val="00606740"/>
    <w:rsid w:val="006076D5"/>
    <w:rsid w:val="00607BA2"/>
    <w:rsid w:val="006103C7"/>
    <w:rsid w:val="0061045F"/>
    <w:rsid w:val="0061079D"/>
    <w:rsid w:val="006109F0"/>
    <w:rsid w:val="006116EC"/>
    <w:rsid w:val="00611BDC"/>
    <w:rsid w:val="0061222B"/>
    <w:rsid w:val="00612516"/>
    <w:rsid w:val="00612C3E"/>
    <w:rsid w:val="0061415F"/>
    <w:rsid w:val="0061455F"/>
    <w:rsid w:val="00614B79"/>
    <w:rsid w:val="0061511D"/>
    <w:rsid w:val="00615C09"/>
    <w:rsid w:val="00617A88"/>
    <w:rsid w:val="00617E55"/>
    <w:rsid w:val="00621043"/>
    <w:rsid w:val="00621357"/>
    <w:rsid w:val="00621AB5"/>
    <w:rsid w:val="00621C43"/>
    <w:rsid w:val="00622BF9"/>
    <w:rsid w:val="006231D9"/>
    <w:rsid w:val="00625994"/>
    <w:rsid w:val="00626B8A"/>
    <w:rsid w:val="00627617"/>
    <w:rsid w:val="00627C4C"/>
    <w:rsid w:val="006304CF"/>
    <w:rsid w:val="00632637"/>
    <w:rsid w:val="006328E1"/>
    <w:rsid w:val="00632912"/>
    <w:rsid w:val="00632C3A"/>
    <w:rsid w:val="00633671"/>
    <w:rsid w:val="00633D4B"/>
    <w:rsid w:val="0063461B"/>
    <w:rsid w:val="00634F43"/>
    <w:rsid w:val="00635DFF"/>
    <w:rsid w:val="00635E68"/>
    <w:rsid w:val="00635E9B"/>
    <w:rsid w:val="00636C36"/>
    <w:rsid w:val="00637043"/>
    <w:rsid w:val="00641857"/>
    <w:rsid w:val="00642576"/>
    <w:rsid w:val="00642599"/>
    <w:rsid w:val="00642CBD"/>
    <w:rsid w:val="00642D77"/>
    <w:rsid w:val="00642F60"/>
    <w:rsid w:val="006433B9"/>
    <w:rsid w:val="00643604"/>
    <w:rsid w:val="00643ADD"/>
    <w:rsid w:val="0064413C"/>
    <w:rsid w:val="00644A14"/>
    <w:rsid w:val="006468A6"/>
    <w:rsid w:val="00647562"/>
    <w:rsid w:val="00647D32"/>
    <w:rsid w:val="00650609"/>
    <w:rsid w:val="0065146A"/>
    <w:rsid w:val="00651815"/>
    <w:rsid w:val="00652D2F"/>
    <w:rsid w:val="00654460"/>
    <w:rsid w:val="00655EEC"/>
    <w:rsid w:val="00656362"/>
    <w:rsid w:val="00657B05"/>
    <w:rsid w:val="00657D1B"/>
    <w:rsid w:val="006603FD"/>
    <w:rsid w:val="00660B27"/>
    <w:rsid w:val="006620D4"/>
    <w:rsid w:val="006630E0"/>
    <w:rsid w:val="0066362C"/>
    <w:rsid w:val="00663E69"/>
    <w:rsid w:val="0066427A"/>
    <w:rsid w:val="006650DF"/>
    <w:rsid w:val="006654DB"/>
    <w:rsid w:val="00665BCA"/>
    <w:rsid w:val="00666167"/>
    <w:rsid w:val="00666D77"/>
    <w:rsid w:val="00667508"/>
    <w:rsid w:val="0067054D"/>
    <w:rsid w:val="00671D1F"/>
    <w:rsid w:val="0067228D"/>
    <w:rsid w:val="006722F0"/>
    <w:rsid w:val="006724A6"/>
    <w:rsid w:val="00673B7C"/>
    <w:rsid w:val="00674011"/>
    <w:rsid w:val="00675A49"/>
    <w:rsid w:val="0067643D"/>
    <w:rsid w:val="00676A2C"/>
    <w:rsid w:val="00676C2D"/>
    <w:rsid w:val="0067734E"/>
    <w:rsid w:val="00681F30"/>
    <w:rsid w:val="00682019"/>
    <w:rsid w:val="00682427"/>
    <w:rsid w:val="00684F34"/>
    <w:rsid w:val="00685413"/>
    <w:rsid w:val="00685E61"/>
    <w:rsid w:val="006869E2"/>
    <w:rsid w:val="00686DA6"/>
    <w:rsid w:val="0069095B"/>
    <w:rsid w:val="00692AB7"/>
    <w:rsid w:val="00693037"/>
    <w:rsid w:val="00693530"/>
    <w:rsid w:val="00694736"/>
    <w:rsid w:val="00694B86"/>
    <w:rsid w:val="006962D8"/>
    <w:rsid w:val="00696A13"/>
    <w:rsid w:val="00696F20"/>
    <w:rsid w:val="00697A28"/>
    <w:rsid w:val="006A01C2"/>
    <w:rsid w:val="006A0FFA"/>
    <w:rsid w:val="006A1878"/>
    <w:rsid w:val="006A2497"/>
    <w:rsid w:val="006A2A5B"/>
    <w:rsid w:val="006A5058"/>
    <w:rsid w:val="006A52E6"/>
    <w:rsid w:val="006A5621"/>
    <w:rsid w:val="006A5651"/>
    <w:rsid w:val="006A77A3"/>
    <w:rsid w:val="006B0377"/>
    <w:rsid w:val="006B1508"/>
    <w:rsid w:val="006B18F8"/>
    <w:rsid w:val="006B2959"/>
    <w:rsid w:val="006B2E5D"/>
    <w:rsid w:val="006B3072"/>
    <w:rsid w:val="006B3812"/>
    <w:rsid w:val="006B3BD6"/>
    <w:rsid w:val="006B3E20"/>
    <w:rsid w:val="006B3ECE"/>
    <w:rsid w:val="006B5745"/>
    <w:rsid w:val="006B5EBE"/>
    <w:rsid w:val="006B689F"/>
    <w:rsid w:val="006B6EC2"/>
    <w:rsid w:val="006B6F3C"/>
    <w:rsid w:val="006C08C2"/>
    <w:rsid w:val="006C101B"/>
    <w:rsid w:val="006C10A3"/>
    <w:rsid w:val="006C20E4"/>
    <w:rsid w:val="006C23ED"/>
    <w:rsid w:val="006C514A"/>
    <w:rsid w:val="006C5A45"/>
    <w:rsid w:val="006C5C22"/>
    <w:rsid w:val="006C5F3A"/>
    <w:rsid w:val="006C6246"/>
    <w:rsid w:val="006C69D7"/>
    <w:rsid w:val="006C71E0"/>
    <w:rsid w:val="006D10AB"/>
    <w:rsid w:val="006D164C"/>
    <w:rsid w:val="006D17C2"/>
    <w:rsid w:val="006D2417"/>
    <w:rsid w:val="006D2764"/>
    <w:rsid w:val="006D4F6C"/>
    <w:rsid w:val="006D55A3"/>
    <w:rsid w:val="006D5F41"/>
    <w:rsid w:val="006D6F92"/>
    <w:rsid w:val="006D70DB"/>
    <w:rsid w:val="006D737E"/>
    <w:rsid w:val="006E0A65"/>
    <w:rsid w:val="006E252A"/>
    <w:rsid w:val="006E2668"/>
    <w:rsid w:val="006E2BEF"/>
    <w:rsid w:val="006E38DC"/>
    <w:rsid w:val="006E4107"/>
    <w:rsid w:val="006E44AD"/>
    <w:rsid w:val="006E4A53"/>
    <w:rsid w:val="006E4B97"/>
    <w:rsid w:val="006E526B"/>
    <w:rsid w:val="006E5801"/>
    <w:rsid w:val="006E6852"/>
    <w:rsid w:val="006E727B"/>
    <w:rsid w:val="006E7657"/>
    <w:rsid w:val="006F07FC"/>
    <w:rsid w:val="006F15CD"/>
    <w:rsid w:val="006F334A"/>
    <w:rsid w:val="006F33E7"/>
    <w:rsid w:val="006F4467"/>
    <w:rsid w:val="006F498A"/>
    <w:rsid w:val="006F4A8A"/>
    <w:rsid w:val="006F4FB0"/>
    <w:rsid w:val="006F55B9"/>
    <w:rsid w:val="006F66CB"/>
    <w:rsid w:val="006F6991"/>
    <w:rsid w:val="006F69BE"/>
    <w:rsid w:val="006F73F9"/>
    <w:rsid w:val="006F7508"/>
    <w:rsid w:val="006F7531"/>
    <w:rsid w:val="006F77FE"/>
    <w:rsid w:val="0070091A"/>
    <w:rsid w:val="0070096C"/>
    <w:rsid w:val="0070103B"/>
    <w:rsid w:val="007011B0"/>
    <w:rsid w:val="007030E4"/>
    <w:rsid w:val="007032BB"/>
    <w:rsid w:val="007041A6"/>
    <w:rsid w:val="00704481"/>
    <w:rsid w:val="007047E4"/>
    <w:rsid w:val="00704805"/>
    <w:rsid w:val="00705F2F"/>
    <w:rsid w:val="0070614C"/>
    <w:rsid w:val="007103D4"/>
    <w:rsid w:val="00710697"/>
    <w:rsid w:val="00710F4B"/>
    <w:rsid w:val="00711103"/>
    <w:rsid w:val="00711411"/>
    <w:rsid w:val="00711878"/>
    <w:rsid w:val="00712F98"/>
    <w:rsid w:val="00713576"/>
    <w:rsid w:val="00715EA9"/>
    <w:rsid w:val="00716C99"/>
    <w:rsid w:val="007179C3"/>
    <w:rsid w:val="00717CFC"/>
    <w:rsid w:val="00720C41"/>
    <w:rsid w:val="0072122D"/>
    <w:rsid w:val="00721655"/>
    <w:rsid w:val="00721F86"/>
    <w:rsid w:val="00724DB4"/>
    <w:rsid w:val="0072627E"/>
    <w:rsid w:val="00726965"/>
    <w:rsid w:val="00726D14"/>
    <w:rsid w:val="0072705E"/>
    <w:rsid w:val="0072789D"/>
    <w:rsid w:val="0073033C"/>
    <w:rsid w:val="00730616"/>
    <w:rsid w:val="007307CB"/>
    <w:rsid w:val="00730D39"/>
    <w:rsid w:val="00731F4C"/>
    <w:rsid w:val="00733E23"/>
    <w:rsid w:val="007349DD"/>
    <w:rsid w:val="00735ECF"/>
    <w:rsid w:val="00736FEB"/>
    <w:rsid w:val="007379BB"/>
    <w:rsid w:val="00740159"/>
    <w:rsid w:val="007403B5"/>
    <w:rsid w:val="00740DD7"/>
    <w:rsid w:val="00742482"/>
    <w:rsid w:val="00742616"/>
    <w:rsid w:val="00743389"/>
    <w:rsid w:val="00743861"/>
    <w:rsid w:val="007442D3"/>
    <w:rsid w:val="0074523F"/>
    <w:rsid w:val="00746851"/>
    <w:rsid w:val="00751001"/>
    <w:rsid w:val="00752534"/>
    <w:rsid w:val="00752CAD"/>
    <w:rsid w:val="00753564"/>
    <w:rsid w:val="00753849"/>
    <w:rsid w:val="007543F1"/>
    <w:rsid w:val="0075467B"/>
    <w:rsid w:val="00755348"/>
    <w:rsid w:val="00755A64"/>
    <w:rsid w:val="00756BBD"/>
    <w:rsid w:val="00756DF4"/>
    <w:rsid w:val="00757128"/>
    <w:rsid w:val="00760AAE"/>
    <w:rsid w:val="00760DEC"/>
    <w:rsid w:val="00761886"/>
    <w:rsid w:val="007621DC"/>
    <w:rsid w:val="00763393"/>
    <w:rsid w:val="007639B3"/>
    <w:rsid w:val="00763E96"/>
    <w:rsid w:val="0076431D"/>
    <w:rsid w:val="00765942"/>
    <w:rsid w:val="00765E52"/>
    <w:rsid w:val="00766458"/>
    <w:rsid w:val="00766766"/>
    <w:rsid w:val="00767167"/>
    <w:rsid w:val="00767C83"/>
    <w:rsid w:val="007701A7"/>
    <w:rsid w:val="00770AC8"/>
    <w:rsid w:val="00770FFF"/>
    <w:rsid w:val="00771AE4"/>
    <w:rsid w:val="00771D8B"/>
    <w:rsid w:val="007722E6"/>
    <w:rsid w:val="00772D1E"/>
    <w:rsid w:val="00774FB8"/>
    <w:rsid w:val="00775A30"/>
    <w:rsid w:val="00775C1A"/>
    <w:rsid w:val="007773BF"/>
    <w:rsid w:val="007801D5"/>
    <w:rsid w:val="007805CC"/>
    <w:rsid w:val="00780639"/>
    <w:rsid w:val="007806B7"/>
    <w:rsid w:val="00781409"/>
    <w:rsid w:val="0078360D"/>
    <w:rsid w:val="00785433"/>
    <w:rsid w:val="00785A8F"/>
    <w:rsid w:val="00785ED0"/>
    <w:rsid w:val="0078693D"/>
    <w:rsid w:val="00786C28"/>
    <w:rsid w:val="0078701E"/>
    <w:rsid w:val="007871FE"/>
    <w:rsid w:val="00787CD4"/>
    <w:rsid w:val="00790B84"/>
    <w:rsid w:val="00790EAF"/>
    <w:rsid w:val="007922EA"/>
    <w:rsid w:val="00793BEC"/>
    <w:rsid w:val="00794099"/>
    <w:rsid w:val="00794B0D"/>
    <w:rsid w:val="0079504C"/>
    <w:rsid w:val="00795243"/>
    <w:rsid w:val="00795532"/>
    <w:rsid w:val="00796A23"/>
    <w:rsid w:val="007970C2"/>
    <w:rsid w:val="007A007F"/>
    <w:rsid w:val="007A00FD"/>
    <w:rsid w:val="007A1C1B"/>
    <w:rsid w:val="007A33C2"/>
    <w:rsid w:val="007A40D3"/>
    <w:rsid w:val="007A49AF"/>
    <w:rsid w:val="007A6724"/>
    <w:rsid w:val="007A7411"/>
    <w:rsid w:val="007A77D4"/>
    <w:rsid w:val="007A7EDC"/>
    <w:rsid w:val="007B02B8"/>
    <w:rsid w:val="007B0E80"/>
    <w:rsid w:val="007B176E"/>
    <w:rsid w:val="007B1B47"/>
    <w:rsid w:val="007B396C"/>
    <w:rsid w:val="007B3CD6"/>
    <w:rsid w:val="007B42FB"/>
    <w:rsid w:val="007B47BC"/>
    <w:rsid w:val="007B63A5"/>
    <w:rsid w:val="007B643B"/>
    <w:rsid w:val="007B65CB"/>
    <w:rsid w:val="007B76C7"/>
    <w:rsid w:val="007C0DEC"/>
    <w:rsid w:val="007C1BE1"/>
    <w:rsid w:val="007C1F6E"/>
    <w:rsid w:val="007C21F9"/>
    <w:rsid w:val="007C3F3F"/>
    <w:rsid w:val="007C4ACC"/>
    <w:rsid w:val="007C630D"/>
    <w:rsid w:val="007C6CFC"/>
    <w:rsid w:val="007C7279"/>
    <w:rsid w:val="007C72C6"/>
    <w:rsid w:val="007C76E9"/>
    <w:rsid w:val="007C7735"/>
    <w:rsid w:val="007C79B5"/>
    <w:rsid w:val="007D024F"/>
    <w:rsid w:val="007D0C8C"/>
    <w:rsid w:val="007D24F3"/>
    <w:rsid w:val="007D416B"/>
    <w:rsid w:val="007D41E6"/>
    <w:rsid w:val="007D461E"/>
    <w:rsid w:val="007D462B"/>
    <w:rsid w:val="007D56DF"/>
    <w:rsid w:val="007D6BAB"/>
    <w:rsid w:val="007D7968"/>
    <w:rsid w:val="007E16EC"/>
    <w:rsid w:val="007E1929"/>
    <w:rsid w:val="007E271F"/>
    <w:rsid w:val="007E2774"/>
    <w:rsid w:val="007E3A0A"/>
    <w:rsid w:val="007E3E8C"/>
    <w:rsid w:val="007E4D68"/>
    <w:rsid w:val="007E52B6"/>
    <w:rsid w:val="007E567D"/>
    <w:rsid w:val="007E5E4F"/>
    <w:rsid w:val="007E627B"/>
    <w:rsid w:val="007E635D"/>
    <w:rsid w:val="007E7648"/>
    <w:rsid w:val="007E77D6"/>
    <w:rsid w:val="007F06D8"/>
    <w:rsid w:val="007F1138"/>
    <w:rsid w:val="007F2226"/>
    <w:rsid w:val="007F2317"/>
    <w:rsid w:val="007F341B"/>
    <w:rsid w:val="007F37D7"/>
    <w:rsid w:val="007F383C"/>
    <w:rsid w:val="007F39D6"/>
    <w:rsid w:val="007F4042"/>
    <w:rsid w:val="007F4973"/>
    <w:rsid w:val="007F5488"/>
    <w:rsid w:val="007F6165"/>
    <w:rsid w:val="007F6E2E"/>
    <w:rsid w:val="007F7984"/>
    <w:rsid w:val="007F7E33"/>
    <w:rsid w:val="007F7F53"/>
    <w:rsid w:val="00800636"/>
    <w:rsid w:val="008009D8"/>
    <w:rsid w:val="00802E48"/>
    <w:rsid w:val="008032D7"/>
    <w:rsid w:val="00803934"/>
    <w:rsid w:val="00804485"/>
    <w:rsid w:val="00804668"/>
    <w:rsid w:val="00804BA8"/>
    <w:rsid w:val="008060FA"/>
    <w:rsid w:val="008068D7"/>
    <w:rsid w:val="00807873"/>
    <w:rsid w:val="00811663"/>
    <w:rsid w:val="008116C4"/>
    <w:rsid w:val="008119B0"/>
    <w:rsid w:val="00811D76"/>
    <w:rsid w:val="00812D6E"/>
    <w:rsid w:val="008134CC"/>
    <w:rsid w:val="0081457D"/>
    <w:rsid w:val="00814659"/>
    <w:rsid w:val="0081468D"/>
    <w:rsid w:val="00814A93"/>
    <w:rsid w:val="0081578C"/>
    <w:rsid w:val="00815981"/>
    <w:rsid w:val="00816BEA"/>
    <w:rsid w:val="00817388"/>
    <w:rsid w:val="00817876"/>
    <w:rsid w:val="00817F05"/>
    <w:rsid w:val="0082220F"/>
    <w:rsid w:val="00822AF0"/>
    <w:rsid w:val="008237FB"/>
    <w:rsid w:val="00823DC9"/>
    <w:rsid w:val="008241BF"/>
    <w:rsid w:val="008243F8"/>
    <w:rsid w:val="00824797"/>
    <w:rsid w:val="008259D7"/>
    <w:rsid w:val="00825B7F"/>
    <w:rsid w:val="00825D2C"/>
    <w:rsid w:val="00826675"/>
    <w:rsid w:val="00826BC9"/>
    <w:rsid w:val="008272BC"/>
    <w:rsid w:val="0083035C"/>
    <w:rsid w:val="00830A47"/>
    <w:rsid w:val="00830C48"/>
    <w:rsid w:val="00831E86"/>
    <w:rsid w:val="00832962"/>
    <w:rsid w:val="00834736"/>
    <w:rsid w:val="008359F4"/>
    <w:rsid w:val="00835AD5"/>
    <w:rsid w:val="00835B3A"/>
    <w:rsid w:val="00835E57"/>
    <w:rsid w:val="00835E72"/>
    <w:rsid w:val="008369B8"/>
    <w:rsid w:val="00836C33"/>
    <w:rsid w:val="00837271"/>
    <w:rsid w:val="00837346"/>
    <w:rsid w:val="00837370"/>
    <w:rsid w:val="008377B8"/>
    <w:rsid w:val="00840328"/>
    <w:rsid w:val="00840778"/>
    <w:rsid w:val="00840811"/>
    <w:rsid w:val="00841DFB"/>
    <w:rsid w:val="00841E5D"/>
    <w:rsid w:val="0084251D"/>
    <w:rsid w:val="00844749"/>
    <w:rsid w:val="00844E31"/>
    <w:rsid w:val="00844EA1"/>
    <w:rsid w:val="00845099"/>
    <w:rsid w:val="00845D1E"/>
    <w:rsid w:val="008464A3"/>
    <w:rsid w:val="0084659A"/>
    <w:rsid w:val="0084739C"/>
    <w:rsid w:val="00850346"/>
    <w:rsid w:val="00850A85"/>
    <w:rsid w:val="00852362"/>
    <w:rsid w:val="008545DD"/>
    <w:rsid w:val="00854D0B"/>
    <w:rsid w:val="0085570B"/>
    <w:rsid w:val="00855978"/>
    <w:rsid w:val="00855B99"/>
    <w:rsid w:val="00855CAF"/>
    <w:rsid w:val="0085660D"/>
    <w:rsid w:val="008566F6"/>
    <w:rsid w:val="0085689C"/>
    <w:rsid w:val="00856C18"/>
    <w:rsid w:val="008577AC"/>
    <w:rsid w:val="00857E61"/>
    <w:rsid w:val="00860185"/>
    <w:rsid w:val="00860833"/>
    <w:rsid w:val="008616E4"/>
    <w:rsid w:val="00862AF5"/>
    <w:rsid w:val="00862EA3"/>
    <w:rsid w:val="00863224"/>
    <w:rsid w:val="0086445A"/>
    <w:rsid w:val="00864B5F"/>
    <w:rsid w:val="00864F6D"/>
    <w:rsid w:val="00865538"/>
    <w:rsid w:val="00866352"/>
    <w:rsid w:val="00866426"/>
    <w:rsid w:val="00866D6B"/>
    <w:rsid w:val="00867A68"/>
    <w:rsid w:val="00867ECE"/>
    <w:rsid w:val="00870F93"/>
    <w:rsid w:val="00870FFF"/>
    <w:rsid w:val="00871B37"/>
    <w:rsid w:val="00871D9A"/>
    <w:rsid w:val="00872C77"/>
    <w:rsid w:val="008758F4"/>
    <w:rsid w:val="00875B39"/>
    <w:rsid w:val="00876409"/>
    <w:rsid w:val="00876D9C"/>
    <w:rsid w:val="008812CC"/>
    <w:rsid w:val="008823EC"/>
    <w:rsid w:val="00885C50"/>
    <w:rsid w:val="00886586"/>
    <w:rsid w:val="008867B4"/>
    <w:rsid w:val="00886905"/>
    <w:rsid w:val="00886A69"/>
    <w:rsid w:val="00886C53"/>
    <w:rsid w:val="00887600"/>
    <w:rsid w:val="00890103"/>
    <w:rsid w:val="00890343"/>
    <w:rsid w:val="008907E3"/>
    <w:rsid w:val="00890853"/>
    <w:rsid w:val="00890A67"/>
    <w:rsid w:val="00890EC6"/>
    <w:rsid w:val="008926B0"/>
    <w:rsid w:val="00894251"/>
    <w:rsid w:val="00894714"/>
    <w:rsid w:val="00894E35"/>
    <w:rsid w:val="00895956"/>
    <w:rsid w:val="00897505"/>
    <w:rsid w:val="00897FD2"/>
    <w:rsid w:val="008A0981"/>
    <w:rsid w:val="008A0ABA"/>
    <w:rsid w:val="008A1E10"/>
    <w:rsid w:val="008A228F"/>
    <w:rsid w:val="008A3788"/>
    <w:rsid w:val="008A5D47"/>
    <w:rsid w:val="008A6265"/>
    <w:rsid w:val="008A64B5"/>
    <w:rsid w:val="008A79D6"/>
    <w:rsid w:val="008B1105"/>
    <w:rsid w:val="008B1E19"/>
    <w:rsid w:val="008B1F16"/>
    <w:rsid w:val="008B270C"/>
    <w:rsid w:val="008B2A5D"/>
    <w:rsid w:val="008B2E5C"/>
    <w:rsid w:val="008B4B36"/>
    <w:rsid w:val="008B4C15"/>
    <w:rsid w:val="008B554E"/>
    <w:rsid w:val="008B6535"/>
    <w:rsid w:val="008B6F68"/>
    <w:rsid w:val="008B79BC"/>
    <w:rsid w:val="008C0ADB"/>
    <w:rsid w:val="008C2230"/>
    <w:rsid w:val="008C2726"/>
    <w:rsid w:val="008C277A"/>
    <w:rsid w:val="008C2AD2"/>
    <w:rsid w:val="008C4585"/>
    <w:rsid w:val="008C4B72"/>
    <w:rsid w:val="008C5339"/>
    <w:rsid w:val="008C55E3"/>
    <w:rsid w:val="008C5AE9"/>
    <w:rsid w:val="008C5D89"/>
    <w:rsid w:val="008C660B"/>
    <w:rsid w:val="008C7FF0"/>
    <w:rsid w:val="008D137B"/>
    <w:rsid w:val="008D2B01"/>
    <w:rsid w:val="008D3AED"/>
    <w:rsid w:val="008D3F98"/>
    <w:rsid w:val="008D4862"/>
    <w:rsid w:val="008D540E"/>
    <w:rsid w:val="008D6049"/>
    <w:rsid w:val="008D71CE"/>
    <w:rsid w:val="008E042E"/>
    <w:rsid w:val="008E08C7"/>
    <w:rsid w:val="008E0D97"/>
    <w:rsid w:val="008E189A"/>
    <w:rsid w:val="008E1E2F"/>
    <w:rsid w:val="008E247E"/>
    <w:rsid w:val="008E4551"/>
    <w:rsid w:val="008E45B1"/>
    <w:rsid w:val="008E5170"/>
    <w:rsid w:val="008E5DDA"/>
    <w:rsid w:val="008E7C72"/>
    <w:rsid w:val="008E7E14"/>
    <w:rsid w:val="008F3CF9"/>
    <w:rsid w:val="008F45C3"/>
    <w:rsid w:val="008F5125"/>
    <w:rsid w:val="008F56A4"/>
    <w:rsid w:val="008F5DF7"/>
    <w:rsid w:val="008F6276"/>
    <w:rsid w:val="008F6399"/>
    <w:rsid w:val="008F685B"/>
    <w:rsid w:val="008F6CFE"/>
    <w:rsid w:val="00900BEF"/>
    <w:rsid w:val="00901935"/>
    <w:rsid w:val="0090455D"/>
    <w:rsid w:val="009045A2"/>
    <w:rsid w:val="0090476E"/>
    <w:rsid w:val="009051C0"/>
    <w:rsid w:val="00905226"/>
    <w:rsid w:val="00905D52"/>
    <w:rsid w:val="00906CF7"/>
    <w:rsid w:val="00907357"/>
    <w:rsid w:val="009074CD"/>
    <w:rsid w:val="00907577"/>
    <w:rsid w:val="00907731"/>
    <w:rsid w:val="0091013F"/>
    <w:rsid w:val="0091104B"/>
    <w:rsid w:val="00911367"/>
    <w:rsid w:val="0091170C"/>
    <w:rsid w:val="009120C8"/>
    <w:rsid w:val="009120FD"/>
    <w:rsid w:val="009124A1"/>
    <w:rsid w:val="0091277C"/>
    <w:rsid w:val="00913782"/>
    <w:rsid w:val="009143BB"/>
    <w:rsid w:val="00915737"/>
    <w:rsid w:val="00915826"/>
    <w:rsid w:val="009160C1"/>
    <w:rsid w:val="00916EEE"/>
    <w:rsid w:val="00916F2B"/>
    <w:rsid w:val="009175A5"/>
    <w:rsid w:val="00920156"/>
    <w:rsid w:val="00920303"/>
    <w:rsid w:val="009216C1"/>
    <w:rsid w:val="00925CE8"/>
    <w:rsid w:val="00926124"/>
    <w:rsid w:val="00926540"/>
    <w:rsid w:val="00926992"/>
    <w:rsid w:val="00926A03"/>
    <w:rsid w:val="00927D8D"/>
    <w:rsid w:val="0093106E"/>
    <w:rsid w:val="00931891"/>
    <w:rsid w:val="00931A2D"/>
    <w:rsid w:val="00934C65"/>
    <w:rsid w:val="009352C5"/>
    <w:rsid w:val="0093573F"/>
    <w:rsid w:val="00935EA5"/>
    <w:rsid w:val="0093632D"/>
    <w:rsid w:val="00937055"/>
    <w:rsid w:val="00937D17"/>
    <w:rsid w:val="00937F19"/>
    <w:rsid w:val="009400E9"/>
    <w:rsid w:val="00940270"/>
    <w:rsid w:val="009405B5"/>
    <w:rsid w:val="00940ACC"/>
    <w:rsid w:val="009431EE"/>
    <w:rsid w:val="00943A80"/>
    <w:rsid w:val="009440BA"/>
    <w:rsid w:val="0094410F"/>
    <w:rsid w:val="00944791"/>
    <w:rsid w:val="00946F95"/>
    <w:rsid w:val="00947503"/>
    <w:rsid w:val="00947EAF"/>
    <w:rsid w:val="009504A3"/>
    <w:rsid w:val="0095064C"/>
    <w:rsid w:val="0095116E"/>
    <w:rsid w:val="0095133B"/>
    <w:rsid w:val="00951D07"/>
    <w:rsid w:val="00951F42"/>
    <w:rsid w:val="0095233A"/>
    <w:rsid w:val="00953384"/>
    <w:rsid w:val="00954797"/>
    <w:rsid w:val="009551E5"/>
    <w:rsid w:val="009552E8"/>
    <w:rsid w:val="00956656"/>
    <w:rsid w:val="00956F8E"/>
    <w:rsid w:val="009607D5"/>
    <w:rsid w:val="009621BA"/>
    <w:rsid w:val="00963A05"/>
    <w:rsid w:val="0096449F"/>
    <w:rsid w:val="00964F77"/>
    <w:rsid w:val="009652F9"/>
    <w:rsid w:val="00965A11"/>
    <w:rsid w:val="00965A3E"/>
    <w:rsid w:val="009662DA"/>
    <w:rsid w:val="009678AE"/>
    <w:rsid w:val="00967A00"/>
    <w:rsid w:val="00967B08"/>
    <w:rsid w:val="00970CBE"/>
    <w:rsid w:val="00972049"/>
    <w:rsid w:val="00972CB9"/>
    <w:rsid w:val="00973496"/>
    <w:rsid w:val="009735F0"/>
    <w:rsid w:val="0097365A"/>
    <w:rsid w:val="009737D7"/>
    <w:rsid w:val="00973E6E"/>
    <w:rsid w:val="0097445D"/>
    <w:rsid w:val="00975DFD"/>
    <w:rsid w:val="0097638A"/>
    <w:rsid w:val="0097644E"/>
    <w:rsid w:val="00976FC2"/>
    <w:rsid w:val="009817EF"/>
    <w:rsid w:val="0098184F"/>
    <w:rsid w:val="00981B83"/>
    <w:rsid w:val="0098266A"/>
    <w:rsid w:val="009830B2"/>
    <w:rsid w:val="00983DA8"/>
    <w:rsid w:val="009846CB"/>
    <w:rsid w:val="0098485F"/>
    <w:rsid w:val="00985341"/>
    <w:rsid w:val="0098544C"/>
    <w:rsid w:val="00985479"/>
    <w:rsid w:val="00985BF8"/>
    <w:rsid w:val="00985DC5"/>
    <w:rsid w:val="009861E1"/>
    <w:rsid w:val="009872E8"/>
    <w:rsid w:val="009872FB"/>
    <w:rsid w:val="00987458"/>
    <w:rsid w:val="009903B6"/>
    <w:rsid w:val="00991C16"/>
    <w:rsid w:val="00993140"/>
    <w:rsid w:val="009934D9"/>
    <w:rsid w:val="00993699"/>
    <w:rsid w:val="00993D65"/>
    <w:rsid w:val="00993F6D"/>
    <w:rsid w:val="00994579"/>
    <w:rsid w:val="00994B80"/>
    <w:rsid w:val="00995ADA"/>
    <w:rsid w:val="00996665"/>
    <w:rsid w:val="00996A51"/>
    <w:rsid w:val="009A07D7"/>
    <w:rsid w:val="009A0D12"/>
    <w:rsid w:val="009A11AB"/>
    <w:rsid w:val="009A43DA"/>
    <w:rsid w:val="009A47DF"/>
    <w:rsid w:val="009A559A"/>
    <w:rsid w:val="009A5FF2"/>
    <w:rsid w:val="009B0EB3"/>
    <w:rsid w:val="009B1A1E"/>
    <w:rsid w:val="009B34AE"/>
    <w:rsid w:val="009B3A29"/>
    <w:rsid w:val="009B518C"/>
    <w:rsid w:val="009B52E3"/>
    <w:rsid w:val="009B57E1"/>
    <w:rsid w:val="009B5A8C"/>
    <w:rsid w:val="009B65DB"/>
    <w:rsid w:val="009B6CA6"/>
    <w:rsid w:val="009B6F13"/>
    <w:rsid w:val="009B6F3D"/>
    <w:rsid w:val="009B772C"/>
    <w:rsid w:val="009B7BAA"/>
    <w:rsid w:val="009C2883"/>
    <w:rsid w:val="009C2BE7"/>
    <w:rsid w:val="009C2DAA"/>
    <w:rsid w:val="009C3FB5"/>
    <w:rsid w:val="009C41CD"/>
    <w:rsid w:val="009C4343"/>
    <w:rsid w:val="009C5266"/>
    <w:rsid w:val="009C53A2"/>
    <w:rsid w:val="009C56BC"/>
    <w:rsid w:val="009C6EF6"/>
    <w:rsid w:val="009D08C6"/>
    <w:rsid w:val="009D1A86"/>
    <w:rsid w:val="009D2292"/>
    <w:rsid w:val="009D2906"/>
    <w:rsid w:val="009D31A7"/>
    <w:rsid w:val="009D34FF"/>
    <w:rsid w:val="009D3DEC"/>
    <w:rsid w:val="009D3E96"/>
    <w:rsid w:val="009D4931"/>
    <w:rsid w:val="009D498A"/>
    <w:rsid w:val="009D4DD4"/>
    <w:rsid w:val="009D516F"/>
    <w:rsid w:val="009D523E"/>
    <w:rsid w:val="009D5868"/>
    <w:rsid w:val="009D659F"/>
    <w:rsid w:val="009D6F45"/>
    <w:rsid w:val="009D6F8F"/>
    <w:rsid w:val="009E0F37"/>
    <w:rsid w:val="009E1155"/>
    <w:rsid w:val="009E14E0"/>
    <w:rsid w:val="009E380F"/>
    <w:rsid w:val="009E3E5B"/>
    <w:rsid w:val="009E3F94"/>
    <w:rsid w:val="009E4281"/>
    <w:rsid w:val="009E539E"/>
    <w:rsid w:val="009E6EC8"/>
    <w:rsid w:val="009E6F75"/>
    <w:rsid w:val="009E7733"/>
    <w:rsid w:val="009E7A73"/>
    <w:rsid w:val="009E7E47"/>
    <w:rsid w:val="009F1B72"/>
    <w:rsid w:val="009F3B7E"/>
    <w:rsid w:val="009F449D"/>
    <w:rsid w:val="009F4D9A"/>
    <w:rsid w:val="009F606A"/>
    <w:rsid w:val="009F6266"/>
    <w:rsid w:val="009F637F"/>
    <w:rsid w:val="009F6EB8"/>
    <w:rsid w:val="009F7A9F"/>
    <w:rsid w:val="009F7C39"/>
    <w:rsid w:val="00A00D9F"/>
    <w:rsid w:val="00A0121B"/>
    <w:rsid w:val="00A01469"/>
    <w:rsid w:val="00A015D1"/>
    <w:rsid w:val="00A0187E"/>
    <w:rsid w:val="00A0194E"/>
    <w:rsid w:val="00A01E88"/>
    <w:rsid w:val="00A03A84"/>
    <w:rsid w:val="00A03F8E"/>
    <w:rsid w:val="00A041E1"/>
    <w:rsid w:val="00A063CC"/>
    <w:rsid w:val="00A07753"/>
    <w:rsid w:val="00A10C06"/>
    <w:rsid w:val="00A111E1"/>
    <w:rsid w:val="00A11421"/>
    <w:rsid w:val="00A11CC3"/>
    <w:rsid w:val="00A11E25"/>
    <w:rsid w:val="00A11F6F"/>
    <w:rsid w:val="00A12867"/>
    <w:rsid w:val="00A13ABA"/>
    <w:rsid w:val="00A14383"/>
    <w:rsid w:val="00A14DEE"/>
    <w:rsid w:val="00A15269"/>
    <w:rsid w:val="00A160B5"/>
    <w:rsid w:val="00A165FC"/>
    <w:rsid w:val="00A16F9C"/>
    <w:rsid w:val="00A2098E"/>
    <w:rsid w:val="00A20BE3"/>
    <w:rsid w:val="00A20D1B"/>
    <w:rsid w:val="00A21144"/>
    <w:rsid w:val="00A21384"/>
    <w:rsid w:val="00A21A78"/>
    <w:rsid w:val="00A21DA8"/>
    <w:rsid w:val="00A21FB1"/>
    <w:rsid w:val="00A228F7"/>
    <w:rsid w:val="00A23205"/>
    <w:rsid w:val="00A24F2A"/>
    <w:rsid w:val="00A265B9"/>
    <w:rsid w:val="00A27194"/>
    <w:rsid w:val="00A2723E"/>
    <w:rsid w:val="00A27D8C"/>
    <w:rsid w:val="00A32420"/>
    <w:rsid w:val="00A337AD"/>
    <w:rsid w:val="00A34246"/>
    <w:rsid w:val="00A351A7"/>
    <w:rsid w:val="00A353D8"/>
    <w:rsid w:val="00A353E1"/>
    <w:rsid w:val="00A35968"/>
    <w:rsid w:val="00A3647E"/>
    <w:rsid w:val="00A369CA"/>
    <w:rsid w:val="00A369EE"/>
    <w:rsid w:val="00A37290"/>
    <w:rsid w:val="00A379BA"/>
    <w:rsid w:val="00A409DD"/>
    <w:rsid w:val="00A40CEF"/>
    <w:rsid w:val="00A40FB6"/>
    <w:rsid w:val="00A41B08"/>
    <w:rsid w:val="00A430EF"/>
    <w:rsid w:val="00A43316"/>
    <w:rsid w:val="00A43FDB"/>
    <w:rsid w:val="00A44FE0"/>
    <w:rsid w:val="00A4577B"/>
    <w:rsid w:val="00A45827"/>
    <w:rsid w:val="00A46206"/>
    <w:rsid w:val="00A47699"/>
    <w:rsid w:val="00A504B5"/>
    <w:rsid w:val="00A50718"/>
    <w:rsid w:val="00A5214F"/>
    <w:rsid w:val="00A5242D"/>
    <w:rsid w:val="00A52A36"/>
    <w:rsid w:val="00A53118"/>
    <w:rsid w:val="00A537CA"/>
    <w:rsid w:val="00A53C47"/>
    <w:rsid w:val="00A5404D"/>
    <w:rsid w:val="00A55BD2"/>
    <w:rsid w:val="00A55D13"/>
    <w:rsid w:val="00A57C49"/>
    <w:rsid w:val="00A60549"/>
    <w:rsid w:val="00A6165D"/>
    <w:rsid w:val="00A616C8"/>
    <w:rsid w:val="00A6257B"/>
    <w:rsid w:val="00A63DDD"/>
    <w:rsid w:val="00A645A4"/>
    <w:rsid w:val="00A64E80"/>
    <w:rsid w:val="00A655E1"/>
    <w:rsid w:val="00A66263"/>
    <w:rsid w:val="00A6634D"/>
    <w:rsid w:val="00A67E9A"/>
    <w:rsid w:val="00A706B7"/>
    <w:rsid w:val="00A70AC1"/>
    <w:rsid w:val="00A723ED"/>
    <w:rsid w:val="00A72CA9"/>
    <w:rsid w:val="00A730FD"/>
    <w:rsid w:val="00A73739"/>
    <w:rsid w:val="00A73D0A"/>
    <w:rsid w:val="00A7551B"/>
    <w:rsid w:val="00A76E64"/>
    <w:rsid w:val="00A76F3C"/>
    <w:rsid w:val="00A805CE"/>
    <w:rsid w:val="00A80B3A"/>
    <w:rsid w:val="00A81326"/>
    <w:rsid w:val="00A81B03"/>
    <w:rsid w:val="00A82055"/>
    <w:rsid w:val="00A82497"/>
    <w:rsid w:val="00A8329A"/>
    <w:rsid w:val="00A835CF"/>
    <w:rsid w:val="00A84E59"/>
    <w:rsid w:val="00A8688B"/>
    <w:rsid w:val="00A86892"/>
    <w:rsid w:val="00A871CC"/>
    <w:rsid w:val="00A90250"/>
    <w:rsid w:val="00A90573"/>
    <w:rsid w:val="00A90C9B"/>
    <w:rsid w:val="00A91170"/>
    <w:rsid w:val="00A9214C"/>
    <w:rsid w:val="00A92A13"/>
    <w:rsid w:val="00A92CA1"/>
    <w:rsid w:val="00A93031"/>
    <w:rsid w:val="00A93EBE"/>
    <w:rsid w:val="00A93F29"/>
    <w:rsid w:val="00A95247"/>
    <w:rsid w:val="00A95ABF"/>
    <w:rsid w:val="00A95C69"/>
    <w:rsid w:val="00A967C3"/>
    <w:rsid w:val="00A97302"/>
    <w:rsid w:val="00AA14C1"/>
    <w:rsid w:val="00AA179A"/>
    <w:rsid w:val="00AA1D4C"/>
    <w:rsid w:val="00AA28EF"/>
    <w:rsid w:val="00AA2B4D"/>
    <w:rsid w:val="00AA3B94"/>
    <w:rsid w:val="00AA46EB"/>
    <w:rsid w:val="00AA480A"/>
    <w:rsid w:val="00AA55F4"/>
    <w:rsid w:val="00AA787E"/>
    <w:rsid w:val="00AA79A0"/>
    <w:rsid w:val="00AB0960"/>
    <w:rsid w:val="00AB0F09"/>
    <w:rsid w:val="00AB0F14"/>
    <w:rsid w:val="00AB1130"/>
    <w:rsid w:val="00AB3FAA"/>
    <w:rsid w:val="00AB4A06"/>
    <w:rsid w:val="00AB4B2E"/>
    <w:rsid w:val="00AB5732"/>
    <w:rsid w:val="00AB6469"/>
    <w:rsid w:val="00AB6F9E"/>
    <w:rsid w:val="00AB7C4A"/>
    <w:rsid w:val="00AC0344"/>
    <w:rsid w:val="00AC23F9"/>
    <w:rsid w:val="00AC3DCF"/>
    <w:rsid w:val="00AC467E"/>
    <w:rsid w:val="00AC4F6C"/>
    <w:rsid w:val="00AC5634"/>
    <w:rsid w:val="00AC580E"/>
    <w:rsid w:val="00AC600E"/>
    <w:rsid w:val="00AC6333"/>
    <w:rsid w:val="00AC6876"/>
    <w:rsid w:val="00AC7001"/>
    <w:rsid w:val="00AC7034"/>
    <w:rsid w:val="00AC7BEF"/>
    <w:rsid w:val="00AD0A53"/>
    <w:rsid w:val="00AD0BCC"/>
    <w:rsid w:val="00AD1208"/>
    <w:rsid w:val="00AD1A74"/>
    <w:rsid w:val="00AD3271"/>
    <w:rsid w:val="00AD44D7"/>
    <w:rsid w:val="00AD4916"/>
    <w:rsid w:val="00AD4F48"/>
    <w:rsid w:val="00AD540D"/>
    <w:rsid w:val="00AD5801"/>
    <w:rsid w:val="00AD5961"/>
    <w:rsid w:val="00AD7208"/>
    <w:rsid w:val="00AD7F8D"/>
    <w:rsid w:val="00AE1B82"/>
    <w:rsid w:val="00AE1E93"/>
    <w:rsid w:val="00AE1FD6"/>
    <w:rsid w:val="00AE2152"/>
    <w:rsid w:val="00AE25E9"/>
    <w:rsid w:val="00AE2631"/>
    <w:rsid w:val="00AE36D2"/>
    <w:rsid w:val="00AE408C"/>
    <w:rsid w:val="00AE4182"/>
    <w:rsid w:val="00AE4CCF"/>
    <w:rsid w:val="00AE5476"/>
    <w:rsid w:val="00AE62C5"/>
    <w:rsid w:val="00AE695C"/>
    <w:rsid w:val="00AE6CEA"/>
    <w:rsid w:val="00AE75BF"/>
    <w:rsid w:val="00AE76DC"/>
    <w:rsid w:val="00AF0309"/>
    <w:rsid w:val="00AF0872"/>
    <w:rsid w:val="00AF14EC"/>
    <w:rsid w:val="00AF1C7D"/>
    <w:rsid w:val="00AF5162"/>
    <w:rsid w:val="00AF530B"/>
    <w:rsid w:val="00AF59A8"/>
    <w:rsid w:val="00AF5D38"/>
    <w:rsid w:val="00AF71A6"/>
    <w:rsid w:val="00AF74A1"/>
    <w:rsid w:val="00AF7A38"/>
    <w:rsid w:val="00B00AB8"/>
    <w:rsid w:val="00B00FBD"/>
    <w:rsid w:val="00B02405"/>
    <w:rsid w:val="00B02A45"/>
    <w:rsid w:val="00B02B29"/>
    <w:rsid w:val="00B02E88"/>
    <w:rsid w:val="00B03A26"/>
    <w:rsid w:val="00B0502D"/>
    <w:rsid w:val="00B05473"/>
    <w:rsid w:val="00B056E5"/>
    <w:rsid w:val="00B05979"/>
    <w:rsid w:val="00B05DA4"/>
    <w:rsid w:val="00B071AA"/>
    <w:rsid w:val="00B07326"/>
    <w:rsid w:val="00B07A2A"/>
    <w:rsid w:val="00B103CD"/>
    <w:rsid w:val="00B104CA"/>
    <w:rsid w:val="00B10BB3"/>
    <w:rsid w:val="00B1165B"/>
    <w:rsid w:val="00B1193E"/>
    <w:rsid w:val="00B11980"/>
    <w:rsid w:val="00B1219F"/>
    <w:rsid w:val="00B12530"/>
    <w:rsid w:val="00B1291A"/>
    <w:rsid w:val="00B14FF2"/>
    <w:rsid w:val="00B15534"/>
    <w:rsid w:val="00B16368"/>
    <w:rsid w:val="00B16D35"/>
    <w:rsid w:val="00B16DE8"/>
    <w:rsid w:val="00B1719A"/>
    <w:rsid w:val="00B20494"/>
    <w:rsid w:val="00B22C27"/>
    <w:rsid w:val="00B24B78"/>
    <w:rsid w:val="00B24D5E"/>
    <w:rsid w:val="00B25EC7"/>
    <w:rsid w:val="00B26EBE"/>
    <w:rsid w:val="00B3059C"/>
    <w:rsid w:val="00B30A08"/>
    <w:rsid w:val="00B30CE6"/>
    <w:rsid w:val="00B30F3D"/>
    <w:rsid w:val="00B315A2"/>
    <w:rsid w:val="00B33239"/>
    <w:rsid w:val="00B3329E"/>
    <w:rsid w:val="00B334EE"/>
    <w:rsid w:val="00B33960"/>
    <w:rsid w:val="00B33C90"/>
    <w:rsid w:val="00B34A49"/>
    <w:rsid w:val="00B34ADB"/>
    <w:rsid w:val="00B34AF2"/>
    <w:rsid w:val="00B3527F"/>
    <w:rsid w:val="00B35BD4"/>
    <w:rsid w:val="00B36FE3"/>
    <w:rsid w:val="00B376FA"/>
    <w:rsid w:val="00B37D40"/>
    <w:rsid w:val="00B400E5"/>
    <w:rsid w:val="00B40222"/>
    <w:rsid w:val="00B405EB"/>
    <w:rsid w:val="00B407F1"/>
    <w:rsid w:val="00B41923"/>
    <w:rsid w:val="00B42285"/>
    <w:rsid w:val="00B4262F"/>
    <w:rsid w:val="00B4282F"/>
    <w:rsid w:val="00B45EC2"/>
    <w:rsid w:val="00B46B9B"/>
    <w:rsid w:val="00B4706C"/>
    <w:rsid w:val="00B4740A"/>
    <w:rsid w:val="00B5027E"/>
    <w:rsid w:val="00B51031"/>
    <w:rsid w:val="00B512B7"/>
    <w:rsid w:val="00B5181D"/>
    <w:rsid w:val="00B534F2"/>
    <w:rsid w:val="00B54143"/>
    <w:rsid w:val="00B54B10"/>
    <w:rsid w:val="00B56339"/>
    <w:rsid w:val="00B5654B"/>
    <w:rsid w:val="00B60EC1"/>
    <w:rsid w:val="00B620DC"/>
    <w:rsid w:val="00B62AA2"/>
    <w:rsid w:val="00B63148"/>
    <w:rsid w:val="00B63AF1"/>
    <w:rsid w:val="00B64392"/>
    <w:rsid w:val="00B64856"/>
    <w:rsid w:val="00B6489F"/>
    <w:rsid w:val="00B64A41"/>
    <w:rsid w:val="00B64CC6"/>
    <w:rsid w:val="00B64DB8"/>
    <w:rsid w:val="00B64E26"/>
    <w:rsid w:val="00B651C6"/>
    <w:rsid w:val="00B65915"/>
    <w:rsid w:val="00B66231"/>
    <w:rsid w:val="00B66D3A"/>
    <w:rsid w:val="00B678F9"/>
    <w:rsid w:val="00B67CEE"/>
    <w:rsid w:val="00B70208"/>
    <w:rsid w:val="00B7090B"/>
    <w:rsid w:val="00B7140B"/>
    <w:rsid w:val="00B71EF1"/>
    <w:rsid w:val="00B734EB"/>
    <w:rsid w:val="00B73537"/>
    <w:rsid w:val="00B74230"/>
    <w:rsid w:val="00B74E3F"/>
    <w:rsid w:val="00B75119"/>
    <w:rsid w:val="00B758B9"/>
    <w:rsid w:val="00B75CFA"/>
    <w:rsid w:val="00B7620E"/>
    <w:rsid w:val="00B7662F"/>
    <w:rsid w:val="00B7664D"/>
    <w:rsid w:val="00B779DD"/>
    <w:rsid w:val="00B77C8C"/>
    <w:rsid w:val="00B77FA7"/>
    <w:rsid w:val="00B816D8"/>
    <w:rsid w:val="00B81730"/>
    <w:rsid w:val="00B8251E"/>
    <w:rsid w:val="00B82717"/>
    <w:rsid w:val="00B8281A"/>
    <w:rsid w:val="00B8282F"/>
    <w:rsid w:val="00B84602"/>
    <w:rsid w:val="00B851DE"/>
    <w:rsid w:val="00B85832"/>
    <w:rsid w:val="00B868BF"/>
    <w:rsid w:val="00B86954"/>
    <w:rsid w:val="00B879F6"/>
    <w:rsid w:val="00B914BA"/>
    <w:rsid w:val="00B9171F"/>
    <w:rsid w:val="00B917B7"/>
    <w:rsid w:val="00B91C7D"/>
    <w:rsid w:val="00B929BE"/>
    <w:rsid w:val="00B92C82"/>
    <w:rsid w:val="00B935C8"/>
    <w:rsid w:val="00B94F75"/>
    <w:rsid w:val="00B94FE6"/>
    <w:rsid w:val="00B953D6"/>
    <w:rsid w:val="00B95837"/>
    <w:rsid w:val="00B95C3C"/>
    <w:rsid w:val="00B9675A"/>
    <w:rsid w:val="00BA0577"/>
    <w:rsid w:val="00BA07D7"/>
    <w:rsid w:val="00BA097A"/>
    <w:rsid w:val="00BA0CE9"/>
    <w:rsid w:val="00BA11AA"/>
    <w:rsid w:val="00BA1682"/>
    <w:rsid w:val="00BA1C01"/>
    <w:rsid w:val="00BA2182"/>
    <w:rsid w:val="00BA2AAF"/>
    <w:rsid w:val="00BA3364"/>
    <w:rsid w:val="00BA34FE"/>
    <w:rsid w:val="00BA4D50"/>
    <w:rsid w:val="00BA51F2"/>
    <w:rsid w:val="00BA58AA"/>
    <w:rsid w:val="00BA59EC"/>
    <w:rsid w:val="00BA63BE"/>
    <w:rsid w:val="00BA6FF6"/>
    <w:rsid w:val="00BA7110"/>
    <w:rsid w:val="00BA7119"/>
    <w:rsid w:val="00BA7503"/>
    <w:rsid w:val="00BA77F6"/>
    <w:rsid w:val="00BA780A"/>
    <w:rsid w:val="00BB137C"/>
    <w:rsid w:val="00BB29A6"/>
    <w:rsid w:val="00BB2ED6"/>
    <w:rsid w:val="00BB2FB9"/>
    <w:rsid w:val="00BB3B49"/>
    <w:rsid w:val="00BB423B"/>
    <w:rsid w:val="00BB465F"/>
    <w:rsid w:val="00BB4B48"/>
    <w:rsid w:val="00BB5484"/>
    <w:rsid w:val="00BB5EE4"/>
    <w:rsid w:val="00BB6902"/>
    <w:rsid w:val="00BB6A00"/>
    <w:rsid w:val="00BC1042"/>
    <w:rsid w:val="00BC189D"/>
    <w:rsid w:val="00BC1977"/>
    <w:rsid w:val="00BC22D5"/>
    <w:rsid w:val="00BC25FA"/>
    <w:rsid w:val="00BC2E56"/>
    <w:rsid w:val="00BC2EA4"/>
    <w:rsid w:val="00BC3854"/>
    <w:rsid w:val="00BC4DFE"/>
    <w:rsid w:val="00BC53E7"/>
    <w:rsid w:val="00BC56BF"/>
    <w:rsid w:val="00BC5D06"/>
    <w:rsid w:val="00BC61E2"/>
    <w:rsid w:val="00BC6326"/>
    <w:rsid w:val="00BC6EEA"/>
    <w:rsid w:val="00BC74D1"/>
    <w:rsid w:val="00BC7506"/>
    <w:rsid w:val="00BC7968"/>
    <w:rsid w:val="00BD05DA"/>
    <w:rsid w:val="00BD0916"/>
    <w:rsid w:val="00BD0A4A"/>
    <w:rsid w:val="00BD0ACE"/>
    <w:rsid w:val="00BD0CF7"/>
    <w:rsid w:val="00BD1755"/>
    <w:rsid w:val="00BD25C3"/>
    <w:rsid w:val="00BD26A4"/>
    <w:rsid w:val="00BD29A4"/>
    <w:rsid w:val="00BD2B97"/>
    <w:rsid w:val="00BD2DD8"/>
    <w:rsid w:val="00BD32C3"/>
    <w:rsid w:val="00BD3B08"/>
    <w:rsid w:val="00BD456D"/>
    <w:rsid w:val="00BD4B5B"/>
    <w:rsid w:val="00BD7EEF"/>
    <w:rsid w:val="00BE049A"/>
    <w:rsid w:val="00BE10ED"/>
    <w:rsid w:val="00BE1C78"/>
    <w:rsid w:val="00BE1D61"/>
    <w:rsid w:val="00BE204B"/>
    <w:rsid w:val="00BE2290"/>
    <w:rsid w:val="00BE2E06"/>
    <w:rsid w:val="00BE3FD6"/>
    <w:rsid w:val="00BE3FF1"/>
    <w:rsid w:val="00BE428C"/>
    <w:rsid w:val="00BE4BB8"/>
    <w:rsid w:val="00BE6EA2"/>
    <w:rsid w:val="00BE6ECA"/>
    <w:rsid w:val="00BE7E48"/>
    <w:rsid w:val="00BF0083"/>
    <w:rsid w:val="00BF10D5"/>
    <w:rsid w:val="00BF1128"/>
    <w:rsid w:val="00BF11AD"/>
    <w:rsid w:val="00BF2037"/>
    <w:rsid w:val="00BF22CF"/>
    <w:rsid w:val="00BF2A20"/>
    <w:rsid w:val="00BF2E25"/>
    <w:rsid w:val="00BF3200"/>
    <w:rsid w:val="00BF4341"/>
    <w:rsid w:val="00BF436C"/>
    <w:rsid w:val="00BF448D"/>
    <w:rsid w:val="00BF462F"/>
    <w:rsid w:val="00BF563E"/>
    <w:rsid w:val="00BF5870"/>
    <w:rsid w:val="00BF5CE7"/>
    <w:rsid w:val="00BF5FDE"/>
    <w:rsid w:val="00BF6FB2"/>
    <w:rsid w:val="00BF7CFC"/>
    <w:rsid w:val="00C0050B"/>
    <w:rsid w:val="00C01C62"/>
    <w:rsid w:val="00C01F63"/>
    <w:rsid w:val="00C025D8"/>
    <w:rsid w:val="00C02693"/>
    <w:rsid w:val="00C0282D"/>
    <w:rsid w:val="00C039F8"/>
    <w:rsid w:val="00C041E0"/>
    <w:rsid w:val="00C04527"/>
    <w:rsid w:val="00C04BBF"/>
    <w:rsid w:val="00C04C71"/>
    <w:rsid w:val="00C0510E"/>
    <w:rsid w:val="00C051F8"/>
    <w:rsid w:val="00C06AC5"/>
    <w:rsid w:val="00C06FA3"/>
    <w:rsid w:val="00C0737D"/>
    <w:rsid w:val="00C102A2"/>
    <w:rsid w:val="00C1069F"/>
    <w:rsid w:val="00C10A36"/>
    <w:rsid w:val="00C11A3C"/>
    <w:rsid w:val="00C12DDC"/>
    <w:rsid w:val="00C13016"/>
    <w:rsid w:val="00C13ABD"/>
    <w:rsid w:val="00C13C33"/>
    <w:rsid w:val="00C13DF5"/>
    <w:rsid w:val="00C14BB1"/>
    <w:rsid w:val="00C15C77"/>
    <w:rsid w:val="00C15D54"/>
    <w:rsid w:val="00C168AA"/>
    <w:rsid w:val="00C16916"/>
    <w:rsid w:val="00C16B08"/>
    <w:rsid w:val="00C16DCE"/>
    <w:rsid w:val="00C175BB"/>
    <w:rsid w:val="00C20074"/>
    <w:rsid w:val="00C20F7F"/>
    <w:rsid w:val="00C21437"/>
    <w:rsid w:val="00C227AF"/>
    <w:rsid w:val="00C246F1"/>
    <w:rsid w:val="00C24CE8"/>
    <w:rsid w:val="00C24F7D"/>
    <w:rsid w:val="00C25DF1"/>
    <w:rsid w:val="00C26156"/>
    <w:rsid w:val="00C26796"/>
    <w:rsid w:val="00C26BC0"/>
    <w:rsid w:val="00C2786A"/>
    <w:rsid w:val="00C27FDE"/>
    <w:rsid w:val="00C305E9"/>
    <w:rsid w:val="00C30BDE"/>
    <w:rsid w:val="00C31012"/>
    <w:rsid w:val="00C314F5"/>
    <w:rsid w:val="00C3162C"/>
    <w:rsid w:val="00C318D0"/>
    <w:rsid w:val="00C31CE8"/>
    <w:rsid w:val="00C31D04"/>
    <w:rsid w:val="00C3253C"/>
    <w:rsid w:val="00C32B0F"/>
    <w:rsid w:val="00C32E40"/>
    <w:rsid w:val="00C32EE4"/>
    <w:rsid w:val="00C3348C"/>
    <w:rsid w:val="00C3375A"/>
    <w:rsid w:val="00C341D7"/>
    <w:rsid w:val="00C34436"/>
    <w:rsid w:val="00C34B53"/>
    <w:rsid w:val="00C34D24"/>
    <w:rsid w:val="00C35949"/>
    <w:rsid w:val="00C35DC0"/>
    <w:rsid w:val="00C36C2C"/>
    <w:rsid w:val="00C4013E"/>
    <w:rsid w:val="00C40167"/>
    <w:rsid w:val="00C40C8A"/>
    <w:rsid w:val="00C41422"/>
    <w:rsid w:val="00C426A9"/>
    <w:rsid w:val="00C43DC9"/>
    <w:rsid w:val="00C45569"/>
    <w:rsid w:val="00C4567A"/>
    <w:rsid w:val="00C456BB"/>
    <w:rsid w:val="00C45F6A"/>
    <w:rsid w:val="00C465AF"/>
    <w:rsid w:val="00C4662B"/>
    <w:rsid w:val="00C476A0"/>
    <w:rsid w:val="00C50261"/>
    <w:rsid w:val="00C50463"/>
    <w:rsid w:val="00C51307"/>
    <w:rsid w:val="00C51647"/>
    <w:rsid w:val="00C51AC9"/>
    <w:rsid w:val="00C5305B"/>
    <w:rsid w:val="00C53B4A"/>
    <w:rsid w:val="00C55F5A"/>
    <w:rsid w:val="00C56CB7"/>
    <w:rsid w:val="00C57477"/>
    <w:rsid w:val="00C600B5"/>
    <w:rsid w:val="00C603C5"/>
    <w:rsid w:val="00C603D4"/>
    <w:rsid w:val="00C607F5"/>
    <w:rsid w:val="00C60EC3"/>
    <w:rsid w:val="00C60F06"/>
    <w:rsid w:val="00C61E1F"/>
    <w:rsid w:val="00C65E32"/>
    <w:rsid w:val="00C6668F"/>
    <w:rsid w:val="00C67F9F"/>
    <w:rsid w:val="00C7067A"/>
    <w:rsid w:val="00C707CD"/>
    <w:rsid w:val="00C711A0"/>
    <w:rsid w:val="00C71275"/>
    <w:rsid w:val="00C713AE"/>
    <w:rsid w:val="00C71633"/>
    <w:rsid w:val="00C71AE5"/>
    <w:rsid w:val="00C71B49"/>
    <w:rsid w:val="00C72127"/>
    <w:rsid w:val="00C72C7A"/>
    <w:rsid w:val="00C7351D"/>
    <w:rsid w:val="00C73A54"/>
    <w:rsid w:val="00C74150"/>
    <w:rsid w:val="00C741E5"/>
    <w:rsid w:val="00C74221"/>
    <w:rsid w:val="00C74D4C"/>
    <w:rsid w:val="00C763BD"/>
    <w:rsid w:val="00C7675A"/>
    <w:rsid w:val="00C7754D"/>
    <w:rsid w:val="00C77631"/>
    <w:rsid w:val="00C77C7D"/>
    <w:rsid w:val="00C804ED"/>
    <w:rsid w:val="00C8079C"/>
    <w:rsid w:val="00C80AF6"/>
    <w:rsid w:val="00C80F17"/>
    <w:rsid w:val="00C819C4"/>
    <w:rsid w:val="00C82262"/>
    <w:rsid w:val="00C83420"/>
    <w:rsid w:val="00C8394C"/>
    <w:rsid w:val="00C843F9"/>
    <w:rsid w:val="00C86121"/>
    <w:rsid w:val="00C90259"/>
    <w:rsid w:val="00C91249"/>
    <w:rsid w:val="00C91624"/>
    <w:rsid w:val="00C91E06"/>
    <w:rsid w:val="00C92621"/>
    <w:rsid w:val="00C92ADF"/>
    <w:rsid w:val="00C93785"/>
    <w:rsid w:val="00C93BE9"/>
    <w:rsid w:val="00C93F67"/>
    <w:rsid w:val="00C950EB"/>
    <w:rsid w:val="00C952CB"/>
    <w:rsid w:val="00C953EF"/>
    <w:rsid w:val="00C962C1"/>
    <w:rsid w:val="00C96E34"/>
    <w:rsid w:val="00CA0E6D"/>
    <w:rsid w:val="00CA1481"/>
    <w:rsid w:val="00CA1634"/>
    <w:rsid w:val="00CA1683"/>
    <w:rsid w:val="00CA1AFA"/>
    <w:rsid w:val="00CA2C6E"/>
    <w:rsid w:val="00CA373F"/>
    <w:rsid w:val="00CA38EF"/>
    <w:rsid w:val="00CA5CEF"/>
    <w:rsid w:val="00CA690D"/>
    <w:rsid w:val="00CA71E0"/>
    <w:rsid w:val="00CA7233"/>
    <w:rsid w:val="00CA7563"/>
    <w:rsid w:val="00CB1781"/>
    <w:rsid w:val="00CB2416"/>
    <w:rsid w:val="00CB2DB0"/>
    <w:rsid w:val="00CB35EC"/>
    <w:rsid w:val="00CB3F93"/>
    <w:rsid w:val="00CB45FE"/>
    <w:rsid w:val="00CB4F66"/>
    <w:rsid w:val="00CB5725"/>
    <w:rsid w:val="00CB5CF8"/>
    <w:rsid w:val="00CB628D"/>
    <w:rsid w:val="00CB62A2"/>
    <w:rsid w:val="00CB6A39"/>
    <w:rsid w:val="00CB7B71"/>
    <w:rsid w:val="00CC041F"/>
    <w:rsid w:val="00CC0859"/>
    <w:rsid w:val="00CC08BC"/>
    <w:rsid w:val="00CC0DC4"/>
    <w:rsid w:val="00CC0E45"/>
    <w:rsid w:val="00CC26BC"/>
    <w:rsid w:val="00CC2E8F"/>
    <w:rsid w:val="00CC3936"/>
    <w:rsid w:val="00CC3CEA"/>
    <w:rsid w:val="00CC5088"/>
    <w:rsid w:val="00CC5B5E"/>
    <w:rsid w:val="00CC6932"/>
    <w:rsid w:val="00CC6D9B"/>
    <w:rsid w:val="00CC77CD"/>
    <w:rsid w:val="00CD09E3"/>
    <w:rsid w:val="00CD0D70"/>
    <w:rsid w:val="00CD126F"/>
    <w:rsid w:val="00CD1758"/>
    <w:rsid w:val="00CD1BBE"/>
    <w:rsid w:val="00CD3321"/>
    <w:rsid w:val="00CD3396"/>
    <w:rsid w:val="00CD3ABC"/>
    <w:rsid w:val="00CD4429"/>
    <w:rsid w:val="00CD44F3"/>
    <w:rsid w:val="00CD4B80"/>
    <w:rsid w:val="00CD5774"/>
    <w:rsid w:val="00CD692D"/>
    <w:rsid w:val="00CD6B5F"/>
    <w:rsid w:val="00CD6E09"/>
    <w:rsid w:val="00CD7194"/>
    <w:rsid w:val="00CE0672"/>
    <w:rsid w:val="00CE115C"/>
    <w:rsid w:val="00CE1DEB"/>
    <w:rsid w:val="00CE2275"/>
    <w:rsid w:val="00CE2422"/>
    <w:rsid w:val="00CE3092"/>
    <w:rsid w:val="00CE316B"/>
    <w:rsid w:val="00CE3573"/>
    <w:rsid w:val="00CE37BB"/>
    <w:rsid w:val="00CE3DA4"/>
    <w:rsid w:val="00CE457D"/>
    <w:rsid w:val="00CE5250"/>
    <w:rsid w:val="00CE56B4"/>
    <w:rsid w:val="00CE57BA"/>
    <w:rsid w:val="00CE608C"/>
    <w:rsid w:val="00CE7BBE"/>
    <w:rsid w:val="00CF0159"/>
    <w:rsid w:val="00CF0296"/>
    <w:rsid w:val="00CF0467"/>
    <w:rsid w:val="00CF064B"/>
    <w:rsid w:val="00CF0D7A"/>
    <w:rsid w:val="00CF0FF9"/>
    <w:rsid w:val="00CF1783"/>
    <w:rsid w:val="00CF1867"/>
    <w:rsid w:val="00CF274A"/>
    <w:rsid w:val="00CF3ABF"/>
    <w:rsid w:val="00CF623B"/>
    <w:rsid w:val="00CF7360"/>
    <w:rsid w:val="00CF76A3"/>
    <w:rsid w:val="00D01C36"/>
    <w:rsid w:val="00D01D88"/>
    <w:rsid w:val="00D01E64"/>
    <w:rsid w:val="00D04F7F"/>
    <w:rsid w:val="00D050A2"/>
    <w:rsid w:val="00D05FCD"/>
    <w:rsid w:val="00D064AA"/>
    <w:rsid w:val="00D07C66"/>
    <w:rsid w:val="00D07D46"/>
    <w:rsid w:val="00D101CD"/>
    <w:rsid w:val="00D110B4"/>
    <w:rsid w:val="00D1247C"/>
    <w:rsid w:val="00D133B2"/>
    <w:rsid w:val="00D1355A"/>
    <w:rsid w:val="00D143EA"/>
    <w:rsid w:val="00D15572"/>
    <w:rsid w:val="00D16CCB"/>
    <w:rsid w:val="00D20041"/>
    <w:rsid w:val="00D20A30"/>
    <w:rsid w:val="00D20BA5"/>
    <w:rsid w:val="00D20C49"/>
    <w:rsid w:val="00D21E36"/>
    <w:rsid w:val="00D2271D"/>
    <w:rsid w:val="00D22827"/>
    <w:rsid w:val="00D23516"/>
    <w:rsid w:val="00D24331"/>
    <w:rsid w:val="00D24D61"/>
    <w:rsid w:val="00D25BAE"/>
    <w:rsid w:val="00D26794"/>
    <w:rsid w:val="00D26DFD"/>
    <w:rsid w:val="00D27751"/>
    <w:rsid w:val="00D27912"/>
    <w:rsid w:val="00D323F9"/>
    <w:rsid w:val="00D324AC"/>
    <w:rsid w:val="00D32CA5"/>
    <w:rsid w:val="00D32EC8"/>
    <w:rsid w:val="00D343F2"/>
    <w:rsid w:val="00D344CE"/>
    <w:rsid w:val="00D3469D"/>
    <w:rsid w:val="00D350C9"/>
    <w:rsid w:val="00D35735"/>
    <w:rsid w:val="00D365F8"/>
    <w:rsid w:val="00D36603"/>
    <w:rsid w:val="00D36954"/>
    <w:rsid w:val="00D3721A"/>
    <w:rsid w:val="00D408EB"/>
    <w:rsid w:val="00D420C3"/>
    <w:rsid w:val="00D42AC4"/>
    <w:rsid w:val="00D42BEE"/>
    <w:rsid w:val="00D434B4"/>
    <w:rsid w:val="00D44274"/>
    <w:rsid w:val="00D44CD1"/>
    <w:rsid w:val="00D44E95"/>
    <w:rsid w:val="00D457F6"/>
    <w:rsid w:val="00D46164"/>
    <w:rsid w:val="00D50B5C"/>
    <w:rsid w:val="00D50EA4"/>
    <w:rsid w:val="00D51855"/>
    <w:rsid w:val="00D51C75"/>
    <w:rsid w:val="00D51E83"/>
    <w:rsid w:val="00D51FBE"/>
    <w:rsid w:val="00D536BA"/>
    <w:rsid w:val="00D54340"/>
    <w:rsid w:val="00D545A3"/>
    <w:rsid w:val="00D54D90"/>
    <w:rsid w:val="00D552FE"/>
    <w:rsid w:val="00D567DB"/>
    <w:rsid w:val="00D56842"/>
    <w:rsid w:val="00D56EB2"/>
    <w:rsid w:val="00D57085"/>
    <w:rsid w:val="00D57BED"/>
    <w:rsid w:val="00D60B41"/>
    <w:rsid w:val="00D6172B"/>
    <w:rsid w:val="00D61856"/>
    <w:rsid w:val="00D62229"/>
    <w:rsid w:val="00D626B2"/>
    <w:rsid w:val="00D6386F"/>
    <w:rsid w:val="00D63886"/>
    <w:rsid w:val="00D640F1"/>
    <w:rsid w:val="00D664CD"/>
    <w:rsid w:val="00D673DE"/>
    <w:rsid w:val="00D676C7"/>
    <w:rsid w:val="00D67C3C"/>
    <w:rsid w:val="00D67F92"/>
    <w:rsid w:val="00D7017B"/>
    <w:rsid w:val="00D70B2E"/>
    <w:rsid w:val="00D715D1"/>
    <w:rsid w:val="00D727B1"/>
    <w:rsid w:val="00D73917"/>
    <w:rsid w:val="00D744DF"/>
    <w:rsid w:val="00D747F4"/>
    <w:rsid w:val="00D74C0E"/>
    <w:rsid w:val="00D757F5"/>
    <w:rsid w:val="00D758FC"/>
    <w:rsid w:val="00D773F5"/>
    <w:rsid w:val="00D776E7"/>
    <w:rsid w:val="00D77893"/>
    <w:rsid w:val="00D77AEE"/>
    <w:rsid w:val="00D77F4A"/>
    <w:rsid w:val="00D81164"/>
    <w:rsid w:val="00D8159D"/>
    <w:rsid w:val="00D8189E"/>
    <w:rsid w:val="00D818AC"/>
    <w:rsid w:val="00D83E8E"/>
    <w:rsid w:val="00D83F4C"/>
    <w:rsid w:val="00D84025"/>
    <w:rsid w:val="00D84A65"/>
    <w:rsid w:val="00D8542A"/>
    <w:rsid w:val="00D85754"/>
    <w:rsid w:val="00D85B54"/>
    <w:rsid w:val="00D86206"/>
    <w:rsid w:val="00D86255"/>
    <w:rsid w:val="00D86A56"/>
    <w:rsid w:val="00D903E1"/>
    <w:rsid w:val="00D906FE"/>
    <w:rsid w:val="00D90B8E"/>
    <w:rsid w:val="00D912DF"/>
    <w:rsid w:val="00D91C2C"/>
    <w:rsid w:val="00D93940"/>
    <w:rsid w:val="00D94561"/>
    <w:rsid w:val="00D94E57"/>
    <w:rsid w:val="00D960B7"/>
    <w:rsid w:val="00D97244"/>
    <w:rsid w:val="00DA04A7"/>
    <w:rsid w:val="00DA0C00"/>
    <w:rsid w:val="00DA1080"/>
    <w:rsid w:val="00DA13FD"/>
    <w:rsid w:val="00DA27DF"/>
    <w:rsid w:val="00DA4D2A"/>
    <w:rsid w:val="00DA5F96"/>
    <w:rsid w:val="00DA60FE"/>
    <w:rsid w:val="00DA6612"/>
    <w:rsid w:val="00DA6B5A"/>
    <w:rsid w:val="00DA6E0C"/>
    <w:rsid w:val="00DA70F1"/>
    <w:rsid w:val="00DA784D"/>
    <w:rsid w:val="00DA789B"/>
    <w:rsid w:val="00DA79B2"/>
    <w:rsid w:val="00DB005B"/>
    <w:rsid w:val="00DB0357"/>
    <w:rsid w:val="00DB1C7A"/>
    <w:rsid w:val="00DB1E9A"/>
    <w:rsid w:val="00DB27A6"/>
    <w:rsid w:val="00DB37D8"/>
    <w:rsid w:val="00DB440B"/>
    <w:rsid w:val="00DB4B64"/>
    <w:rsid w:val="00DB6E22"/>
    <w:rsid w:val="00DB7A96"/>
    <w:rsid w:val="00DC01E6"/>
    <w:rsid w:val="00DC0971"/>
    <w:rsid w:val="00DC0A23"/>
    <w:rsid w:val="00DC162A"/>
    <w:rsid w:val="00DC17E2"/>
    <w:rsid w:val="00DC3695"/>
    <w:rsid w:val="00DC443B"/>
    <w:rsid w:val="00DC4B52"/>
    <w:rsid w:val="00DC4BB2"/>
    <w:rsid w:val="00DC5D27"/>
    <w:rsid w:val="00DC6015"/>
    <w:rsid w:val="00DC6303"/>
    <w:rsid w:val="00DC663E"/>
    <w:rsid w:val="00DC7A2F"/>
    <w:rsid w:val="00DC7DA9"/>
    <w:rsid w:val="00DD0032"/>
    <w:rsid w:val="00DD0255"/>
    <w:rsid w:val="00DD0C19"/>
    <w:rsid w:val="00DD16F7"/>
    <w:rsid w:val="00DD178F"/>
    <w:rsid w:val="00DD1CB6"/>
    <w:rsid w:val="00DD3BFA"/>
    <w:rsid w:val="00DD6520"/>
    <w:rsid w:val="00DD6E82"/>
    <w:rsid w:val="00DD7207"/>
    <w:rsid w:val="00DD750B"/>
    <w:rsid w:val="00DD75F0"/>
    <w:rsid w:val="00DE1165"/>
    <w:rsid w:val="00DE1405"/>
    <w:rsid w:val="00DE1CB3"/>
    <w:rsid w:val="00DE2354"/>
    <w:rsid w:val="00DE3C2C"/>
    <w:rsid w:val="00DE4388"/>
    <w:rsid w:val="00DE4700"/>
    <w:rsid w:val="00DE4C26"/>
    <w:rsid w:val="00DE5E36"/>
    <w:rsid w:val="00DE60DE"/>
    <w:rsid w:val="00DE7CA0"/>
    <w:rsid w:val="00DF0575"/>
    <w:rsid w:val="00DF0A89"/>
    <w:rsid w:val="00DF0BD6"/>
    <w:rsid w:val="00DF129B"/>
    <w:rsid w:val="00DF1B71"/>
    <w:rsid w:val="00DF332B"/>
    <w:rsid w:val="00DF361C"/>
    <w:rsid w:val="00DF6166"/>
    <w:rsid w:val="00DF66A0"/>
    <w:rsid w:val="00DF74C5"/>
    <w:rsid w:val="00E00066"/>
    <w:rsid w:val="00E00B95"/>
    <w:rsid w:val="00E00E5D"/>
    <w:rsid w:val="00E01F07"/>
    <w:rsid w:val="00E01F83"/>
    <w:rsid w:val="00E02195"/>
    <w:rsid w:val="00E02B60"/>
    <w:rsid w:val="00E03453"/>
    <w:rsid w:val="00E0412B"/>
    <w:rsid w:val="00E05868"/>
    <w:rsid w:val="00E06BA7"/>
    <w:rsid w:val="00E07375"/>
    <w:rsid w:val="00E07472"/>
    <w:rsid w:val="00E07556"/>
    <w:rsid w:val="00E07FE7"/>
    <w:rsid w:val="00E10F13"/>
    <w:rsid w:val="00E11D22"/>
    <w:rsid w:val="00E1243E"/>
    <w:rsid w:val="00E139A5"/>
    <w:rsid w:val="00E15150"/>
    <w:rsid w:val="00E15EF4"/>
    <w:rsid w:val="00E1736D"/>
    <w:rsid w:val="00E17929"/>
    <w:rsid w:val="00E2021A"/>
    <w:rsid w:val="00E20941"/>
    <w:rsid w:val="00E20A87"/>
    <w:rsid w:val="00E21444"/>
    <w:rsid w:val="00E21D33"/>
    <w:rsid w:val="00E21DD4"/>
    <w:rsid w:val="00E22D26"/>
    <w:rsid w:val="00E23127"/>
    <w:rsid w:val="00E234CC"/>
    <w:rsid w:val="00E23AD9"/>
    <w:rsid w:val="00E24296"/>
    <w:rsid w:val="00E24D86"/>
    <w:rsid w:val="00E24E02"/>
    <w:rsid w:val="00E24FB7"/>
    <w:rsid w:val="00E2556D"/>
    <w:rsid w:val="00E259AD"/>
    <w:rsid w:val="00E25DEA"/>
    <w:rsid w:val="00E2600C"/>
    <w:rsid w:val="00E276A6"/>
    <w:rsid w:val="00E305B0"/>
    <w:rsid w:val="00E30A9A"/>
    <w:rsid w:val="00E31267"/>
    <w:rsid w:val="00E3218F"/>
    <w:rsid w:val="00E3297B"/>
    <w:rsid w:val="00E336DB"/>
    <w:rsid w:val="00E33E46"/>
    <w:rsid w:val="00E36914"/>
    <w:rsid w:val="00E37A8C"/>
    <w:rsid w:val="00E37C3F"/>
    <w:rsid w:val="00E40C79"/>
    <w:rsid w:val="00E41661"/>
    <w:rsid w:val="00E417B0"/>
    <w:rsid w:val="00E4183F"/>
    <w:rsid w:val="00E41EBF"/>
    <w:rsid w:val="00E42245"/>
    <w:rsid w:val="00E42287"/>
    <w:rsid w:val="00E426A4"/>
    <w:rsid w:val="00E434A7"/>
    <w:rsid w:val="00E44D69"/>
    <w:rsid w:val="00E456CC"/>
    <w:rsid w:val="00E50752"/>
    <w:rsid w:val="00E51374"/>
    <w:rsid w:val="00E51914"/>
    <w:rsid w:val="00E51A63"/>
    <w:rsid w:val="00E52046"/>
    <w:rsid w:val="00E527BB"/>
    <w:rsid w:val="00E53B38"/>
    <w:rsid w:val="00E53D07"/>
    <w:rsid w:val="00E53E34"/>
    <w:rsid w:val="00E5415E"/>
    <w:rsid w:val="00E5451B"/>
    <w:rsid w:val="00E54D56"/>
    <w:rsid w:val="00E55801"/>
    <w:rsid w:val="00E5609A"/>
    <w:rsid w:val="00E57CE6"/>
    <w:rsid w:val="00E60D1C"/>
    <w:rsid w:val="00E62173"/>
    <w:rsid w:val="00E62854"/>
    <w:rsid w:val="00E62B33"/>
    <w:rsid w:val="00E62F19"/>
    <w:rsid w:val="00E63443"/>
    <w:rsid w:val="00E63827"/>
    <w:rsid w:val="00E63D00"/>
    <w:rsid w:val="00E6440D"/>
    <w:rsid w:val="00E64857"/>
    <w:rsid w:val="00E64960"/>
    <w:rsid w:val="00E6500F"/>
    <w:rsid w:val="00E6561C"/>
    <w:rsid w:val="00E66CA6"/>
    <w:rsid w:val="00E67CEB"/>
    <w:rsid w:val="00E67F24"/>
    <w:rsid w:val="00E701BC"/>
    <w:rsid w:val="00E7039E"/>
    <w:rsid w:val="00E71208"/>
    <w:rsid w:val="00E71306"/>
    <w:rsid w:val="00E7178E"/>
    <w:rsid w:val="00E72613"/>
    <w:rsid w:val="00E72914"/>
    <w:rsid w:val="00E73223"/>
    <w:rsid w:val="00E739A5"/>
    <w:rsid w:val="00E7483A"/>
    <w:rsid w:val="00E751CE"/>
    <w:rsid w:val="00E752F1"/>
    <w:rsid w:val="00E7584C"/>
    <w:rsid w:val="00E77573"/>
    <w:rsid w:val="00E77717"/>
    <w:rsid w:val="00E77EA0"/>
    <w:rsid w:val="00E8055E"/>
    <w:rsid w:val="00E8081D"/>
    <w:rsid w:val="00E80FCC"/>
    <w:rsid w:val="00E810AF"/>
    <w:rsid w:val="00E818E5"/>
    <w:rsid w:val="00E81D3F"/>
    <w:rsid w:val="00E82199"/>
    <w:rsid w:val="00E82495"/>
    <w:rsid w:val="00E82C49"/>
    <w:rsid w:val="00E82E0F"/>
    <w:rsid w:val="00E83006"/>
    <w:rsid w:val="00E83F26"/>
    <w:rsid w:val="00E85ABA"/>
    <w:rsid w:val="00E85E70"/>
    <w:rsid w:val="00E86C4D"/>
    <w:rsid w:val="00E90A55"/>
    <w:rsid w:val="00E90D28"/>
    <w:rsid w:val="00E90DC0"/>
    <w:rsid w:val="00E9105B"/>
    <w:rsid w:val="00E91C2B"/>
    <w:rsid w:val="00E91EB5"/>
    <w:rsid w:val="00E93DBE"/>
    <w:rsid w:val="00E93E31"/>
    <w:rsid w:val="00E940AC"/>
    <w:rsid w:val="00E945AA"/>
    <w:rsid w:val="00E94649"/>
    <w:rsid w:val="00E9634D"/>
    <w:rsid w:val="00E97141"/>
    <w:rsid w:val="00EA1487"/>
    <w:rsid w:val="00EA1619"/>
    <w:rsid w:val="00EA3442"/>
    <w:rsid w:val="00EA35B5"/>
    <w:rsid w:val="00EA38DC"/>
    <w:rsid w:val="00EA4D09"/>
    <w:rsid w:val="00EA51A3"/>
    <w:rsid w:val="00EA5AB7"/>
    <w:rsid w:val="00EA5EA8"/>
    <w:rsid w:val="00EA662E"/>
    <w:rsid w:val="00EA6E0F"/>
    <w:rsid w:val="00EA7214"/>
    <w:rsid w:val="00EA76DC"/>
    <w:rsid w:val="00EA7E2E"/>
    <w:rsid w:val="00EB01BC"/>
    <w:rsid w:val="00EB0295"/>
    <w:rsid w:val="00EB09F1"/>
    <w:rsid w:val="00EB0A1E"/>
    <w:rsid w:val="00EB2027"/>
    <w:rsid w:val="00EB22F2"/>
    <w:rsid w:val="00EB2698"/>
    <w:rsid w:val="00EB3221"/>
    <w:rsid w:val="00EB3715"/>
    <w:rsid w:val="00EB377C"/>
    <w:rsid w:val="00EB481F"/>
    <w:rsid w:val="00EB516F"/>
    <w:rsid w:val="00EB56EE"/>
    <w:rsid w:val="00EB635F"/>
    <w:rsid w:val="00EC0855"/>
    <w:rsid w:val="00EC0FDC"/>
    <w:rsid w:val="00EC1E7F"/>
    <w:rsid w:val="00EC4F2C"/>
    <w:rsid w:val="00EC509D"/>
    <w:rsid w:val="00EC5350"/>
    <w:rsid w:val="00EC546D"/>
    <w:rsid w:val="00EC57E2"/>
    <w:rsid w:val="00EC5F27"/>
    <w:rsid w:val="00EC7BAA"/>
    <w:rsid w:val="00ED109F"/>
    <w:rsid w:val="00ED212E"/>
    <w:rsid w:val="00ED2312"/>
    <w:rsid w:val="00ED6F63"/>
    <w:rsid w:val="00ED71FC"/>
    <w:rsid w:val="00ED738C"/>
    <w:rsid w:val="00ED73DF"/>
    <w:rsid w:val="00EE0A1C"/>
    <w:rsid w:val="00EE0AB0"/>
    <w:rsid w:val="00EE0EBE"/>
    <w:rsid w:val="00EE0FF2"/>
    <w:rsid w:val="00EE21A9"/>
    <w:rsid w:val="00EE2D82"/>
    <w:rsid w:val="00EE3D2F"/>
    <w:rsid w:val="00EE429D"/>
    <w:rsid w:val="00EE437C"/>
    <w:rsid w:val="00EE493A"/>
    <w:rsid w:val="00EE4B0C"/>
    <w:rsid w:val="00EE5AAF"/>
    <w:rsid w:val="00EE5B01"/>
    <w:rsid w:val="00EE5E5F"/>
    <w:rsid w:val="00EE607E"/>
    <w:rsid w:val="00EE7152"/>
    <w:rsid w:val="00EE7F28"/>
    <w:rsid w:val="00EF0251"/>
    <w:rsid w:val="00EF0668"/>
    <w:rsid w:val="00EF06B0"/>
    <w:rsid w:val="00EF10E6"/>
    <w:rsid w:val="00EF3BD7"/>
    <w:rsid w:val="00EF4227"/>
    <w:rsid w:val="00EF48BB"/>
    <w:rsid w:val="00EF5AF6"/>
    <w:rsid w:val="00EF730C"/>
    <w:rsid w:val="00EF761D"/>
    <w:rsid w:val="00F00763"/>
    <w:rsid w:val="00F00BB4"/>
    <w:rsid w:val="00F00C67"/>
    <w:rsid w:val="00F00FA0"/>
    <w:rsid w:val="00F01168"/>
    <w:rsid w:val="00F01F4F"/>
    <w:rsid w:val="00F02F2E"/>
    <w:rsid w:val="00F0389C"/>
    <w:rsid w:val="00F03BAF"/>
    <w:rsid w:val="00F042BD"/>
    <w:rsid w:val="00F042CA"/>
    <w:rsid w:val="00F04CA8"/>
    <w:rsid w:val="00F04E74"/>
    <w:rsid w:val="00F06FB6"/>
    <w:rsid w:val="00F07066"/>
    <w:rsid w:val="00F0740D"/>
    <w:rsid w:val="00F100C2"/>
    <w:rsid w:val="00F10E6C"/>
    <w:rsid w:val="00F11AD2"/>
    <w:rsid w:val="00F12165"/>
    <w:rsid w:val="00F12FA7"/>
    <w:rsid w:val="00F13ADA"/>
    <w:rsid w:val="00F14818"/>
    <w:rsid w:val="00F16838"/>
    <w:rsid w:val="00F16B2C"/>
    <w:rsid w:val="00F217A4"/>
    <w:rsid w:val="00F21B94"/>
    <w:rsid w:val="00F21EB5"/>
    <w:rsid w:val="00F220E6"/>
    <w:rsid w:val="00F23235"/>
    <w:rsid w:val="00F234E4"/>
    <w:rsid w:val="00F245B3"/>
    <w:rsid w:val="00F24CC2"/>
    <w:rsid w:val="00F24DF8"/>
    <w:rsid w:val="00F261A9"/>
    <w:rsid w:val="00F26AD9"/>
    <w:rsid w:val="00F26E18"/>
    <w:rsid w:val="00F27CF3"/>
    <w:rsid w:val="00F302F2"/>
    <w:rsid w:val="00F311CD"/>
    <w:rsid w:val="00F31280"/>
    <w:rsid w:val="00F316EB"/>
    <w:rsid w:val="00F32159"/>
    <w:rsid w:val="00F32B6A"/>
    <w:rsid w:val="00F337D4"/>
    <w:rsid w:val="00F341FD"/>
    <w:rsid w:val="00F34380"/>
    <w:rsid w:val="00F3588B"/>
    <w:rsid w:val="00F36A7E"/>
    <w:rsid w:val="00F37105"/>
    <w:rsid w:val="00F3721A"/>
    <w:rsid w:val="00F37427"/>
    <w:rsid w:val="00F3767D"/>
    <w:rsid w:val="00F378C8"/>
    <w:rsid w:val="00F4014D"/>
    <w:rsid w:val="00F40180"/>
    <w:rsid w:val="00F42A6D"/>
    <w:rsid w:val="00F42F6C"/>
    <w:rsid w:val="00F45087"/>
    <w:rsid w:val="00F4564E"/>
    <w:rsid w:val="00F45914"/>
    <w:rsid w:val="00F46781"/>
    <w:rsid w:val="00F46ABE"/>
    <w:rsid w:val="00F46C64"/>
    <w:rsid w:val="00F46DAA"/>
    <w:rsid w:val="00F47C19"/>
    <w:rsid w:val="00F507D4"/>
    <w:rsid w:val="00F50B92"/>
    <w:rsid w:val="00F512D4"/>
    <w:rsid w:val="00F513DF"/>
    <w:rsid w:val="00F516B3"/>
    <w:rsid w:val="00F517AC"/>
    <w:rsid w:val="00F519D8"/>
    <w:rsid w:val="00F52737"/>
    <w:rsid w:val="00F52BF0"/>
    <w:rsid w:val="00F532AE"/>
    <w:rsid w:val="00F53523"/>
    <w:rsid w:val="00F53706"/>
    <w:rsid w:val="00F53A5F"/>
    <w:rsid w:val="00F54DCD"/>
    <w:rsid w:val="00F55704"/>
    <w:rsid w:val="00F557E9"/>
    <w:rsid w:val="00F55A1D"/>
    <w:rsid w:val="00F5738D"/>
    <w:rsid w:val="00F57398"/>
    <w:rsid w:val="00F579AD"/>
    <w:rsid w:val="00F61C30"/>
    <w:rsid w:val="00F61F1D"/>
    <w:rsid w:val="00F62877"/>
    <w:rsid w:val="00F64BC2"/>
    <w:rsid w:val="00F64CD7"/>
    <w:rsid w:val="00F6522E"/>
    <w:rsid w:val="00F66E9D"/>
    <w:rsid w:val="00F7082C"/>
    <w:rsid w:val="00F72A40"/>
    <w:rsid w:val="00F7322C"/>
    <w:rsid w:val="00F764B3"/>
    <w:rsid w:val="00F76D56"/>
    <w:rsid w:val="00F771CD"/>
    <w:rsid w:val="00F777F8"/>
    <w:rsid w:val="00F77EA9"/>
    <w:rsid w:val="00F80521"/>
    <w:rsid w:val="00F824E0"/>
    <w:rsid w:val="00F82DC7"/>
    <w:rsid w:val="00F82DFB"/>
    <w:rsid w:val="00F82E86"/>
    <w:rsid w:val="00F833FA"/>
    <w:rsid w:val="00F83C24"/>
    <w:rsid w:val="00F83DC6"/>
    <w:rsid w:val="00F847FE"/>
    <w:rsid w:val="00F84980"/>
    <w:rsid w:val="00F849FB"/>
    <w:rsid w:val="00F84D66"/>
    <w:rsid w:val="00F86AA4"/>
    <w:rsid w:val="00F86BBE"/>
    <w:rsid w:val="00F87CD4"/>
    <w:rsid w:val="00F907AC"/>
    <w:rsid w:val="00F90A0E"/>
    <w:rsid w:val="00F90F2B"/>
    <w:rsid w:val="00F914CB"/>
    <w:rsid w:val="00F92EC2"/>
    <w:rsid w:val="00F93BB4"/>
    <w:rsid w:val="00F93C54"/>
    <w:rsid w:val="00F942BF"/>
    <w:rsid w:val="00F95138"/>
    <w:rsid w:val="00F95A22"/>
    <w:rsid w:val="00F965ED"/>
    <w:rsid w:val="00F96B65"/>
    <w:rsid w:val="00F974AE"/>
    <w:rsid w:val="00FA11E5"/>
    <w:rsid w:val="00FA15F6"/>
    <w:rsid w:val="00FA1E27"/>
    <w:rsid w:val="00FA1FD9"/>
    <w:rsid w:val="00FA22FD"/>
    <w:rsid w:val="00FA2A4F"/>
    <w:rsid w:val="00FA4EFF"/>
    <w:rsid w:val="00FA5EE2"/>
    <w:rsid w:val="00FA5FA8"/>
    <w:rsid w:val="00FA6677"/>
    <w:rsid w:val="00FA6688"/>
    <w:rsid w:val="00FB01B4"/>
    <w:rsid w:val="00FB0B4B"/>
    <w:rsid w:val="00FB141A"/>
    <w:rsid w:val="00FB1A37"/>
    <w:rsid w:val="00FB1AD1"/>
    <w:rsid w:val="00FB20FB"/>
    <w:rsid w:val="00FB20FD"/>
    <w:rsid w:val="00FB22D4"/>
    <w:rsid w:val="00FB2311"/>
    <w:rsid w:val="00FB306E"/>
    <w:rsid w:val="00FB3A1D"/>
    <w:rsid w:val="00FB3C60"/>
    <w:rsid w:val="00FB404A"/>
    <w:rsid w:val="00FB429B"/>
    <w:rsid w:val="00FB49F0"/>
    <w:rsid w:val="00FB50EA"/>
    <w:rsid w:val="00FB5345"/>
    <w:rsid w:val="00FB5C7D"/>
    <w:rsid w:val="00FB6113"/>
    <w:rsid w:val="00FB64E7"/>
    <w:rsid w:val="00FB65E3"/>
    <w:rsid w:val="00FB67BC"/>
    <w:rsid w:val="00FB6A6F"/>
    <w:rsid w:val="00FB6C74"/>
    <w:rsid w:val="00FB77D6"/>
    <w:rsid w:val="00FC0355"/>
    <w:rsid w:val="00FC083A"/>
    <w:rsid w:val="00FC1E7D"/>
    <w:rsid w:val="00FC2B0C"/>
    <w:rsid w:val="00FC483F"/>
    <w:rsid w:val="00FC4B24"/>
    <w:rsid w:val="00FC5531"/>
    <w:rsid w:val="00FC58FC"/>
    <w:rsid w:val="00FC6811"/>
    <w:rsid w:val="00FC6B48"/>
    <w:rsid w:val="00FC729C"/>
    <w:rsid w:val="00FC75AC"/>
    <w:rsid w:val="00FC7C14"/>
    <w:rsid w:val="00FD03E7"/>
    <w:rsid w:val="00FD065A"/>
    <w:rsid w:val="00FD0DC4"/>
    <w:rsid w:val="00FD1825"/>
    <w:rsid w:val="00FD1A3D"/>
    <w:rsid w:val="00FD1C02"/>
    <w:rsid w:val="00FD28F7"/>
    <w:rsid w:val="00FD2BBE"/>
    <w:rsid w:val="00FD353F"/>
    <w:rsid w:val="00FD3587"/>
    <w:rsid w:val="00FD3F8A"/>
    <w:rsid w:val="00FD5346"/>
    <w:rsid w:val="00FD589B"/>
    <w:rsid w:val="00FD632D"/>
    <w:rsid w:val="00FD6A94"/>
    <w:rsid w:val="00FD7F16"/>
    <w:rsid w:val="00FE10FA"/>
    <w:rsid w:val="00FE123A"/>
    <w:rsid w:val="00FE1657"/>
    <w:rsid w:val="00FE17FD"/>
    <w:rsid w:val="00FE1CD2"/>
    <w:rsid w:val="00FE26FD"/>
    <w:rsid w:val="00FE4C57"/>
    <w:rsid w:val="00FE4E5B"/>
    <w:rsid w:val="00FE5AF3"/>
    <w:rsid w:val="00FE5BAA"/>
    <w:rsid w:val="00FE6375"/>
    <w:rsid w:val="00FF036B"/>
    <w:rsid w:val="00FF0586"/>
    <w:rsid w:val="00FF1907"/>
    <w:rsid w:val="00FF2389"/>
    <w:rsid w:val="00FF2A49"/>
    <w:rsid w:val="00FF4A39"/>
    <w:rsid w:val="00FF5449"/>
    <w:rsid w:val="00FF61EC"/>
    <w:rsid w:val="00FF636B"/>
    <w:rsid w:val="00FF6700"/>
    <w:rsid w:val="02A90270"/>
    <w:rsid w:val="034B6AC1"/>
    <w:rsid w:val="036203A2"/>
    <w:rsid w:val="041C5720"/>
    <w:rsid w:val="05215BC3"/>
    <w:rsid w:val="054F600A"/>
    <w:rsid w:val="065A63BD"/>
    <w:rsid w:val="06BB14D6"/>
    <w:rsid w:val="078F0241"/>
    <w:rsid w:val="07C76DFA"/>
    <w:rsid w:val="09120E82"/>
    <w:rsid w:val="09CC0369"/>
    <w:rsid w:val="09F3508D"/>
    <w:rsid w:val="0B6E0CAC"/>
    <w:rsid w:val="111C2C0A"/>
    <w:rsid w:val="112E214D"/>
    <w:rsid w:val="11416890"/>
    <w:rsid w:val="12EB46BE"/>
    <w:rsid w:val="16457868"/>
    <w:rsid w:val="16FD55C6"/>
    <w:rsid w:val="18E56CF0"/>
    <w:rsid w:val="19E94E9A"/>
    <w:rsid w:val="1AEE4CF6"/>
    <w:rsid w:val="1D892474"/>
    <w:rsid w:val="22E341EE"/>
    <w:rsid w:val="2464377A"/>
    <w:rsid w:val="25241199"/>
    <w:rsid w:val="254B48B6"/>
    <w:rsid w:val="26CA436F"/>
    <w:rsid w:val="27CF5507"/>
    <w:rsid w:val="27FF726E"/>
    <w:rsid w:val="281F5DBC"/>
    <w:rsid w:val="2C851443"/>
    <w:rsid w:val="2D0C20A9"/>
    <w:rsid w:val="2EE876E9"/>
    <w:rsid w:val="2FD60B5B"/>
    <w:rsid w:val="30195B20"/>
    <w:rsid w:val="30DB5944"/>
    <w:rsid w:val="33094D43"/>
    <w:rsid w:val="3654362F"/>
    <w:rsid w:val="37620862"/>
    <w:rsid w:val="38064849"/>
    <w:rsid w:val="3822451E"/>
    <w:rsid w:val="39AA674A"/>
    <w:rsid w:val="3B52068D"/>
    <w:rsid w:val="3D0E2309"/>
    <w:rsid w:val="3FEB6D24"/>
    <w:rsid w:val="4070618F"/>
    <w:rsid w:val="40CF599A"/>
    <w:rsid w:val="41EF4ADB"/>
    <w:rsid w:val="41F85412"/>
    <w:rsid w:val="4238080C"/>
    <w:rsid w:val="453172A9"/>
    <w:rsid w:val="47737116"/>
    <w:rsid w:val="478815D2"/>
    <w:rsid w:val="488326C1"/>
    <w:rsid w:val="48BA1546"/>
    <w:rsid w:val="4CEB2B7B"/>
    <w:rsid w:val="4DE1104A"/>
    <w:rsid w:val="4EB2558C"/>
    <w:rsid w:val="50FA4AFA"/>
    <w:rsid w:val="55886735"/>
    <w:rsid w:val="560E2A3C"/>
    <w:rsid w:val="581A5C76"/>
    <w:rsid w:val="58BB0627"/>
    <w:rsid w:val="59824095"/>
    <w:rsid w:val="59CF268A"/>
    <w:rsid w:val="5AC65A54"/>
    <w:rsid w:val="5AC72CB0"/>
    <w:rsid w:val="5B01548A"/>
    <w:rsid w:val="5DCA515D"/>
    <w:rsid w:val="620F3D32"/>
    <w:rsid w:val="6578056C"/>
    <w:rsid w:val="668D4B41"/>
    <w:rsid w:val="66DA623A"/>
    <w:rsid w:val="67EE499F"/>
    <w:rsid w:val="68636891"/>
    <w:rsid w:val="69CD4C2F"/>
    <w:rsid w:val="69D806C7"/>
    <w:rsid w:val="6A1A77BD"/>
    <w:rsid w:val="6ADC0EA8"/>
    <w:rsid w:val="6B4F1929"/>
    <w:rsid w:val="6D0428F5"/>
    <w:rsid w:val="702519D1"/>
    <w:rsid w:val="76183EA3"/>
    <w:rsid w:val="77C55F90"/>
    <w:rsid w:val="77EB714C"/>
    <w:rsid w:val="78A21D02"/>
    <w:rsid w:val="7A272D1B"/>
    <w:rsid w:val="7A616C5B"/>
    <w:rsid w:val="7BEA50BF"/>
    <w:rsid w:val="7D1E68C2"/>
    <w:rsid w:val="7E3B302C"/>
    <w:rsid w:val="7F81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52046"/>
    <w:pPr>
      <w:widowControl w:val="0"/>
      <w:jc w:val="both"/>
    </w:pPr>
    <w:rPr>
      <w:kern w:val="2"/>
      <w:sz w:val="24"/>
      <w:szCs w:val="24"/>
    </w:rPr>
  </w:style>
  <w:style w:type="paragraph" w:styleId="1">
    <w:name w:val="heading 1"/>
    <w:basedOn w:val="a"/>
    <w:next w:val="a"/>
    <w:link w:val="1Char"/>
    <w:uiPriority w:val="99"/>
    <w:qFormat/>
    <w:rsid w:val="00E52046"/>
    <w:pPr>
      <w:widowControl/>
      <w:jc w:val="left"/>
      <w:outlineLvl w:val="0"/>
    </w:pPr>
    <w:rPr>
      <w:rFonts w:ascii="Georgia" w:hAnsi="Georgia" w:cs="宋体"/>
      <w:b/>
      <w:bCs/>
      <w:kern w:val="36"/>
      <w:sz w:val="18"/>
      <w:szCs w:val="18"/>
    </w:rPr>
  </w:style>
  <w:style w:type="paragraph" w:styleId="2">
    <w:name w:val="heading 2"/>
    <w:basedOn w:val="a"/>
    <w:next w:val="a"/>
    <w:link w:val="2Char"/>
    <w:uiPriority w:val="99"/>
    <w:qFormat/>
    <w:rsid w:val="00E5204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B94FE6"/>
    <w:rPr>
      <w:rFonts w:cs="Times New Roman"/>
      <w:b/>
      <w:bCs/>
      <w:kern w:val="44"/>
      <w:sz w:val="44"/>
      <w:szCs w:val="44"/>
    </w:rPr>
  </w:style>
  <w:style w:type="character" w:customStyle="1" w:styleId="2Char">
    <w:name w:val="标题 2 Char"/>
    <w:link w:val="2"/>
    <w:uiPriority w:val="99"/>
    <w:semiHidden/>
    <w:locked/>
    <w:rsid w:val="00B94FE6"/>
    <w:rPr>
      <w:rFonts w:ascii="Cambria" w:eastAsia="宋体" w:hAnsi="Cambria" w:cs="Times New Roman"/>
      <w:b/>
      <w:bCs/>
      <w:sz w:val="32"/>
      <w:szCs w:val="32"/>
    </w:rPr>
  </w:style>
  <w:style w:type="paragraph" w:styleId="a3">
    <w:name w:val="annotation text"/>
    <w:basedOn w:val="a"/>
    <w:link w:val="Char"/>
    <w:uiPriority w:val="99"/>
    <w:rsid w:val="00E52046"/>
    <w:pPr>
      <w:jc w:val="left"/>
    </w:pPr>
  </w:style>
  <w:style w:type="character" w:customStyle="1" w:styleId="Char">
    <w:name w:val="批注文字 Char"/>
    <w:link w:val="a3"/>
    <w:uiPriority w:val="99"/>
    <w:locked/>
    <w:rsid w:val="00E52046"/>
    <w:rPr>
      <w:rFonts w:cs="Times New Roman"/>
      <w:kern w:val="2"/>
      <w:sz w:val="24"/>
      <w:szCs w:val="24"/>
    </w:rPr>
  </w:style>
  <w:style w:type="paragraph" w:styleId="a4">
    <w:name w:val="annotation subject"/>
    <w:basedOn w:val="a3"/>
    <w:next w:val="a3"/>
    <w:link w:val="Char0"/>
    <w:uiPriority w:val="99"/>
    <w:rsid w:val="00E52046"/>
    <w:rPr>
      <w:b/>
      <w:bCs/>
    </w:rPr>
  </w:style>
  <w:style w:type="character" w:customStyle="1" w:styleId="Char0">
    <w:name w:val="批注主题 Char"/>
    <w:link w:val="a4"/>
    <w:uiPriority w:val="99"/>
    <w:locked/>
    <w:rsid w:val="00E52046"/>
    <w:rPr>
      <w:rFonts w:cs="Times New Roman"/>
      <w:b/>
      <w:bCs/>
      <w:kern w:val="2"/>
      <w:sz w:val="24"/>
      <w:szCs w:val="24"/>
    </w:rPr>
  </w:style>
  <w:style w:type="paragraph" w:styleId="a5">
    <w:name w:val="caption"/>
    <w:basedOn w:val="a"/>
    <w:next w:val="a"/>
    <w:uiPriority w:val="99"/>
    <w:qFormat/>
    <w:rsid w:val="00E52046"/>
    <w:pPr>
      <w:widowControl/>
      <w:spacing w:after="200"/>
      <w:jc w:val="left"/>
    </w:pPr>
    <w:rPr>
      <w:rFonts w:ascii="Calibri" w:hAnsi="Calibri"/>
      <w:b/>
      <w:bCs/>
      <w:color w:val="4F81BD"/>
      <w:kern w:val="0"/>
      <w:sz w:val="18"/>
      <w:szCs w:val="18"/>
    </w:rPr>
  </w:style>
  <w:style w:type="paragraph" w:styleId="a6">
    <w:name w:val="Body Text"/>
    <w:basedOn w:val="a"/>
    <w:link w:val="Char1"/>
    <w:uiPriority w:val="99"/>
    <w:rsid w:val="00E52046"/>
    <w:pPr>
      <w:spacing w:line="240" w:lineRule="exact"/>
    </w:pPr>
    <w:rPr>
      <w:rFonts w:ascii="宋体" w:hAnsi="宋体"/>
      <w:spacing w:val="-4"/>
      <w:sz w:val="18"/>
    </w:rPr>
  </w:style>
  <w:style w:type="character" w:customStyle="1" w:styleId="Char1">
    <w:name w:val="正文文本 Char"/>
    <w:link w:val="a6"/>
    <w:uiPriority w:val="99"/>
    <w:semiHidden/>
    <w:locked/>
    <w:rsid w:val="00B94FE6"/>
    <w:rPr>
      <w:rFonts w:cs="Times New Roman"/>
      <w:sz w:val="24"/>
      <w:szCs w:val="24"/>
    </w:rPr>
  </w:style>
  <w:style w:type="paragraph" w:styleId="a7">
    <w:name w:val="Body Text Indent"/>
    <w:basedOn w:val="a"/>
    <w:link w:val="Char2"/>
    <w:uiPriority w:val="99"/>
    <w:rsid w:val="00E52046"/>
    <w:pPr>
      <w:spacing w:line="320" w:lineRule="exact"/>
      <w:ind w:firstLine="420"/>
    </w:pPr>
    <w:rPr>
      <w:sz w:val="18"/>
    </w:rPr>
  </w:style>
  <w:style w:type="character" w:customStyle="1" w:styleId="Char2">
    <w:name w:val="正文文本缩进 Char"/>
    <w:link w:val="a7"/>
    <w:uiPriority w:val="99"/>
    <w:semiHidden/>
    <w:locked/>
    <w:rsid w:val="00B94FE6"/>
    <w:rPr>
      <w:rFonts w:cs="Times New Roman"/>
      <w:sz w:val="24"/>
      <w:szCs w:val="24"/>
    </w:rPr>
  </w:style>
  <w:style w:type="paragraph" w:styleId="a8">
    <w:name w:val="Plain Text"/>
    <w:basedOn w:val="a"/>
    <w:link w:val="Char3"/>
    <w:uiPriority w:val="99"/>
    <w:rsid w:val="00E52046"/>
    <w:pPr>
      <w:widowControl/>
      <w:jc w:val="left"/>
    </w:pPr>
    <w:rPr>
      <w:rFonts w:ascii="Courier New" w:hAnsi="Courier New" w:cs="Courier New"/>
      <w:kern w:val="0"/>
      <w:sz w:val="20"/>
      <w:szCs w:val="20"/>
      <w:lang w:eastAsia="en-US"/>
    </w:rPr>
  </w:style>
  <w:style w:type="character" w:customStyle="1" w:styleId="Char3">
    <w:name w:val="纯文本 Char"/>
    <w:link w:val="a8"/>
    <w:uiPriority w:val="99"/>
    <w:semiHidden/>
    <w:locked/>
    <w:rsid w:val="00B94FE6"/>
    <w:rPr>
      <w:rFonts w:ascii="宋体" w:hAnsi="Courier New" w:cs="Courier New"/>
      <w:sz w:val="21"/>
      <w:szCs w:val="21"/>
    </w:rPr>
  </w:style>
  <w:style w:type="paragraph" w:styleId="a9">
    <w:name w:val="Date"/>
    <w:basedOn w:val="a"/>
    <w:next w:val="a"/>
    <w:link w:val="Char4"/>
    <w:uiPriority w:val="99"/>
    <w:rsid w:val="00E52046"/>
    <w:rPr>
      <w:sz w:val="28"/>
      <w:szCs w:val="20"/>
    </w:rPr>
  </w:style>
  <w:style w:type="character" w:customStyle="1" w:styleId="Char4">
    <w:name w:val="日期 Char"/>
    <w:link w:val="a9"/>
    <w:uiPriority w:val="99"/>
    <w:semiHidden/>
    <w:locked/>
    <w:rsid w:val="00B94FE6"/>
    <w:rPr>
      <w:rFonts w:cs="Times New Roman"/>
      <w:sz w:val="24"/>
      <w:szCs w:val="24"/>
    </w:rPr>
  </w:style>
  <w:style w:type="paragraph" w:styleId="20">
    <w:name w:val="Body Text Indent 2"/>
    <w:basedOn w:val="a"/>
    <w:link w:val="2Char0"/>
    <w:uiPriority w:val="99"/>
    <w:rsid w:val="00E52046"/>
    <w:pPr>
      <w:tabs>
        <w:tab w:val="left" w:pos="945"/>
      </w:tabs>
      <w:spacing w:line="280" w:lineRule="exact"/>
      <w:ind w:leftChars="405" w:left="1070" w:hangingChars="100" w:hanging="220"/>
    </w:pPr>
    <w:rPr>
      <w:sz w:val="22"/>
      <w:szCs w:val="22"/>
    </w:rPr>
  </w:style>
  <w:style w:type="character" w:customStyle="1" w:styleId="2Char0">
    <w:name w:val="正文文本缩进 2 Char"/>
    <w:link w:val="20"/>
    <w:uiPriority w:val="99"/>
    <w:semiHidden/>
    <w:locked/>
    <w:rsid w:val="00B94FE6"/>
    <w:rPr>
      <w:rFonts w:cs="Times New Roman"/>
      <w:sz w:val="24"/>
      <w:szCs w:val="24"/>
    </w:rPr>
  </w:style>
  <w:style w:type="paragraph" w:styleId="aa">
    <w:name w:val="Balloon Text"/>
    <w:basedOn w:val="a"/>
    <w:link w:val="Char5"/>
    <w:uiPriority w:val="99"/>
    <w:semiHidden/>
    <w:rsid w:val="00E52046"/>
    <w:rPr>
      <w:sz w:val="18"/>
      <w:szCs w:val="18"/>
    </w:rPr>
  </w:style>
  <w:style w:type="character" w:customStyle="1" w:styleId="Char5">
    <w:name w:val="批注框文本 Char"/>
    <w:link w:val="aa"/>
    <w:uiPriority w:val="99"/>
    <w:semiHidden/>
    <w:locked/>
    <w:rsid w:val="00E52046"/>
    <w:rPr>
      <w:rFonts w:cs="Times New Roman"/>
      <w:kern w:val="2"/>
      <w:sz w:val="18"/>
      <w:szCs w:val="18"/>
    </w:rPr>
  </w:style>
  <w:style w:type="paragraph" w:styleId="ab">
    <w:name w:val="footer"/>
    <w:basedOn w:val="a"/>
    <w:link w:val="Char6"/>
    <w:uiPriority w:val="99"/>
    <w:rsid w:val="00E52046"/>
    <w:pPr>
      <w:tabs>
        <w:tab w:val="center" w:pos="4153"/>
        <w:tab w:val="right" w:pos="8306"/>
      </w:tabs>
      <w:snapToGrid w:val="0"/>
      <w:jc w:val="left"/>
    </w:pPr>
    <w:rPr>
      <w:sz w:val="18"/>
      <w:szCs w:val="18"/>
    </w:rPr>
  </w:style>
  <w:style w:type="character" w:customStyle="1" w:styleId="Char6">
    <w:name w:val="页脚 Char"/>
    <w:link w:val="ab"/>
    <w:uiPriority w:val="99"/>
    <w:locked/>
    <w:rsid w:val="00E52046"/>
    <w:rPr>
      <w:rFonts w:cs="Times New Roman"/>
      <w:kern w:val="2"/>
      <w:sz w:val="18"/>
      <w:szCs w:val="18"/>
    </w:rPr>
  </w:style>
  <w:style w:type="paragraph" w:styleId="ac">
    <w:name w:val="header"/>
    <w:basedOn w:val="a"/>
    <w:link w:val="Char7"/>
    <w:uiPriority w:val="99"/>
    <w:rsid w:val="00E52046"/>
    <w:pPr>
      <w:pBdr>
        <w:bottom w:val="single" w:sz="6" w:space="1" w:color="auto"/>
      </w:pBdr>
      <w:tabs>
        <w:tab w:val="center" w:pos="4153"/>
        <w:tab w:val="right" w:pos="8306"/>
      </w:tabs>
      <w:snapToGrid w:val="0"/>
      <w:jc w:val="center"/>
    </w:pPr>
    <w:rPr>
      <w:sz w:val="18"/>
      <w:szCs w:val="18"/>
    </w:rPr>
  </w:style>
  <w:style w:type="character" w:customStyle="1" w:styleId="Char7">
    <w:name w:val="页眉 Char"/>
    <w:link w:val="ac"/>
    <w:uiPriority w:val="99"/>
    <w:locked/>
    <w:rsid w:val="00E52046"/>
    <w:rPr>
      <w:rFonts w:cs="Times New Roman"/>
      <w:kern w:val="2"/>
      <w:sz w:val="18"/>
      <w:szCs w:val="18"/>
    </w:rPr>
  </w:style>
  <w:style w:type="paragraph" w:styleId="3">
    <w:name w:val="Body Text Indent 3"/>
    <w:basedOn w:val="a"/>
    <w:link w:val="3Char"/>
    <w:uiPriority w:val="99"/>
    <w:rsid w:val="00E52046"/>
    <w:pPr>
      <w:autoSpaceDE w:val="0"/>
      <w:autoSpaceDN w:val="0"/>
      <w:adjustRightInd w:val="0"/>
      <w:spacing w:line="280" w:lineRule="exact"/>
      <w:ind w:firstLine="283"/>
    </w:pPr>
    <w:rPr>
      <w:rFonts w:ascii="宋体" w:hAnsi="宋体"/>
      <w:spacing w:val="-2"/>
      <w:kern w:val="0"/>
    </w:rPr>
  </w:style>
  <w:style w:type="character" w:customStyle="1" w:styleId="3Char">
    <w:name w:val="正文文本缩进 3 Char"/>
    <w:link w:val="3"/>
    <w:uiPriority w:val="99"/>
    <w:semiHidden/>
    <w:locked/>
    <w:rsid w:val="00B94FE6"/>
    <w:rPr>
      <w:rFonts w:cs="Times New Roman"/>
      <w:sz w:val="16"/>
      <w:szCs w:val="16"/>
    </w:rPr>
  </w:style>
  <w:style w:type="paragraph" w:styleId="ad">
    <w:name w:val="Normal (Web)"/>
    <w:basedOn w:val="a"/>
    <w:uiPriority w:val="99"/>
    <w:rsid w:val="00E52046"/>
    <w:pPr>
      <w:widowControl/>
      <w:spacing w:before="100" w:beforeAutospacing="1" w:after="100" w:afterAutospacing="1"/>
      <w:jc w:val="left"/>
    </w:pPr>
    <w:rPr>
      <w:rFonts w:ascii="宋体" w:hAnsi="宋体"/>
      <w:kern w:val="0"/>
    </w:rPr>
  </w:style>
  <w:style w:type="paragraph" w:styleId="ae">
    <w:name w:val="Title"/>
    <w:basedOn w:val="a"/>
    <w:link w:val="Char8"/>
    <w:uiPriority w:val="99"/>
    <w:qFormat/>
    <w:rsid w:val="00E52046"/>
    <w:pPr>
      <w:autoSpaceDE w:val="0"/>
      <w:autoSpaceDN w:val="0"/>
      <w:adjustRightInd w:val="0"/>
      <w:jc w:val="center"/>
    </w:pPr>
    <w:rPr>
      <w:rFonts w:ascii="新宋体" w:eastAsia="新宋体"/>
      <w:b/>
      <w:bCs/>
      <w:color w:val="FF0000"/>
      <w:kern w:val="0"/>
      <w:sz w:val="44"/>
      <w:szCs w:val="44"/>
    </w:rPr>
  </w:style>
  <w:style w:type="character" w:customStyle="1" w:styleId="Char8">
    <w:name w:val="标题 Char"/>
    <w:link w:val="ae"/>
    <w:uiPriority w:val="99"/>
    <w:locked/>
    <w:rsid w:val="00B94FE6"/>
    <w:rPr>
      <w:rFonts w:ascii="Cambria" w:hAnsi="Cambria" w:cs="Times New Roman"/>
      <w:b/>
      <w:bCs/>
      <w:sz w:val="32"/>
      <w:szCs w:val="32"/>
    </w:rPr>
  </w:style>
  <w:style w:type="character" w:styleId="af">
    <w:name w:val="Strong"/>
    <w:uiPriority w:val="99"/>
    <w:qFormat/>
    <w:rsid w:val="00E52046"/>
    <w:rPr>
      <w:rFonts w:cs="Times New Roman"/>
      <w:b/>
      <w:bCs/>
    </w:rPr>
  </w:style>
  <w:style w:type="character" w:styleId="af0">
    <w:name w:val="page number"/>
    <w:uiPriority w:val="99"/>
    <w:rsid w:val="00E52046"/>
    <w:rPr>
      <w:rFonts w:cs="Times New Roman"/>
    </w:rPr>
  </w:style>
  <w:style w:type="character" w:styleId="af1">
    <w:name w:val="FollowedHyperlink"/>
    <w:uiPriority w:val="99"/>
    <w:rsid w:val="00E52046"/>
    <w:rPr>
      <w:rFonts w:cs="Times New Roman"/>
      <w:color w:val="800080"/>
      <w:u w:val="single"/>
    </w:rPr>
  </w:style>
  <w:style w:type="character" w:styleId="af2">
    <w:name w:val="Emphasis"/>
    <w:uiPriority w:val="99"/>
    <w:qFormat/>
    <w:rsid w:val="00E52046"/>
    <w:rPr>
      <w:rFonts w:cs="Times New Roman"/>
      <w:i/>
      <w:iCs/>
    </w:rPr>
  </w:style>
  <w:style w:type="character" w:styleId="HTML">
    <w:name w:val="HTML Definition"/>
    <w:uiPriority w:val="99"/>
    <w:rsid w:val="00E52046"/>
    <w:rPr>
      <w:rFonts w:cs="Times New Roman"/>
    </w:rPr>
  </w:style>
  <w:style w:type="character" w:styleId="HTML0">
    <w:name w:val="HTML Variable"/>
    <w:uiPriority w:val="99"/>
    <w:rsid w:val="00E52046"/>
    <w:rPr>
      <w:rFonts w:cs="Times New Roman"/>
    </w:rPr>
  </w:style>
  <w:style w:type="character" w:styleId="af3">
    <w:name w:val="Hyperlink"/>
    <w:uiPriority w:val="99"/>
    <w:rsid w:val="00E52046"/>
    <w:rPr>
      <w:rFonts w:cs="Times New Roman"/>
      <w:color w:val="0000FF"/>
      <w:u w:val="single"/>
    </w:rPr>
  </w:style>
  <w:style w:type="character" w:styleId="HTML1">
    <w:name w:val="HTML Code"/>
    <w:uiPriority w:val="99"/>
    <w:rsid w:val="00E52046"/>
    <w:rPr>
      <w:rFonts w:ascii="monospace" w:hAnsi="monospace" w:cs="monospace"/>
      <w:sz w:val="21"/>
      <w:szCs w:val="21"/>
    </w:rPr>
  </w:style>
  <w:style w:type="character" w:styleId="af4">
    <w:name w:val="annotation reference"/>
    <w:uiPriority w:val="99"/>
    <w:rsid w:val="00E52046"/>
    <w:rPr>
      <w:rFonts w:cs="Times New Roman"/>
      <w:sz w:val="21"/>
      <w:szCs w:val="21"/>
    </w:rPr>
  </w:style>
  <w:style w:type="character" w:styleId="HTML2">
    <w:name w:val="HTML Cite"/>
    <w:uiPriority w:val="99"/>
    <w:rsid w:val="00E52046"/>
    <w:rPr>
      <w:rFonts w:cs="Times New Roman"/>
    </w:rPr>
  </w:style>
  <w:style w:type="character" w:styleId="HTML3">
    <w:name w:val="HTML Keyboard"/>
    <w:uiPriority w:val="99"/>
    <w:rsid w:val="00E52046"/>
    <w:rPr>
      <w:rFonts w:ascii="monospace" w:hAnsi="monospace" w:cs="monospace"/>
      <w:sz w:val="21"/>
      <w:szCs w:val="21"/>
    </w:rPr>
  </w:style>
  <w:style w:type="character" w:styleId="HTML4">
    <w:name w:val="HTML Sample"/>
    <w:uiPriority w:val="99"/>
    <w:rsid w:val="00E52046"/>
    <w:rPr>
      <w:rFonts w:ascii="monospace" w:hAnsi="monospace" w:cs="monospace"/>
      <w:sz w:val="21"/>
      <w:szCs w:val="21"/>
    </w:rPr>
  </w:style>
  <w:style w:type="table" w:styleId="af5">
    <w:name w:val="Table Grid"/>
    <w:basedOn w:val="a1"/>
    <w:uiPriority w:val="99"/>
    <w:rsid w:val="00E5204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正文（中文）"/>
    <w:basedOn w:val="a"/>
    <w:uiPriority w:val="99"/>
    <w:rsid w:val="00E52046"/>
    <w:pPr>
      <w:autoSpaceDE w:val="0"/>
      <w:autoSpaceDN w:val="0"/>
      <w:adjustRightInd w:val="0"/>
      <w:spacing w:line="240" w:lineRule="atLeast"/>
      <w:ind w:firstLine="397"/>
      <w:textAlignment w:val="center"/>
    </w:pPr>
    <w:rPr>
      <w:rFonts w:ascii="方正中等线简体" w:eastAsia="方正中等线简体" w:cs="方正中等线简体"/>
      <w:color w:val="000000"/>
      <w:kern w:val="0"/>
      <w:sz w:val="18"/>
      <w:szCs w:val="18"/>
      <w:lang w:val="zh-CN"/>
    </w:rPr>
  </w:style>
  <w:style w:type="paragraph" w:customStyle="1" w:styleId="10">
    <w:name w:val="列出段落1"/>
    <w:basedOn w:val="a"/>
    <w:uiPriority w:val="99"/>
    <w:rsid w:val="00E52046"/>
    <w:pPr>
      <w:widowControl/>
      <w:spacing w:after="160" w:line="259" w:lineRule="auto"/>
      <w:ind w:left="720"/>
      <w:contextualSpacing/>
      <w:jc w:val="left"/>
    </w:pPr>
    <w:rPr>
      <w:rFonts w:ascii="Calibri" w:hAnsi="Calibri"/>
      <w:kern w:val="0"/>
      <w:sz w:val="22"/>
      <w:szCs w:val="22"/>
    </w:rPr>
  </w:style>
  <w:style w:type="paragraph" w:customStyle="1" w:styleId="21">
    <w:name w:val="列出段落2"/>
    <w:basedOn w:val="a"/>
    <w:uiPriority w:val="99"/>
    <w:rsid w:val="00E52046"/>
    <w:pPr>
      <w:widowControl/>
      <w:spacing w:after="160" w:line="259" w:lineRule="auto"/>
      <w:ind w:left="720"/>
      <w:contextualSpacing/>
      <w:jc w:val="left"/>
    </w:pPr>
    <w:rPr>
      <w:rFonts w:ascii="Calibri" w:hAnsi="Calibri"/>
      <w:kern w:val="0"/>
      <w:sz w:val="22"/>
      <w:szCs w:val="22"/>
    </w:rPr>
  </w:style>
  <w:style w:type="paragraph" w:customStyle="1" w:styleId="af7">
    <w:name w:val="正文（中文）不空格"/>
    <w:basedOn w:val="a"/>
    <w:uiPriority w:val="99"/>
    <w:rsid w:val="00E52046"/>
    <w:pPr>
      <w:autoSpaceDE w:val="0"/>
      <w:autoSpaceDN w:val="0"/>
      <w:adjustRightInd w:val="0"/>
      <w:spacing w:line="240" w:lineRule="atLeast"/>
      <w:textAlignment w:val="center"/>
    </w:pPr>
    <w:rPr>
      <w:rFonts w:ascii="方正中等线简体" w:eastAsia="方正中等线简体" w:cs="方正中等线简体"/>
      <w:color w:val="000000"/>
      <w:kern w:val="0"/>
      <w:sz w:val="18"/>
      <w:szCs w:val="18"/>
      <w:lang w:val="zh-CN"/>
    </w:rPr>
  </w:style>
  <w:style w:type="paragraph" w:customStyle="1" w:styleId="30">
    <w:name w:val="列出段落3"/>
    <w:basedOn w:val="a"/>
    <w:uiPriority w:val="99"/>
    <w:rsid w:val="00E52046"/>
    <w:pPr>
      <w:widowControl/>
      <w:spacing w:after="160" w:line="259" w:lineRule="auto"/>
      <w:ind w:left="720"/>
      <w:contextualSpacing/>
      <w:jc w:val="left"/>
    </w:pPr>
    <w:rPr>
      <w:rFonts w:ascii="Calibri" w:hAnsi="Calibri"/>
      <w:kern w:val="0"/>
      <w:sz w:val="22"/>
      <w:szCs w:val="22"/>
    </w:rPr>
  </w:style>
  <w:style w:type="paragraph" w:customStyle="1" w:styleId="af8">
    <w:name w:val="大标题"/>
    <w:basedOn w:val="a"/>
    <w:uiPriority w:val="99"/>
    <w:rsid w:val="00E52046"/>
    <w:pPr>
      <w:autoSpaceDE w:val="0"/>
      <w:autoSpaceDN w:val="0"/>
      <w:adjustRightInd w:val="0"/>
      <w:spacing w:line="440" w:lineRule="atLeast"/>
      <w:jc w:val="center"/>
      <w:textAlignment w:val="center"/>
    </w:pPr>
    <w:rPr>
      <w:rFonts w:ascii="方正大标宋简体" w:eastAsia="方正大标宋简体" w:cs="方正大标宋简体"/>
      <w:color w:val="D0121B"/>
      <w:kern w:val="0"/>
      <w:sz w:val="36"/>
      <w:szCs w:val="36"/>
      <w:lang w:val="zh-CN"/>
    </w:rPr>
  </w:style>
  <w:style w:type="paragraph" w:customStyle="1" w:styleId="af9">
    <w:name w:val="悬空缩进"/>
    <w:uiPriority w:val="99"/>
    <w:rsid w:val="00E52046"/>
    <w:pPr>
      <w:widowControl w:val="0"/>
      <w:tabs>
        <w:tab w:val="left" w:pos="240"/>
      </w:tabs>
      <w:autoSpaceDE w:val="0"/>
      <w:autoSpaceDN w:val="0"/>
      <w:adjustRightInd w:val="0"/>
      <w:ind w:left="240" w:hanging="240"/>
      <w:jc w:val="both"/>
    </w:pPr>
    <w:rPr>
      <w:rFonts w:ascii="宋体"/>
      <w:color w:val="000000"/>
      <w:sz w:val="24"/>
      <w:szCs w:val="24"/>
    </w:rPr>
  </w:style>
  <w:style w:type="paragraph" w:customStyle="1" w:styleId="afa">
    <w:name w:val="大标题英文"/>
    <w:basedOn w:val="a"/>
    <w:uiPriority w:val="99"/>
    <w:rsid w:val="00E52046"/>
    <w:pPr>
      <w:autoSpaceDE w:val="0"/>
      <w:autoSpaceDN w:val="0"/>
      <w:adjustRightInd w:val="0"/>
      <w:spacing w:line="300" w:lineRule="atLeast"/>
      <w:jc w:val="center"/>
      <w:textAlignment w:val="center"/>
    </w:pPr>
    <w:rPr>
      <w:rFonts w:eastAsia="方正大标宋简体"/>
      <w:color w:val="D0121B"/>
      <w:kern w:val="0"/>
      <w:sz w:val="30"/>
      <w:szCs w:val="30"/>
      <w:lang w:val="zh-CN"/>
    </w:rPr>
  </w:style>
  <w:style w:type="paragraph" w:customStyle="1" w:styleId="NoSpacing1">
    <w:name w:val="No Spacing1"/>
    <w:uiPriority w:val="99"/>
    <w:rsid w:val="00E52046"/>
    <w:rPr>
      <w:rFonts w:ascii="Calibri" w:hAnsi="Calibri"/>
      <w:sz w:val="24"/>
      <w:szCs w:val="22"/>
      <w:lang w:eastAsia="en-US"/>
    </w:rPr>
  </w:style>
  <w:style w:type="paragraph" w:customStyle="1" w:styleId="11">
    <w:name w:val="无间隔1"/>
    <w:uiPriority w:val="99"/>
    <w:rsid w:val="00E52046"/>
    <w:pPr>
      <w:widowControl w:val="0"/>
      <w:jc w:val="both"/>
    </w:pPr>
    <w:rPr>
      <w:kern w:val="2"/>
      <w:sz w:val="24"/>
      <w:szCs w:val="24"/>
    </w:rPr>
  </w:style>
  <w:style w:type="paragraph" w:customStyle="1" w:styleId="22">
    <w:name w:val="无间隔2"/>
    <w:uiPriority w:val="99"/>
    <w:rsid w:val="00E52046"/>
    <w:rPr>
      <w:rFonts w:ascii="Calibri" w:hAnsi="Calibri"/>
      <w:sz w:val="24"/>
      <w:szCs w:val="22"/>
      <w:lang w:eastAsia="en-US"/>
    </w:rPr>
  </w:style>
  <w:style w:type="paragraph" w:customStyle="1" w:styleId="afb">
    <w:name w:val="小标题中文"/>
    <w:basedOn w:val="a"/>
    <w:uiPriority w:val="99"/>
    <w:rsid w:val="00E52046"/>
    <w:pPr>
      <w:autoSpaceDE w:val="0"/>
      <w:autoSpaceDN w:val="0"/>
      <w:adjustRightInd w:val="0"/>
      <w:spacing w:before="57" w:after="57" w:line="288" w:lineRule="auto"/>
      <w:textAlignment w:val="center"/>
    </w:pPr>
    <w:rPr>
      <w:rFonts w:ascii="方正大标宋简体" w:eastAsia="方正大标宋简体" w:cs="方正大标宋简体"/>
      <w:color w:val="0C3287"/>
      <w:kern w:val="0"/>
      <w:sz w:val="18"/>
      <w:szCs w:val="18"/>
      <w:lang w:val="zh-CN"/>
    </w:rPr>
  </w:style>
  <w:style w:type="paragraph" w:customStyle="1" w:styleId="4">
    <w:name w:val="列出段落4"/>
    <w:basedOn w:val="a"/>
    <w:uiPriority w:val="99"/>
    <w:rsid w:val="00E52046"/>
    <w:pPr>
      <w:widowControl/>
      <w:spacing w:after="160" w:line="259" w:lineRule="auto"/>
      <w:ind w:left="720"/>
      <w:contextualSpacing/>
      <w:jc w:val="left"/>
    </w:pPr>
    <w:rPr>
      <w:rFonts w:ascii="Calibri" w:hAnsi="Calibri"/>
      <w:kern w:val="0"/>
      <w:sz w:val="22"/>
      <w:szCs w:val="22"/>
    </w:rPr>
  </w:style>
  <w:style w:type="paragraph" w:customStyle="1" w:styleId="Char9">
    <w:name w:val="Char"/>
    <w:basedOn w:val="a"/>
    <w:uiPriority w:val="99"/>
    <w:rsid w:val="00E52046"/>
    <w:pPr>
      <w:widowControl/>
      <w:spacing w:after="160" w:line="240" w:lineRule="exact"/>
      <w:jc w:val="left"/>
    </w:pPr>
    <w:rPr>
      <w:rFonts w:ascii="Verdana" w:eastAsia="仿宋_GB2312" w:hAnsi="Verdana" w:cs="”“Times New Roman”“"/>
      <w:kern w:val="0"/>
      <w:szCs w:val="20"/>
      <w:lang w:eastAsia="en-US"/>
    </w:rPr>
  </w:style>
  <w:style w:type="paragraph" w:customStyle="1" w:styleId="afc">
    <w:name w:val="Ó¢ÎÄ¡ÁÖ"/>
    <w:basedOn w:val="a"/>
    <w:uiPriority w:val="99"/>
    <w:rsid w:val="00E52046"/>
    <w:pPr>
      <w:autoSpaceDE w:val="0"/>
      <w:autoSpaceDN w:val="0"/>
      <w:adjustRightInd w:val="0"/>
      <w:spacing w:line="200" w:lineRule="atLeast"/>
    </w:pPr>
    <w:rPr>
      <w:kern w:val="0"/>
      <w:sz w:val="16"/>
      <w:szCs w:val="16"/>
    </w:rPr>
  </w:style>
  <w:style w:type="paragraph" w:customStyle="1" w:styleId="12">
    <w:name w:val="正文1"/>
    <w:uiPriority w:val="99"/>
    <w:rsid w:val="00E52046"/>
    <w:pPr>
      <w:widowControl w:val="0"/>
      <w:jc w:val="both"/>
    </w:pPr>
    <w:rPr>
      <w:rFonts w:ascii="Arial Unicode MS" w:eastAsia="Arial Unicode MS" w:cs="Arial Unicode MS"/>
      <w:color w:val="000000"/>
      <w:kern w:val="2"/>
      <w:sz w:val="24"/>
      <w:szCs w:val="24"/>
      <w:u w:color="000000"/>
      <w:lang w:val="zh-TW" w:eastAsia="zh-TW"/>
    </w:rPr>
  </w:style>
  <w:style w:type="paragraph" w:customStyle="1" w:styleId="Default">
    <w:name w:val="Default"/>
    <w:uiPriority w:val="99"/>
    <w:rsid w:val="00E52046"/>
    <w:pPr>
      <w:widowControl w:val="0"/>
      <w:autoSpaceDE w:val="0"/>
      <w:autoSpaceDN w:val="0"/>
      <w:adjustRightInd w:val="0"/>
    </w:pPr>
    <w:rPr>
      <w:color w:val="000000"/>
      <w:sz w:val="24"/>
      <w:szCs w:val="24"/>
    </w:rPr>
  </w:style>
  <w:style w:type="character" w:customStyle="1" w:styleId="atn">
    <w:name w:val="atn"/>
    <w:uiPriority w:val="99"/>
    <w:rsid w:val="00E52046"/>
    <w:rPr>
      <w:rFonts w:cs="Times New Roman"/>
    </w:rPr>
  </w:style>
  <w:style w:type="character" w:customStyle="1" w:styleId="st">
    <w:name w:val="st"/>
    <w:uiPriority w:val="99"/>
    <w:rsid w:val="00E52046"/>
  </w:style>
  <w:style w:type="character" w:customStyle="1" w:styleId="apple-converted-space">
    <w:name w:val="apple-converted-space"/>
    <w:uiPriority w:val="99"/>
    <w:rsid w:val="00E52046"/>
    <w:rPr>
      <w:rFonts w:cs="Times New Roman"/>
    </w:rPr>
  </w:style>
  <w:style w:type="character" w:customStyle="1" w:styleId="textblack1">
    <w:name w:val="textblack1"/>
    <w:uiPriority w:val="99"/>
    <w:rsid w:val="00E52046"/>
    <w:rPr>
      <w:rFonts w:ascii="Verdana" w:hAnsi="Verdana" w:cs="Times New Roman"/>
      <w:color w:val="000000"/>
      <w:sz w:val="18"/>
      <w:szCs w:val="18"/>
    </w:rPr>
  </w:style>
  <w:style w:type="character" w:customStyle="1" w:styleId="A10">
    <w:name w:val="A1"/>
    <w:uiPriority w:val="99"/>
    <w:rsid w:val="00E52046"/>
    <w:rPr>
      <w:color w:val="000000"/>
      <w:sz w:val="20"/>
    </w:rPr>
  </w:style>
  <w:style w:type="character" w:customStyle="1" w:styleId="shorttext">
    <w:name w:val="short_text"/>
    <w:uiPriority w:val="99"/>
    <w:rsid w:val="00E52046"/>
    <w:rPr>
      <w:rFonts w:ascii="Times New Roman" w:hAnsi="Times New Roman" w:cs="Times New Roman"/>
    </w:rPr>
  </w:style>
  <w:style w:type="character" w:customStyle="1" w:styleId="text1">
    <w:name w:val="text1"/>
    <w:uiPriority w:val="99"/>
    <w:rsid w:val="00E52046"/>
    <w:rPr>
      <w:rFonts w:ascii="Arial" w:hAnsi="Arial" w:cs="Arial"/>
      <w:color w:val="000000"/>
      <w:sz w:val="18"/>
      <w:szCs w:val="18"/>
    </w:rPr>
  </w:style>
  <w:style w:type="character" w:customStyle="1" w:styleId="fontstrikethrough">
    <w:name w:val="fontstrikethrough"/>
    <w:uiPriority w:val="99"/>
    <w:rsid w:val="00E52046"/>
    <w:rPr>
      <w:rFonts w:cs="Times New Roman"/>
      <w:strike/>
    </w:rPr>
  </w:style>
  <w:style w:type="character" w:customStyle="1" w:styleId="fontborder">
    <w:name w:val="fontborder"/>
    <w:uiPriority w:val="99"/>
    <w:rsid w:val="00E52046"/>
    <w:rPr>
      <w:rFonts w:cs="Times New Roman"/>
      <w:bdr w:val="single" w:sz="6" w:space="0" w:color="000000"/>
    </w:rPr>
  </w:style>
  <w:style w:type="character" w:customStyle="1" w:styleId="no-link">
    <w:name w:val="no-link"/>
    <w:uiPriority w:val="99"/>
    <w:rsid w:val="00E52046"/>
    <w:rPr>
      <w:rFonts w:cs="Times New Roman"/>
      <w:color w:val="333333"/>
      <w:u w:val="none"/>
    </w:rPr>
  </w:style>
  <w:style w:type="character" w:customStyle="1" w:styleId="hover6">
    <w:name w:val="hover6"/>
    <w:uiPriority w:val="99"/>
    <w:rsid w:val="00E52046"/>
    <w:rPr>
      <w:rFonts w:cs="Times New Roman"/>
      <w:shd w:val="clear" w:color="auto" w:fill="CFE5FF"/>
    </w:rPr>
  </w:style>
  <w:style w:type="character" w:customStyle="1" w:styleId="add-star">
    <w:name w:val="add-star"/>
    <w:uiPriority w:val="99"/>
    <w:rsid w:val="00E52046"/>
    <w:rPr>
      <w:rFonts w:cs="Times New Roman"/>
    </w:rPr>
  </w:style>
  <w:style w:type="character" w:customStyle="1" w:styleId="via1">
    <w:name w:val="via1"/>
    <w:uiPriority w:val="99"/>
    <w:rsid w:val="00E52046"/>
    <w:rPr>
      <w:rFonts w:cs="Times New Roman"/>
      <w:color w:val="959595"/>
    </w:rPr>
  </w:style>
  <w:style w:type="character" w:customStyle="1" w:styleId="current">
    <w:name w:val="current"/>
    <w:uiPriority w:val="99"/>
    <w:rsid w:val="00E52046"/>
    <w:rPr>
      <w:rFonts w:cs="Times New Roman"/>
      <w:b/>
      <w:color w:val="666666"/>
    </w:rPr>
  </w:style>
  <w:style w:type="character" w:customStyle="1" w:styleId="disabled">
    <w:name w:val="disabled"/>
    <w:uiPriority w:val="99"/>
    <w:rsid w:val="00E52046"/>
    <w:rPr>
      <w:rFonts w:cs="Times New Roman"/>
      <w:color w:val="7B7B7B"/>
    </w:rPr>
  </w:style>
  <w:style w:type="character" w:customStyle="1" w:styleId="via">
    <w:name w:val="via"/>
    <w:uiPriority w:val="99"/>
    <w:rsid w:val="00E52046"/>
    <w:rPr>
      <w:rFonts w:cs="Times New Roman"/>
      <w:color w:val="959595"/>
    </w:rPr>
  </w:style>
  <w:style w:type="character" w:customStyle="1" w:styleId="keyword-span-wrap">
    <w:name w:val="keyword-span-wrap"/>
    <w:uiPriority w:val="99"/>
    <w:rsid w:val="00E52046"/>
    <w:rPr>
      <w:rFonts w:cs="Times New Roman"/>
      <w:color w:val="19A97B"/>
    </w:rPr>
  </w:style>
  <w:style w:type="character" w:customStyle="1" w:styleId="active">
    <w:name w:val="active"/>
    <w:uiPriority w:val="99"/>
    <w:rsid w:val="00E52046"/>
    <w:rPr>
      <w:rFonts w:cs="Times New Roman"/>
      <w:color w:val="00000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9187.htm" TargetMode="External"/><Relationship Id="rId13" Type="http://schemas.openxmlformats.org/officeDocument/2006/relationships/hyperlink" Target="https://baike.baidu.com/item/%E7%BE%8E%E5%9B%BD" TargetMode="External"/><Relationship Id="rId18" Type="http://schemas.openxmlformats.org/officeDocument/2006/relationships/hyperlink" Target="http://www.njcuinternational.com"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yododo.com/area/4-01-08" TargetMode="External"/><Relationship Id="rId7" Type="http://schemas.openxmlformats.org/officeDocument/2006/relationships/endnotes" Target="endnotes.xml"/><Relationship Id="rId12" Type="http://schemas.openxmlformats.org/officeDocument/2006/relationships/hyperlink" Target="https://baike.baidu.com/item/%E5%92%A8%E8%AF%A2%E6%9C%8D%E5%8A%A1" TargetMode="External"/><Relationship Id="rId17" Type="http://schemas.openxmlformats.org/officeDocument/2006/relationships/hyperlink" Target="http://njcu.edu/academic-department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aike.baidu.com/item/%E5%9C%A3%E8%B7%AF%E6%98%93%E6%96%AF%E5%8E%BF" TargetMode="External"/><Relationship Id="rId20" Type="http://schemas.openxmlformats.org/officeDocument/2006/relationships/hyperlink" Target="http://www.yododo.com/area/1-01-05-07-1147"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aike.baidu.com/item/%E8%A5%BF%E5%8D%A1%E7%BD%97%E8%8E%B1%E7%BA%B3%E5%A4%A7%E5%AD%A6"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aike.baidu.com/item/%E8%8B%8F%E5%BF%85%E5%88%A9%E5%B0%94%E6%B9%96" TargetMode="External"/><Relationship Id="rId23" Type="http://schemas.openxmlformats.org/officeDocument/2006/relationships/footer" Target="footer1.xml"/><Relationship Id="rId10" Type="http://schemas.openxmlformats.org/officeDocument/2006/relationships/hyperlink" Target="https://www.una.edu/international/esl/index.html" TargetMode="External"/><Relationship Id="rId19" Type="http://schemas.openxmlformats.org/officeDocument/2006/relationships/hyperlink" Target="https://baike.baidu.com/item/%E6%96%B0%E6%B3%BD%E8%A5%BF%E5%B7%9E" TargetMode="External"/><Relationship Id="rId4" Type="http://schemas.openxmlformats.org/officeDocument/2006/relationships/settings" Target="settings.xml"/><Relationship Id="rId9" Type="http://schemas.openxmlformats.org/officeDocument/2006/relationships/hyperlink" Target="http://www.wiu.edu/international_studies/wesl/" TargetMode="External"/><Relationship Id="rId14" Type="http://schemas.openxmlformats.org/officeDocument/2006/relationships/hyperlink" Target="https://baike.baidu.com/item/%E6%98%8E%E5%B0%BC%E8%8B%8F%E8%BE%BE%E5%B7%9E" TargetMode="External"/><Relationship Id="rId22" Type="http://schemas.openxmlformats.org/officeDocument/2006/relationships/hyperlink" Target="http://www.yododo.com/area/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83</Pages>
  <Words>9308</Words>
  <Characters>53058</Characters>
  <Application>Microsoft Office Word</Application>
  <DocSecurity>0</DocSecurity>
  <Lines>442</Lines>
  <Paragraphs>124</Paragraphs>
  <ScaleCrop>false</ScaleCrop>
  <Company>Microsoft</Company>
  <LinksUpToDate>false</LinksUpToDate>
  <CharactersWithSpaces>62242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subject/>
  <dc:creator>Xiuli Yin</dc:creator>
  <cp:keywords/>
  <dc:description/>
  <cp:lastModifiedBy>user</cp:lastModifiedBy>
  <cp:revision>23</cp:revision>
  <cp:lastPrinted>2017-11-05T05:53:00Z</cp:lastPrinted>
  <dcterms:created xsi:type="dcterms:W3CDTF">2017-10-31T19:36:00Z</dcterms:created>
  <dcterms:modified xsi:type="dcterms:W3CDTF">2017-11-06T13:35:00Z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